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1285875"/>
                    </a:xfrm>
                    <a:prstGeom prst="rect">
                      <a:avLst/>
                    </a:prstGeom>
                    <a:noFill/>
                  </pic:spPr>
                </pic:pic>
              </a:graphicData>
            </a:graphic>
          </wp:inline>
        </w:drawing>
      </w:r>
    </w:p>
    <w:p w:rsidR="00CF3DB9" w:rsidRPr="00E4330E" w:rsidRDefault="00CF3DB9" w:rsidP="00CF3DB9">
      <w:pPr>
        <w:autoSpaceDE w:val="0"/>
        <w:autoSpaceDN w:val="0"/>
        <w:adjustRightInd w:val="0"/>
        <w:rPr>
          <w:rFonts w:ascii="Verdana" w:hAnsi="Verdana" w:cs="Arial"/>
          <w:b/>
          <w:bCs/>
          <w:sz w:val="18"/>
          <w:szCs w:val="18"/>
        </w:rPr>
      </w:pPr>
    </w:p>
    <w:p w:rsidR="00CF3DB9" w:rsidRPr="00E4330E" w:rsidRDefault="00CF3DB9" w:rsidP="00CF3DB9">
      <w:pPr>
        <w:autoSpaceDE w:val="0"/>
        <w:autoSpaceDN w:val="0"/>
        <w:adjustRightInd w:val="0"/>
        <w:jc w:val="center"/>
        <w:rPr>
          <w:rFonts w:ascii="Verdana" w:hAnsi="Verdana" w:cs="Arial"/>
          <w:b/>
          <w:bCs/>
          <w:sz w:val="18"/>
          <w:szCs w:val="18"/>
        </w:rPr>
      </w:pPr>
    </w:p>
    <w:p w:rsidR="00CF3DB9" w:rsidRPr="00E4330E" w:rsidRDefault="00CF3DB9" w:rsidP="00CF3DB9">
      <w:pPr>
        <w:autoSpaceDE w:val="0"/>
        <w:autoSpaceDN w:val="0"/>
        <w:adjustRightInd w:val="0"/>
        <w:rPr>
          <w:rFonts w:ascii="Verdana" w:hAnsi="Verdana" w:cs="Arial"/>
          <w:b/>
          <w:bCs/>
          <w:sz w:val="18"/>
          <w:szCs w:val="18"/>
        </w:rPr>
      </w:pPr>
    </w:p>
    <w:p w:rsidR="00CF3DB9" w:rsidRDefault="00CF3DB9" w:rsidP="00CF3DB9">
      <w:pPr>
        <w:autoSpaceDE w:val="0"/>
        <w:autoSpaceDN w:val="0"/>
        <w:adjustRightInd w:val="0"/>
        <w:rPr>
          <w:rFonts w:ascii="Verdana" w:hAnsi="Verdana" w:cs="Arial"/>
          <w:b/>
          <w:bCs/>
          <w:sz w:val="18"/>
          <w:szCs w:val="18"/>
        </w:rPr>
      </w:pPr>
    </w:p>
    <w:p w:rsidR="008C6D79" w:rsidRDefault="008C6D79" w:rsidP="00CF3DB9">
      <w:pPr>
        <w:autoSpaceDE w:val="0"/>
        <w:autoSpaceDN w:val="0"/>
        <w:adjustRightInd w:val="0"/>
        <w:rPr>
          <w:rFonts w:ascii="Verdana" w:hAnsi="Verdana" w:cs="Arial"/>
          <w:b/>
          <w:bCs/>
          <w:sz w:val="18"/>
          <w:szCs w:val="18"/>
        </w:rPr>
      </w:pPr>
    </w:p>
    <w:p w:rsidR="008C6D79" w:rsidRPr="00E4330E" w:rsidRDefault="008C6D79" w:rsidP="00CF3DB9">
      <w:pPr>
        <w:autoSpaceDE w:val="0"/>
        <w:autoSpaceDN w:val="0"/>
        <w:adjustRightInd w:val="0"/>
        <w:rPr>
          <w:rFonts w:ascii="Verdana" w:hAnsi="Verdana" w:cs="Arial"/>
          <w:b/>
          <w:bCs/>
          <w:sz w:val="18"/>
          <w:szCs w:val="18"/>
        </w:rPr>
      </w:pPr>
    </w:p>
    <w:p w:rsidR="00CF3DB9" w:rsidRPr="00661D51" w:rsidRDefault="00CF3DB9" w:rsidP="00CF3DB9">
      <w:pPr>
        <w:jc w:val="center"/>
        <w:rPr>
          <w:rFonts w:ascii="Verdana" w:hAnsi="Verdana" w:cs="Arial"/>
          <w:b/>
          <w:bCs/>
          <w:lang w:val="es-CL"/>
        </w:rPr>
      </w:pPr>
      <w:r w:rsidRPr="00661D51">
        <w:rPr>
          <w:rFonts w:ascii="Verdana" w:hAnsi="Verdana" w:cs="Arial"/>
          <w:b/>
          <w:bCs/>
          <w:lang w:val="es-CL"/>
        </w:rPr>
        <w:t>BASES ADMINISTRATIVAS</w:t>
      </w:r>
    </w:p>
    <w:p w:rsidR="00CF3DB9" w:rsidRPr="00661D51" w:rsidRDefault="00CF3DB9" w:rsidP="00CF3DB9">
      <w:pPr>
        <w:jc w:val="center"/>
        <w:rPr>
          <w:rFonts w:ascii="Verdana" w:hAnsi="Verdana" w:cs="Arial"/>
          <w:b/>
          <w:bCs/>
          <w:lang w:val="es-CL"/>
        </w:rPr>
      </w:pPr>
    </w:p>
    <w:p w:rsidR="00CF3DB9" w:rsidRPr="00661D51" w:rsidRDefault="00CF3DB9" w:rsidP="00902C03">
      <w:pPr>
        <w:jc w:val="center"/>
        <w:rPr>
          <w:rFonts w:ascii="Verdana" w:hAnsi="Verdana" w:cs="Arial"/>
          <w:b/>
          <w:bCs/>
          <w:lang w:val="es-CL"/>
        </w:rPr>
      </w:pPr>
    </w:p>
    <w:p w:rsidR="002E0175" w:rsidRPr="00661D51" w:rsidRDefault="002E0175" w:rsidP="00902C03">
      <w:pPr>
        <w:jc w:val="center"/>
        <w:rPr>
          <w:rFonts w:ascii="Verdana" w:hAnsi="Verdana" w:cs="Arial"/>
          <w:b/>
          <w:bCs/>
          <w:lang w:val="es-CL"/>
        </w:rPr>
      </w:pPr>
    </w:p>
    <w:p w:rsidR="00661D51" w:rsidRPr="00661D51" w:rsidRDefault="009A277D" w:rsidP="00661D51">
      <w:pPr>
        <w:jc w:val="both"/>
        <w:rPr>
          <w:rFonts w:ascii="Verdana" w:hAnsi="Verdana" w:cs="Arial"/>
          <w:b/>
        </w:rPr>
      </w:pPr>
      <w:r>
        <w:rPr>
          <w:rFonts w:ascii="Verdana" w:hAnsi="Verdana" w:cs="Arial"/>
          <w:b/>
          <w:shd w:val="clear" w:color="auto" w:fill="FFFFFF" w:themeFill="background1"/>
          <w:lang w:val="es-CL"/>
        </w:rPr>
        <w:t xml:space="preserve">OCTAVO </w:t>
      </w:r>
      <w:r w:rsidR="00902C03" w:rsidRPr="00661D51">
        <w:rPr>
          <w:rFonts w:ascii="Verdana" w:hAnsi="Verdana" w:cs="Arial"/>
          <w:b/>
          <w:lang w:val="es-CL"/>
        </w:rPr>
        <w:t xml:space="preserve">CONCURSO PÚBLICO DE </w:t>
      </w:r>
      <w:r w:rsidR="00902C03" w:rsidRPr="00661D51">
        <w:rPr>
          <w:rFonts w:ascii="Verdana" w:hAnsi="Verdana" w:cs="Arial"/>
          <w:b/>
        </w:rPr>
        <w:t>PROYECTOS PARA</w:t>
      </w:r>
      <w:r w:rsidR="00661D51" w:rsidRPr="00661D51">
        <w:rPr>
          <w:rFonts w:ascii="Verdana" w:hAnsi="Verdana" w:cs="Arial"/>
          <w:b/>
        </w:rPr>
        <w:t>:</w:t>
      </w:r>
    </w:p>
    <w:p w:rsidR="00661D51" w:rsidRDefault="00661D51" w:rsidP="00661D51">
      <w:pPr>
        <w:jc w:val="both"/>
        <w:rPr>
          <w:rFonts w:ascii="Verdana" w:hAnsi="Verdana"/>
          <w:b/>
        </w:rPr>
      </w:pPr>
    </w:p>
    <w:p w:rsidR="00661D51" w:rsidRDefault="007C6A28" w:rsidP="00661D51">
      <w:pPr>
        <w:jc w:val="both"/>
        <w:rPr>
          <w:rFonts w:ascii="Verdana" w:hAnsi="Verdana" w:cs="Arial"/>
          <w:b/>
        </w:rPr>
      </w:pPr>
      <w:r>
        <w:rPr>
          <w:rFonts w:ascii="Verdana" w:hAnsi="Verdana"/>
          <w:b/>
        </w:rPr>
        <w:t xml:space="preserve">1.- </w:t>
      </w:r>
      <w:r w:rsidR="00661D51" w:rsidRPr="00661D51">
        <w:rPr>
          <w:rFonts w:ascii="Verdana" w:hAnsi="Verdana"/>
          <w:b/>
        </w:rPr>
        <w:t>LÍNEA DE ACCIÓN</w:t>
      </w:r>
      <w:r w:rsidR="00661D51" w:rsidRPr="00661D51">
        <w:rPr>
          <w:rFonts w:ascii="Verdana" w:hAnsi="Verdana" w:cs="Arial"/>
          <w:b/>
          <w:bCs/>
        </w:rPr>
        <w:t xml:space="preserve"> P</w:t>
      </w:r>
      <w:r w:rsidR="00661D51" w:rsidRPr="00661D51">
        <w:rPr>
          <w:rFonts w:ascii="Verdana" w:hAnsi="Verdana" w:cs="Arial"/>
          <w:b/>
        </w:rPr>
        <w:t>ROGRAMAS:</w:t>
      </w:r>
    </w:p>
    <w:p w:rsidR="00661D51" w:rsidRPr="00661D51" w:rsidRDefault="00661D51" w:rsidP="00661D51">
      <w:pPr>
        <w:jc w:val="both"/>
        <w:rPr>
          <w:rFonts w:ascii="Verdana" w:hAnsi="Verdana" w:cs="Arial"/>
          <w:b/>
        </w:rPr>
      </w:pPr>
    </w:p>
    <w:p w:rsidR="00661D51" w:rsidRPr="0004174A" w:rsidRDefault="00661D51" w:rsidP="007C6A28">
      <w:pPr>
        <w:ind w:firstLine="360"/>
        <w:jc w:val="both"/>
        <w:rPr>
          <w:rFonts w:ascii="Verdana" w:hAnsi="Verdana" w:cs="Arial"/>
          <w:b/>
        </w:rPr>
      </w:pPr>
      <w:r w:rsidRPr="0004174A">
        <w:rPr>
          <w:rFonts w:ascii="Verdana" w:hAnsi="Verdana" w:cs="Arial"/>
          <w:b/>
        </w:rPr>
        <w:t>- PROGRAMAS DE PROTECCIÓN ESPECIALIZADOS, ESPECÍFICAMENTE: P</w:t>
      </w:r>
      <w:r w:rsidRPr="0004174A">
        <w:rPr>
          <w:rFonts w:ascii="Verdana" w:hAnsi="Verdana" w:cs="Arial"/>
          <w:b/>
          <w:bCs/>
        </w:rPr>
        <w:t>ROGRAMAS DE INTERVENCIÓN INTEGRAL ESPECIALIZADA (PIE),</w:t>
      </w:r>
      <w:r w:rsidRPr="0004174A">
        <w:rPr>
          <w:rFonts w:ascii="Verdana" w:hAnsi="Verdana"/>
          <w:b/>
          <w:color w:val="000000"/>
        </w:rPr>
        <w:t xml:space="preserve"> PROGRAMAS PARA NIÑOS, NIÑAS Y ADOLESCENTES EN SITUACIÓN DE CALLE (PEC), </w:t>
      </w:r>
      <w:r w:rsidRPr="0004174A">
        <w:rPr>
          <w:rFonts w:ascii="Verdana" w:hAnsi="Verdana"/>
          <w:b/>
        </w:rPr>
        <w:t xml:space="preserve">PROGRAMAS EN MALTRATO Y ABUSO SEXUAL GRAVE (PRM); </w:t>
      </w:r>
      <w:r w:rsidRPr="0004174A">
        <w:rPr>
          <w:rFonts w:ascii="Verdana" w:hAnsi="Verdana" w:cs="Arial"/>
          <w:b/>
        </w:rPr>
        <w:t xml:space="preserve">PROGRAMAS PARA NIÑOS, NIÑAS Y ADOLESCENTES, CON CONSUMO PROBLEMÁTICO DE ALCOHOL Y/U OTRAS DROGAS (PDC), </w:t>
      </w:r>
      <w:r w:rsidRPr="0004174A">
        <w:rPr>
          <w:rFonts w:ascii="Verdana" w:hAnsi="Verdana"/>
          <w:b/>
        </w:rPr>
        <w:t xml:space="preserve">PROGRAMAS EN ATENCIÓN CON ADOLESCENTES QUE PRESENTAN CONDUCTAS ABUSIVAS DE CARÁCTER SEXUAL </w:t>
      </w:r>
      <w:r w:rsidRPr="0004174A">
        <w:rPr>
          <w:rFonts w:ascii="Verdana" w:hAnsi="Verdana"/>
          <w:b/>
          <w:color w:val="000000"/>
        </w:rPr>
        <w:t>(PAS)</w:t>
      </w:r>
      <w:r w:rsidRPr="0004174A">
        <w:rPr>
          <w:rFonts w:ascii="Verdana" w:hAnsi="Verdana" w:cs="Arial"/>
          <w:b/>
        </w:rPr>
        <w:t>;</w:t>
      </w:r>
    </w:p>
    <w:p w:rsidR="007C6A28" w:rsidRPr="0004174A" w:rsidRDefault="007C6A28" w:rsidP="007C6A28">
      <w:pPr>
        <w:ind w:firstLine="360"/>
        <w:jc w:val="both"/>
        <w:rPr>
          <w:rFonts w:ascii="Verdana" w:hAnsi="Verdana" w:cs="Arial"/>
          <w:b/>
        </w:rPr>
      </w:pPr>
    </w:p>
    <w:p w:rsidR="00661D51" w:rsidRPr="0004174A" w:rsidRDefault="00661D51" w:rsidP="007C6A28">
      <w:pPr>
        <w:ind w:firstLine="360"/>
        <w:jc w:val="both"/>
        <w:rPr>
          <w:rFonts w:ascii="Verdana" w:hAnsi="Verdana"/>
          <w:b/>
        </w:rPr>
      </w:pPr>
      <w:r w:rsidRPr="0004174A">
        <w:rPr>
          <w:rFonts w:ascii="Verdana" w:hAnsi="Verdana" w:cs="Arial"/>
          <w:b/>
        </w:rPr>
        <w:t xml:space="preserve"> - </w:t>
      </w:r>
      <w:r w:rsidRPr="0004174A">
        <w:rPr>
          <w:rFonts w:ascii="Verdana" w:hAnsi="Verdana" w:cs="Arial"/>
          <w:b/>
          <w:bCs/>
        </w:rPr>
        <w:t>P</w:t>
      </w:r>
      <w:r w:rsidRPr="0004174A">
        <w:rPr>
          <w:rFonts w:ascii="Verdana" w:hAnsi="Verdana" w:cs="Arial"/>
          <w:b/>
        </w:rPr>
        <w:t>ROGRAMAS DE PROTECCIÓN EN GENERAL, ESPECÍFICAMENTE: PROGRAMAS</w:t>
      </w:r>
      <w:r w:rsidR="007D419A" w:rsidRPr="0004174A">
        <w:rPr>
          <w:rFonts w:ascii="Verdana" w:hAnsi="Verdana" w:cs="Arial"/>
          <w:b/>
        </w:rPr>
        <w:t xml:space="preserve"> DE PREVENCIÓN FOCALIZADA (PPF) Y</w:t>
      </w:r>
      <w:r w:rsidRPr="0004174A">
        <w:rPr>
          <w:rFonts w:ascii="Verdana" w:hAnsi="Verdana" w:cs="Arial"/>
          <w:b/>
        </w:rPr>
        <w:t xml:space="preserve"> PROGRAMAS DE </w:t>
      </w:r>
      <w:r w:rsidRPr="0004174A">
        <w:rPr>
          <w:rFonts w:ascii="Verdana" w:hAnsi="Verdana"/>
          <w:b/>
          <w:lang w:val="es-ES_tradnl"/>
        </w:rPr>
        <w:t>PROTECCIÓN AMBULATORIA PARA NIÑOS Y NIÑAS CON DISC</w:t>
      </w:r>
      <w:r w:rsidR="007D419A" w:rsidRPr="0004174A">
        <w:rPr>
          <w:rFonts w:ascii="Verdana" w:hAnsi="Verdana"/>
          <w:b/>
          <w:lang w:val="es-ES_tradnl"/>
        </w:rPr>
        <w:t>APACIDAD GRAVE O PROFUNDA (PAD)</w:t>
      </w:r>
      <w:r w:rsidRPr="0004174A">
        <w:rPr>
          <w:rFonts w:ascii="Verdana" w:hAnsi="Verdana"/>
          <w:b/>
        </w:rPr>
        <w:t xml:space="preserve">; </w:t>
      </w:r>
    </w:p>
    <w:p w:rsidR="007C6A28" w:rsidRPr="0004174A" w:rsidRDefault="007C6A28" w:rsidP="00661D51">
      <w:pPr>
        <w:jc w:val="both"/>
        <w:rPr>
          <w:rFonts w:ascii="Verdana" w:hAnsi="Verdana"/>
          <w:b/>
        </w:rPr>
      </w:pPr>
    </w:p>
    <w:p w:rsidR="00661D51" w:rsidRPr="0004174A" w:rsidRDefault="007D419A" w:rsidP="007C6A28">
      <w:pPr>
        <w:ind w:firstLine="360"/>
        <w:jc w:val="both"/>
        <w:rPr>
          <w:rFonts w:ascii="Verdana" w:hAnsi="Verdana"/>
          <w:b/>
          <w:lang w:val="es-ES_tradnl"/>
        </w:rPr>
      </w:pPr>
      <w:r w:rsidRPr="0004174A">
        <w:rPr>
          <w:rFonts w:ascii="Verdana" w:hAnsi="Verdana"/>
          <w:b/>
          <w:lang w:val="es-ES_tradnl"/>
        </w:rPr>
        <w:t xml:space="preserve">- </w:t>
      </w:r>
      <w:r w:rsidR="007C6A28" w:rsidRPr="0004174A">
        <w:rPr>
          <w:rFonts w:ascii="Verdana" w:hAnsi="Verdana"/>
          <w:b/>
          <w:lang w:val="es-ES_tradnl"/>
        </w:rPr>
        <w:t xml:space="preserve">PROGRAMAS DE FAMILIAS DE ACOGIDA </w:t>
      </w:r>
      <w:r w:rsidR="000B2965" w:rsidRPr="0004174A">
        <w:rPr>
          <w:rFonts w:ascii="Verdana" w:hAnsi="Verdana"/>
          <w:b/>
          <w:lang w:val="es-ES_tradnl"/>
        </w:rPr>
        <w:t>ESP</w:t>
      </w:r>
      <w:r w:rsidR="00DA4BE1" w:rsidRPr="0004174A">
        <w:rPr>
          <w:rFonts w:ascii="Verdana" w:hAnsi="Verdana"/>
          <w:b/>
          <w:lang w:val="es-ES_tradnl"/>
        </w:rPr>
        <w:t>E</w:t>
      </w:r>
      <w:r w:rsidR="000B2965" w:rsidRPr="0004174A">
        <w:rPr>
          <w:rFonts w:ascii="Verdana" w:hAnsi="Verdana"/>
          <w:b/>
          <w:lang w:val="es-ES_tradnl"/>
        </w:rPr>
        <w:t xml:space="preserve">CIALIZADA </w:t>
      </w:r>
      <w:r w:rsidR="007C6A28" w:rsidRPr="0004174A">
        <w:rPr>
          <w:rFonts w:ascii="Verdana" w:hAnsi="Verdana"/>
          <w:b/>
          <w:lang w:val="es-ES_tradnl"/>
        </w:rPr>
        <w:t>CON PROGRAMA DE PROTECCIÓN ESPECIALIZADO (FAE-PRO).</w:t>
      </w:r>
    </w:p>
    <w:p w:rsidR="00661D51" w:rsidRPr="0004174A" w:rsidRDefault="00661D51" w:rsidP="00661D51">
      <w:pPr>
        <w:ind w:left="708" w:firstLine="708"/>
        <w:jc w:val="both"/>
        <w:rPr>
          <w:rFonts w:ascii="Verdana" w:hAnsi="Verdana"/>
          <w:b/>
          <w:lang w:val="es-ES_tradnl"/>
        </w:rPr>
      </w:pPr>
    </w:p>
    <w:p w:rsidR="008C3978" w:rsidRPr="0004174A" w:rsidRDefault="007C6A28" w:rsidP="007C6A28">
      <w:pPr>
        <w:jc w:val="both"/>
        <w:rPr>
          <w:rFonts w:ascii="Verdana" w:hAnsi="Verdana"/>
          <w:b/>
        </w:rPr>
      </w:pPr>
      <w:r w:rsidRPr="0004174A">
        <w:rPr>
          <w:rFonts w:ascii="Verdana" w:hAnsi="Verdana"/>
          <w:b/>
        </w:rPr>
        <w:t xml:space="preserve">2.- </w:t>
      </w:r>
      <w:r w:rsidR="00661D51" w:rsidRPr="0004174A">
        <w:rPr>
          <w:rFonts w:ascii="Verdana" w:hAnsi="Verdana"/>
          <w:b/>
        </w:rPr>
        <w:t>LÍNEA DE ACCIÓN OFICINAS DE PROTECCIÓN DE DERECHOS DEL NIÑO, NIÑA Y ADOLESCENTE (OPD).</w:t>
      </w:r>
    </w:p>
    <w:p w:rsidR="009A277D" w:rsidRPr="0004174A" w:rsidRDefault="009A277D" w:rsidP="007C6A28">
      <w:pPr>
        <w:jc w:val="both"/>
        <w:rPr>
          <w:rFonts w:ascii="Verdana" w:hAnsi="Verdana"/>
          <w:b/>
        </w:rPr>
      </w:pPr>
    </w:p>
    <w:p w:rsidR="009A277D" w:rsidRPr="00234A02" w:rsidRDefault="009A277D" w:rsidP="009A277D">
      <w:pPr>
        <w:jc w:val="both"/>
        <w:rPr>
          <w:rFonts w:ascii="Verdana" w:hAnsi="Verdana" w:cs="Arial"/>
          <w:b/>
          <w:lang w:val="es-CL"/>
        </w:rPr>
      </w:pPr>
      <w:r w:rsidRPr="0004174A">
        <w:rPr>
          <w:rFonts w:ascii="Verdana" w:hAnsi="Verdana" w:cs="Arial"/>
          <w:b/>
          <w:lang w:val="es-CL"/>
        </w:rPr>
        <w:t>3.- LÍNEA DE ACCIÓN: DIAGNÓSTICO, MODALIDAD DIAGNÓSTICO AMBULATORIO (DAM).</w:t>
      </w:r>
    </w:p>
    <w:p w:rsidR="009A277D" w:rsidRPr="007C6A28" w:rsidRDefault="009A277D" w:rsidP="007C6A28">
      <w:pPr>
        <w:jc w:val="both"/>
        <w:rPr>
          <w:rFonts w:ascii="Verdana" w:hAnsi="Verdana"/>
          <w:b/>
        </w:rPr>
      </w:pPr>
    </w:p>
    <w:p w:rsidR="008C3978" w:rsidRPr="00661D51" w:rsidRDefault="008C3978" w:rsidP="008C3978">
      <w:pPr>
        <w:jc w:val="center"/>
        <w:rPr>
          <w:rFonts w:ascii="Verdana" w:hAnsi="Verdana" w:cs="Arial"/>
          <w:b/>
        </w:rPr>
      </w:pPr>
    </w:p>
    <w:p w:rsidR="00EF711D" w:rsidRPr="008C3978" w:rsidRDefault="00EF711D" w:rsidP="00EF711D">
      <w:pPr>
        <w:jc w:val="both"/>
        <w:rPr>
          <w:rFonts w:asciiTheme="minorHAnsi" w:hAnsiTheme="minorHAnsi" w:cs="Arial"/>
          <w:b/>
        </w:rPr>
      </w:pPr>
    </w:p>
    <w:p w:rsidR="00EF711D" w:rsidRPr="008C3978" w:rsidRDefault="00EF711D" w:rsidP="00EF711D">
      <w:pPr>
        <w:jc w:val="both"/>
        <w:rPr>
          <w:rFonts w:asciiTheme="minorHAnsi" w:hAnsiTheme="minorHAnsi" w:cs="Arial"/>
          <w:b/>
        </w:rPr>
      </w:pPr>
    </w:p>
    <w:p w:rsidR="00EF711D" w:rsidRDefault="00EF711D" w:rsidP="00EF711D">
      <w:pPr>
        <w:jc w:val="center"/>
        <w:rPr>
          <w:rFonts w:asciiTheme="minorHAnsi" w:hAnsiTheme="minorHAnsi" w:cs="Arial"/>
          <w:b/>
          <w:bCs/>
          <w:sz w:val="28"/>
          <w:szCs w:val="28"/>
        </w:rPr>
      </w:pPr>
    </w:p>
    <w:p w:rsidR="003C71BF" w:rsidRPr="00E4330E" w:rsidRDefault="003C71BF" w:rsidP="005F2A8C">
      <w:pPr>
        <w:jc w:val="both"/>
        <w:rPr>
          <w:rFonts w:ascii="Verdana" w:hAnsi="Verdana" w:cs="Arial"/>
          <w:b/>
          <w:bCs/>
          <w:sz w:val="22"/>
          <w:szCs w:val="22"/>
        </w:rPr>
      </w:pPr>
    </w:p>
    <w:p w:rsidR="00A36DD6" w:rsidRPr="00E4330E" w:rsidRDefault="00A36DD6" w:rsidP="005F2A8C">
      <w:pPr>
        <w:jc w:val="both"/>
        <w:rPr>
          <w:rFonts w:ascii="Verdana" w:hAnsi="Verdana" w:cs="Arial"/>
          <w:b/>
          <w:bCs/>
          <w:sz w:val="22"/>
          <w:szCs w:val="22"/>
        </w:rPr>
      </w:pPr>
    </w:p>
    <w:p w:rsidR="002E0175" w:rsidRDefault="002E0175" w:rsidP="005F2A8C">
      <w:pPr>
        <w:jc w:val="both"/>
        <w:rPr>
          <w:rFonts w:ascii="Verdana" w:hAnsi="Verdana" w:cs="Arial"/>
          <w:b/>
          <w:bCs/>
          <w:sz w:val="22"/>
          <w:szCs w:val="22"/>
        </w:rPr>
      </w:pPr>
    </w:p>
    <w:p w:rsidR="002E0175" w:rsidRDefault="009A277D" w:rsidP="00F25332">
      <w:pPr>
        <w:jc w:val="center"/>
        <w:rPr>
          <w:rFonts w:ascii="Verdana" w:hAnsi="Verdana" w:cs="Arial"/>
          <w:b/>
          <w:bCs/>
          <w:sz w:val="22"/>
          <w:szCs w:val="22"/>
        </w:rPr>
      </w:pPr>
      <w:r>
        <w:rPr>
          <w:rFonts w:ascii="Verdana" w:hAnsi="Verdana" w:cs="Arial"/>
          <w:b/>
          <w:bCs/>
          <w:sz w:val="22"/>
          <w:szCs w:val="22"/>
        </w:rPr>
        <w:t>Junio</w:t>
      </w:r>
      <w:r w:rsidR="007C6A28">
        <w:rPr>
          <w:rFonts w:ascii="Verdana" w:hAnsi="Verdana" w:cs="Arial"/>
          <w:b/>
          <w:bCs/>
          <w:sz w:val="22"/>
          <w:szCs w:val="22"/>
        </w:rPr>
        <w:t xml:space="preserve"> 2021</w:t>
      </w:r>
    </w:p>
    <w:p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lastRenderedPageBreak/>
        <w:t>I. PRESENTACIÓN</w:t>
      </w:r>
      <w:bookmarkEnd w:id="0"/>
      <w:bookmarkEnd w:id="1"/>
    </w:p>
    <w:p w:rsidR="00956BDA" w:rsidRPr="007A1767" w:rsidRDefault="00956BDA" w:rsidP="00956BDA">
      <w:pPr>
        <w:autoSpaceDE w:val="0"/>
        <w:autoSpaceDN w:val="0"/>
        <w:adjustRightInd w:val="0"/>
        <w:ind w:left="360"/>
        <w:jc w:val="both"/>
        <w:rPr>
          <w:rFonts w:ascii="Verdana" w:hAnsi="Verdana" w:cs="Arial"/>
          <w:b/>
          <w:bCs/>
          <w:sz w:val="18"/>
          <w:szCs w:val="18"/>
        </w:rPr>
      </w:pPr>
    </w:p>
    <w:p w:rsidR="00956BDA" w:rsidRPr="007A1767" w:rsidRDefault="00956BDA" w:rsidP="00956BDA">
      <w:pPr>
        <w:jc w:val="both"/>
        <w:rPr>
          <w:rFonts w:ascii="Verdana" w:eastAsia="Arial Unicode MS" w:hAnsi="Verdana" w:cs="Arial"/>
          <w:vanish/>
          <w:sz w:val="18"/>
          <w:szCs w:val="18"/>
        </w:rPr>
      </w:pPr>
      <w:r w:rsidRPr="007A1767">
        <w:rPr>
          <w:rFonts w:ascii="Verdana" w:hAnsi="Verdana" w:cs="Arial"/>
          <w:sz w:val="18"/>
          <w:szCs w:val="18"/>
        </w:rPr>
        <w:t>El SENAME, es un servicio público encargado de co</w:t>
      </w:r>
      <w:r w:rsidR="0050056F">
        <w:rPr>
          <w:rFonts w:ascii="Verdana" w:hAnsi="Verdana" w:cs="Arial"/>
          <w:sz w:val="18"/>
          <w:szCs w:val="18"/>
        </w:rPr>
        <w:t xml:space="preserve">ntribuir a proteger y promover </w:t>
      </w:r>
      <w:r w:rsidRPr="007A1767">
        <w:rPr>
          <w:rFonts w:ascii="Verdana" w:hAnsi="Verdana" w:cs="Arial"/>
          <w:sz w:val="18"/>
          <w:szCs w:val="18"/>
        </w:rPr>
        <w:t>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rsidR="00956BDA" w:rsidRPr="007A1767" w:rsidRDefault="00956BDA" w:rsidP="00956BDA">
      <w:pPr>
        <w:pStyle w:val="Sangra2detindependiente"/>
        <w:tabs>
          <w:tab w:val="left" w:pos="3119"/>
        </w:tabs>
        <w:ind w:left="0"/>
        <w:rPr>
          <w:rFonts w:ascii="Verdana" w:eastAsia="Arial Unicode MS" w:hAnsi="Verdana"/>
          <w:sz w:val="18"/>
          <w:szCs w:val="18"/>
        </w:rPr>
      </w:pPr>
    </w:p>
    <w:p w:rsidR="00956BDA" w:rsidRPr="007A1767" w:rsidRDefault="00956BDA" w:rsidP="00956BDA">
      <w:pPr>
        <w:jc w:val="both"/>
        <w:rPr>
          <w:rFonts w:ascii="Verdana" w:hAnsi="Verdana" w:cs="Arial"/>
          <w:sz w:val="18"/>
          <w:szCs w:val="18"/>
        </w:rPr>
      </w:pPr>
    </w:p>
    <w:p w:rsidR="00056FF9" w:rsidRPr="007A1767" w:rsidRDefault="00956BDA" w:rsidP="00056FF9">
      <w:pPr>
        <w:jc w:val="both"/>
        <w:rPr>
          <w:rFonts w:ascii="Verdana" w:hAnsi="Verdana" w:cs="Arial"/>
          <w:sz w:val="18"/>
          <w:szCs w:val="18"/>
        </w:rPr>
      </w:pPr>
      <w:r w:rsidRPr="007A1767">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 xml:space="preserve">y su </w:t>
      </w:r>
      <w:proofErr w:type="spellStart"/>
      <w:r w:rsidR="0035129C" w:rsidRPr="007A1767">
        <w:rPr>
          <w:rFonts w:ascii="Verdana" w:hAnsi="Verdana" w:cs="Arial"/>
          <w:sz w:val="18"/>
          <w:szCs w:val="18"/>
        </w:rPr>
        <w:t>modificación</w:t>
      </w:r>
      <w:r w:rsidR="008C6D79" w:rsidRPr="007A1767">
        <w:rPr>
          <w:rFonts w:ascii="Verdana" w:hAnsi="Verdana" w:cs="Arial"/>
          <w:sz w:val="18"/>
          <w:szCs w:val="18"/>
        </w:rPr>
        <w:t>contenida</w:t>
      </w:r>
      <w:proofErr w:type="spellEnd"/>
      <w:r w:rsidR="008C6D79" w:rsidRPr="007A1767">
        <w:rPr>
          <w:rFonts w:ascii="Verdana" w:hAnsi="Verdana" w:cs="Arial"/>
          <w:sz w:val="18"/>
          <w:szCs w:val="18"/>
        </w:rPr>
        <w:t xml:space="preserve">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que contiene el Reglamento de la ley, modificado por los Decretos Supremos Nºs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rsidR="00F43A7A" w:rsidRDefault="00F43A7A" w:rsidP="007C6A28">
      <w:pPr>
        <w:ind w:firstLine="360"/>
        <w:jc w:val="both"/>
        <w:rPr>
          <w:rFonts w:ascii="Verdana" w:hAnsi="Verdana" w:cs="Arial"/>
          <w:sz w:val="18"/>
          <w:szCs w:val="18"/>
        </w:rPr>
      </w:pPr>
    </w:p>
    <w:p w:rsidR="00902C03" w:rsidRDefault="00956BDA" w:rsidP="0050056F">
      <w:pPr>
        <w:jc w:val="both"/>
        <w:rPr>
          <w:rFonts w:ascii="Verdana" w:hAnsi="Verdana"/>
          <w:b/>
          <w:sz w:val="18"/>
          <w:szCs w:val="18"/>
        </w:rPr>
      </w:pPr>
      <w:r w:rsidRPr="007C6A28">
        <w:rPr>
          <w:rFonts w:ascii="Verdana" w:hAnsi="Verdana"/>
          <w:sz w:val="18"/>
          <w:szCs w:val="18"/>
        </w:rPr>
        <w:t>El presente llamado a concurso tiene por objeto convocar a los Colaboradores Acreditados de</w:t>
      </w:r>
      <w:r w:rsidR="00ED133F" w:rsidRPr="007C6A28">
        <w:rPr>
          <w:rFonts w:ascii="Verdana" w:hAnsi="Verdana"/>
          <w:sz w:val="18"/>
          <w:szCs w:val="18"/>
        </w:rPr>
        <w:t>l</w:t>
      </w:r>
      <w:r w:rsidRPr="007C6A28">
        <w:rPr>
          <w:rFonts w:ascii="Verdana" w:hAnsi="Verdana"/>
          <w:sz w:val="18"/>
          <w:szCs w:val="18"/>
        </w:rPr>
        <w:t xml:space="preserve"> SENAME, a presentar propuestas al </w:t>
      </w:r>
      <w:bookmarkStart w:id="4" w:name="OLE_LINK7"/>
      <w:bookmarkStart w:id="5" w:name="OLE_LINK8"/>
      <w:r w:rsidR="0050056F">
        <w:rPr>
          <w:rFonts w:ascii="Verdana" w:hAnsi="Verdana"/>
          <w:b/>
          <w:sz w:val="18"/>
          <w:szCs w:val="18"/>
        </w:rPr>
        <w:t xml:space="preserve">Octavo Concurso Público de Proyectos para la Línea de Acción </w:t>
      </w:r>
      <w:r w:rsidR="0050056F">
        <w:rPr>
          <w:rFonts w:ascii="Verdana" w:hAnsi="Verdana" w:cs="Arial"/>
          <w:b/>
          <w:bCs/>
          <w:sz w:val="18"/>
          <w:szCs w:val="18"/>
        </w:rPr>
        <w:t>P</w:t>
      </w:r>
      <w:r w:rsidR="0050056F">
        <w:rPr>
          <w:rFonts w:ascii="Verdana" w:hAnsi="Verdana" w:cs="Arial"/>
          <w:b/>
          <w:sz w:val="18"/>
          <w:szCs w:val="18"/>
        </w:rPr>
        <w:t>rogramas, modalidades: P</w:t>
      </w:r>
      <w:r w:rsidR="0050056F" w:rsidRPr="0050056F">
        <w:rPr>
          <w:rFonts w:ascii="Verdana" w:hAnsi="Verdana" w:cs="Arial"/>
          <w:b/>
          <w:sz w:val="18"/>
          <w:szCs w:val="18"/>
        </w:rPr>
        <w:t>rogramas de protección especializados, específicamente: p</w:t>
      </w:r>
      <w:r w:rsidR="0050056F" w:rsidRPr="0050056F">
        <w:rPr>
          <w:rFonts w:ascii="Verdana" w:hAnsi="Verdana" w:cs="Arial"/>
          <w:b/>
          <w:bCs/>
          <w:sz w:val="18"/>
          <w:szCs w:val="18"/>
        </w:rPr>
        <w:t>rogramas de intervención integral especializada (</w:t>
      </w:r>
      <w:r w:rsidR="0050056F">
        <w:rPr>
          <w:rFonts w:ascii="Verdana" w:hAnsi="Verdana" w:cs="Arial"/>
          <w:b/>
          <w:bCs/>
          <w:sz w:val="18"/>
          <w:szCs w:val="18"/>
        </w:rPr>
        <w:t>PIE</w:t>
      </w:r>
      <w:r w:rsidR="0050056F" w:rsidRPr="0050056F">
        <w:rPr>
          <w:rFonts w:ascii="Verdana" w:hAnsi="Verdana" w:cs="Arial"/>
          <w:b/>
          <w:bCs/>
          <w:sz w:val="18"/>
          <w:szCs w:val="18"/>
        </w:rPr>
        <w:t>),</w:t>
      </w:r>
      <w:r w:rsidR="0050056F" w:rsidRPr="0050056F">
        <w:rPr>
          <w:rFonts w:ascii="Verdana" w:hAnsi="Verdana"/>
          <w:b/>
          <w:color w:val="000000"/>
          <w:sz w:val="18"/>
          <w:szCs w:val="18"/>
        </w:rPr>
        <w:t xml:space="preserve"> programas para niños, niñas y adolescentes en situación de ca</w:t>
      </w:r>
      <w:r w:rsidR="0050056F">
        <w:rPr>
          <w:rFonts w:ascii="Verdana" w:hAnsi="Verdana"/>
          <w:b/>
          <w:color w:val="000000"/>
          <w:sz w:val="18"/>
          <w:szCs w:val="18"/>
        </w:rPr>
        <w:t>lle (PEC</w:t>
      </w:r>
      <w:r w:rsidR="0050056F" w:rsidRPr="0050056F">
        <w:rPr>
          <w:rFonts w:ascii="Verdana" w:hAnsi="Verdana"/>
          <w:b/>
          <w:color w:val="000000"/>
          <w:sz w:val="18"/>
          <w:szCs w:val="18"/>
        </w:rPr>
        <w:t xml:space="preserve">), </w:t>
      </w:r>
      <w:r w:rsidR="0050056F" w:rsidRPr="0050056F">
        <w:rPr>
          <w:rFonts w:ascii="Verdana" w:hAnsi="Verdana"/>
          <w:b/>
          <w:sz w:val="18"/>
          <w:szCs w:val="18"/>
        </w:rPr>
        <w:t>programas en ma</w:t>
      </w:r>
      <w:r w:rsidR="0050056F">
        <w:rPr>
          <w:rFonts w:ascii="Verdana" w:hAnsi="Verdana"/>
          <w:b/>
          <w:sz w:val="18"/>
          <w:szCs w:val="18"/>
        </w:rPr>
        <w:t>ltrato y abuso sexual grave (PRM</w:t>
      </w:r>
      <w:r w:rsidR="0050056F" w:rsidRPr="0050056F">
        <w:rPr>
          <w:rFonts w:ascii="Verdana" w:hAnsi="Verdana"/>
          <w:b/>
          <w:sz w:val="18"/>
          <w:szCs w:val="18"/>
        </w:rPr>
        <w:t xml:space="preserve">); </w:t>
      </w:r>
      <w:r w:rsidR="0050056F" w:rsidRPr="0050056F">
        <w:rPr>
          <w:rFonts w:ascii="Verdana" w:hAnsi="Verdana" w:cs="Arial"/>
          <w:b/>
          <w:sz w:val="18"/>
          <w:szCs w:val="18"/>
        </w:rPr>
        <w:t xml:space="preserve">programas para niños, niñas y adolescentes, con consumo problemático </w:t>
      </w:r>
      <w:r w:rsidR="0050056F">
        <w:rPr>
          <w:rFonts w:ascii="Verdana" w:hAnsi="Verdana" w:cs="Arial"/>
          <w:b/>
          <w:sz w:val="18"/>
          <w:szCs w:val="18"/>
        </w:rPr>
        <w:t>de alcohol y/u otras drogas (PDC</w:t>
      </w:r>
      <w:r w:rsidR="0050056F" w:rsidRPr="0050056F">
        <w:rPr>
          <w:rFonts w:ascii="Verdana" w:hAnsi="Verdana" w:cs="Arial"/>
          <w:b/>
          <w:sz w:val="18"/>
          <w:szCs w:val="18"/>
        </w:rPr>
        <w:t xml:space="preserve">), </w:t>
      </w:r>
      <w:r w:rsidR="0050056F" w:rsidRPr="0050056F">
        <w:rPr>
          <w:rFonts w:ascii="Verdana" w:hAnsi="Verdana"/>
          <w:b/>
          <w:sz w:val="18"/>
          <w:szCs w:val="18"/>
        </w:rPr>
        <w:t xml:space="preserve">programas en atención con adolescentes que presentan conductas abusivas de carácter sexual </w:t>
      </w:r>
      <w:r w:rsidR="0050056F">
        <w:rPr>
          <w:rFonts w:ascii="Verdana" w:hAnsi="Verdana"/>
          <w:b/>
          <w:color w:val="000000"/>
          <w:sz w:val="18"/>
          <w:szCs w:val="18"/>
        </w:rPr>
        <w:t>(PAS</w:t>
      </w:r>
      <w:r w:rsidR="0050056F" w:rsidRPr="0050056F">
        <w:rPr>
          <w:rFonts w:ascii="Verdana" w:hAnsi="Verdana"/>
          <w:b/>
          <w:color w:val="000000"/>
          <w:sz w:val="18"/>
          <w:szCs w:val="18"/>
        </w:rPr>
        <w:t>)</w:t>
      </w:r>
      <w:r w:rsidR="0050056F" w:rsidRPr="0050056F">
        <w:rPr>
          <w:rFonts w:ascii="Verdana" w:hAnsi="Verdana" w:cs="Arial"/>
          <w:b/>
          <w:sz w:val="18"/>
          <w:szCs w:val="18"/>
        </w:rPr>
        <w:t>;</w:t>
      </w:r>
      <w:r w:rsidR="0050056F">
        <w:rPr>
          <w:rFonts w:ascii="Verdana" w:hAnsi="Verdana"/>
          <w:b/>
          <w:sz w:val="18"/>
          <w:szCs w:val="18"/>
        </w:rPr>
        <w:t xml:space="preserve">- </w:t>
      </w:r>
      <w:r w:rsidR="0050056F">
        <w:rPr>
          <w:rFonts w:ascii="Verdana" w:hAnsi="Verdana" w:cs="Arial"/>
          <w:b/>
          <w:bCs/>
          <w:sz w:val="18"/>
          <w:szCs w:val="18"/>
        </w:rPr>
        <w:t>P</w:t>
      </w:r>
      <w:r w:rsidR="0050056F" w:rsidRPr="0050056F">
        <w:rPr>
          <w:rFonts w:ascii="Verdana" w:hAnsi="Verdana" w:cs="Arial"/>
          <w:b/>
          <w:sz w:val="18"/>
          <w:szCs w:val="18"/>
        </w:rPr>
        <w:t>rogramas de protección en general, específicamente: program</w:t>
      </w:r>
      <w:r w:rsidR="0050056F">
        <w:rPr>
          <w:rFonts w:ascii="Verdana" w:hAnsi="Verdana" w:cs="Arial"/>
          <w:b/>
          <w:sz w:val="18"/>
          <w:szCs w:val="18"/>
        </w:rPr>
        <w:t>as de prevención focalizada (PPF</w:t>
      </w:r>
      <w:r w:rsidR="0050056F" w:rsidRPr="0050056F">
        <w:rPr>
          <w:rFonts w:ascii="Verdana" w:hAnsi="Verdana" w:cs="Arial"/>
          <w:b/>
          <w:sz w:val="18"/>
          <w:szCs w:val="18"/>
        </w:rPr>
        <w:t xml:space="preserve">) y programas de </w:t>
      </w:r>
      <w:r w:rsidR="0050056F" w:rsidRPr="0050056F">
        <w:rPr>
          <w:rFonts w:ascii="Verdana" w:hAnsi="Verdana"/>
          <w:b/>
          <w:sz w:val="18"/>
          <w:szCs w:val="18"/>
          <w:lang w:val="es-ES_tradnl"/>
        </w:rPr>
        <w:t>protección ambulatoria para niños y niñas con di</w:t>
      </w:r>
      <w:r w:rsidR="0050056F">
        <w:rPr>
          <w:rFonts w:ascii="Verdana" w:hAnsi="Verdana"/>
          <w:b/>
          <w:sz w:val="18"/>
          <w:szCs w:val="18"/>
          <w:lang w:val="es-ES_tradnl"/>
        </w:rPr>
        <w:t>scapacidad grave o profunda (PAD</w:t>
      </w:r>
      <w:r w:rsidR="0050056F" w:rsidRPr="0050056F">
        <w:rPr>
          <w:rFonts w:ascii="Verdana" w:hAnsi="Verdana"/>
          <w:b/>
          <w:sz w:val="18"/>
          <w:szCs w:val="18"/>
          <w:lang w:val="es-ES_tradnl"/>
        </w:rPr>
        <w:t>)</w:t>
      </w:r>
      <w:r w:rsidR="0050056F" w:rsidRPr="0050056F">
        <w:rPr>
          <w:rFonts w:ascii="Verdana" w:hAnsi="Verdana"/>
          <w:b/>
          <w:sz w:val="18"/>
          <w:szCs w:val="18"/>
        </w:rPr>
        <w:t xml:space="preserve">; </w:t>
      </w:r>
      <w:r w:rsidR="0050056F">
        <w:rPr>
          <w:rFonts w:ascii="Verdana" w:hAnsi="Verdana"/>
          <w:b/>
          <w:sz w:val="18"/>
          <w:szCs w:val="18"/>
        </w:rPr>
        <w:t xml:space="preserve">- </w:t>
      </w:r>
      <w:r w:rsidR="0050056F">
        <w:rPr>
          <w:rFonts w:ascii="Verdana" w:hAnsi="Verdana"/>
          <w:b/>
          <w:sz w:val="18"/>
          <w:szCs w:val="18"/>
          <w:lang w:val="es-ES_tradnl"/>
        </w:rPr>
        <w:t>P</w:t>
      </w:r>
      <w:r w:rsidR="0050056F" w:rsidRPr="0050056F">
        <w:rPr>
          <w:rFonts w:ascii="Verdana" w:hAnsi="Verdana"/>
          <w:b/>
          <w:sz w:val="18"/>
          <w:szCs w:val="18"/>
          <w:lang w:val="es-ES_tradnl"/>
        </w:rPr>
        <w:t>rogramas de familias de acogida especializada con programa de protección especializado (</w:t>
      </w:r>
      <w:r w:rsidR="0050056F">
        <w:rPr>
          <w:rFonts w:ascii="Verdana" w:hAnsi="Verdana"/>
          <w:b/>
          <w:sz w:val="18"/>
          <w:szCs w:val="18"/>
          <w:lang w:val="es-ES_tradnl"/>
        </w:rPr>
        <w:t xml:space="preserve">FAE-PRO); para la Línea de </w:t>
      </w:r>
      <w:r w:rsidR="0050056F" w:rsidRPr="0050056F">
        <w:rPr>
          <w:rFonts w:ascii="Verdana" w:hAnsi="Verdana"/>
          <w:b/>
          <w:sz w:val="18"/>
          <w:szCs w:val="18"/>
        </w:rPr>
        <w:t>acción oficinas de protección de derechos del</w:t>
      </w:r>
      <w:r w:rsidR="0050056F">
        <w:rPr>
          <w:rFonts w:ascii="Verdana" w:hAnsi="Verdana"/>
          <w:b/>
          <w:sz w:val="18"/>
          <w:szCs w:val="18"/>
        </w:rPr>
        <w:t xml:space="preserve"> niño, niña y adolescente (OPD); y para la Línea de Acción Diagnóstico, modalidad diagnóstico ambulatorio (DAM).</w:t>
      </w:r>
      <w:bookmarkEnd w:id="4"/>
      <w:bookmarkEnd w:id="5"/>
    </w:p>
    <w:p w:rsidR="0050056F" w:rsidRPr="007A1767" w:rsidRDefault="0050056F" w:rsidP="0050056F">
      <w:pPr>
        <w:jc w:val="both"/>
        <w:rPr>
          <w:rFonts w:ascii="Verdana" w:hAnsi="Verdana"/>
          <w:b/>
          <w:sz w:val="18"/>
          <w:szCs w:val="18"/>
        </w:rPr>
      </w:pPr>
    </w:p>
    <w:p w:rsidR="00956BDA" w:rsidRPr="007A1767" w:rsidRDefault="00956BDA" w:rsidP="00956BDA">
      <w:pPr>
        <w:pStyle w:val="Textoindependiente"/>
        <w:rPr>
          <w:rFonts w:ascii="Verdana" w:hAnsi="Verdana"/>
          <w:sz w:val="18"/>
          <w:szCs w:val="18"/>
        </w:rPr>
      </w:pPr>
      <w:r w:rsidRPr="00A053FA">
        <w:rPr>
          <w:rFonts w:ascii="Verdana" w:hAnsi="Verdana"/>
          <w:sz w:val="18"/>
          <w:szCs w:val="18"/>
        </w:rPr>
        <w:t>Los proyectos a licitar,</w:t>
      </w:r>
      <w:r w:rsidR="00E260C0" w:rsidRPr="00A053FA">
        <w:rPr>
          <w:rFonts w:ascii="Verdana" w:hAnsi="Verdana"/>
          <w:sz w:val="18"/>
          <w:szCs w:val="18"/>
        </w:rPr>
        <w:t xml:space="preserve"> están detallados en el Anexo N°</w:t>
      </w:r>
      <w:r w:rsidRPr="00A053FA">
        <w:rPr>
          <w:rFonts w:ascii="Verdana" w:hAnsi="Verdana"/>
          <w:sz w:val="18"/>
          <w:szCs w:val="18"/>
        </w:rPr>
        <w:t>1 de estas bases, denominado “Plazas a licitar y focalización territorial”.</w:t>
      </w:r>
    </w:p>
    <w:p w:rsidR="00956BDA" w:rsidRPr="007A1767" w:rsidRDefault="00956BDA" w:rsidP="00956BDA">
      <w:pPr>
        <w:pStyle w:val="Textoindependiente"/>
        <w:rPr>
          <w:rFonts w:ascii="Verdana" w:hAnsi="Verdana"/>
          <w:sz w:val="18"/>
          <w:szCs w:val="18"/>
        </w:rPr>
      </w:pPr>
    </w:p>
    <w:p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rsidR="00956BDA" w:rsidRPr="007A1767" w:rsidRDefault="00956BDA" w:rsidP="00956BDA">
      <w:pPr>
        <w:jc w:val="both"/>
        <w:rPr>
          <w:rFonts w:ascii="Verdana" w:hAnsi="Verdana" w:cs="Arial"/>
          <w:bCs/>
          <w:sz w:val="18"/>
          <w:szCs w:val="18"/>
        </w:rPr>
      </w:pPr>
    </w:p>
    <w:p w:rsidR="00956BDA" w:rsidRPr="00132870" w:rsidRDefault="00956BDA" w:rsidP="00956BDA">
      <w:pPr>
        <w:autoSpaceDE w:val="0"/>
        <w:autoSpaceDN w:val="0"/>
        <w:adjustRightInd w:val="0"/>
        <w:rPr>
          <w:rFonts w:ascii="Verdana" w:hAnsi="Verdana" w:cs="Arial"/>
          <w:sz w:val="18"/>
          <w:szCs w:val="18"/>
          <w:lang w:eastAsia="es-CL"/>
        </w:rPr>
      </w:pPr>
      <w:r w:rsidRPr="00132870">
        <w:rPr>
          <w:rFonts w:ascii="Verdana" w:hAnsi="Verdana" w:cs="Arial"/>
          <w:sz w:val="18"/>
          <w:szCs w:val="18"/>
          <w:lang w:eastAsia="es-CL"/>
        </w:rPr>
        <w:t>Las Bases se presentan en el siguiente orden:</w:t>
      </w:r>
    </w:p>
    <w:p w:rsidR="00EA5462" w:rsidRPr="00132870" w:rsidRDefault="00EA5462" w:rsidP="00EA5462">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I.  BASES ADMINISTRATIVAS</w:t>
      </w:r>
    </w:p>
    <w:p w:rsidR="00EA5462" w:rsidRPr="00132870" w:rsidRDefault="00EA5462" w:rsidP="00EA5462">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Técnicas.</w:t>
      </w:r>
    </w:p>
    <w:p w:rsidR="00EA5462" w:rsidRPr="00132870" w:rsidRDefault="00EA5462" w:rsidP="00EA5462">
      <w:pPr>
        <w:pStyle w:val="Textoindependiente"/>
        <w:rPr>
          <w:rFonts w:ascii="Verdana" w:hAnsi="Verdana"/>
          <w:sz w:val="18"/>
          <w:szCs w:val="18"/>
        </w:rPr>
      </w:pPr>
      <w:r w:rsidRPr="00132870">
        <w:rPr>
          <w:rFonts w:ascii="Verdana" w:hAnsi="Verdana"/>
          <w:sz w:val="18"/>
          <w:szCs w:val="18"/>
        </w:rPr>
        <w:t>III.-  Anexos:</w:t>
      </w:r>
    </w:p>
    <w:p w:rsidR="00EA5462" w:rsidRPr="00132870" w:rsidRDefault="00EA5462" w:rsidP="00EA5462">
      <w:pPr>
        <w:numPr>
          <w:ilvl w:val="0"/>
          <w:numId w:val="31"/>
        </w:numPr>
        <w:contextualSpacing/>
        <w:jc w:val="both"/>
        <w:rPr>
          <w:rFonts w:ascii="Verdana" w:hAnsi="Verdana"/>
          <w:sz w:val="18"/>
          <w:szCs w:val="18"/>
          <w:lang w:val="es-CL"/>
        </w:rPr>
      </w:pPr>
      <w:bookmarkStart w:id="6" w:name="_Hlk63269312"/>
      <w:r w:rsidRPr="00132870">
        <w:rPr>
          <w:rFonts w:ascii="Verdana" w:hAnsi="Verdana"/>
          <w:sz w:val="18"/>
          <w:szCs w:val="18"/>
          <w:lang w:val="es-CL"/>
        </w:rPr>
        <w:t xml:space="preserve">Anexo N°1, </w:t>
      </w:r>
      <w:r w:rsidRPr="00A053FA">
        <w:rPr>
          <w:rFonts w:ascii="Verdana" w:hAnsi="Verdana"/>
          <w:sz w:val="18"/>
          <w:szCs w:val="18"/>
          <w:lang w:val="es-CL"/>
        </w:rPr>
        <w:t>denominado “Plazas a licitar y focalización territorial”.</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N°2, denominado “Formularios de Presentación de Proyectos”. </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N°3, denominado “Pauta de Evaluación de proyectos y Rúbrica para la aplicación de la Pauta de Evaluación”. </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sidR="0087485D">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N°6, denominado “Nómina de conformación del equipo”. </w:t>
      </w:r>
      <w:r w:rsidR="006E4010" w:rsidRPr="006E4010">
        <w:rPr>
          <w:rFonts w:ascii="Verdana" w:hAnsi="Verdana"/>
          <w:b/>
          <w:sz w:val="18"/>
          <w:szCs w:val="18"/>
          <w:lang w:val="es-CL"/>
        </w:rPr>
        <w:t>(No exigible a personas naturales que presenten proyectos a Línea de Acción DAM – Perronas Naturales)</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rPr>
        <w:t xml:space="preserve">Anexo N° 9, </w:t>
      </w:r>
      <w:r w:rsidR="00DA4BE1">
        <w:rPr>
          <w:rFonts w:ascii="Verdana" w:hAnsi="Verdana"/>
          <w:sz w:val="18"/>
          <w:szCs w:val="18"/>
        </w:rPr>
        <w:t xml:space="preserve">denominado </w:t>
      </w:r>
      <w:r w:rsidRPr="00132870">
        <w:rPr>
          <w:rFonts w:ascii="Verdana" w:hAnsi="Verdana"/>
          <w:sz w:val="18"/>
          <w:szCs w:val="18"/>
          <w:lang w:eastAsia="es-ES"/>
        </w:rPr>
        <w:t>Formato Curriculum Vitae.</w:t>
      </w:r>
    </w:p>
    <w:p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 10</w:t>
      </w:r>
      <w:r w:rsidR="00DA4BE1">
        <w:rPr>
          <w:rFonts w:ascii="Verdana" w:hAnsi="Verdana"/>
          <w:sz w:val="18"/>
          <w:szCs w:val="18"/>
          <w:lang w:eastAsia="es-ES"/>
        </w:rPr>
        <w:t>, denominado</w:t>
      </w:r>
      <w:r w:rsidRPr="00132870">
        <w:rPr>
          <w:rFonts w:ascii="Verdana" w:hAnsi="Verdana"/>
          <w:sz w:val="18"/>
          <w:szCs w:val="18"/>
          <w:lang w:eastAsia="es-ES"/>
        </w:rPr>
        <w:t xml:space="preserve"> Formato de Declaración jurada simple sobre Inhabilidades</w:t>
      </w:r>
      <w:r w:rsidR="00660980">
        <w:rPr>
          <w:rFonts w:ascii="Verdana" w:hAnsi="Verdana"/>
          <w:sz w:val="18"/>
          <w:szCs w:val="18"/>
          <w:lang w:eastAsia="es-ES"/>
        </w:rPr>
        <w:t xml:space="preserve"> personas jurídicas.</w:t>
      </w:r>
    </w:p>
    <w:p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 11</w:t>
      </w:r>
      <w:r w:rsidR="00DA4BE1">
        <w:rPr>
          <w:rFonts w:ascii="Verdana" w:hAnsi="Verdana"/>
          <w:sz w:val="18"/>
          <w:szCs w:val="18"/>
          <w:lang w:eastAsia="es-ES"/>
        </w:rPr>
        <w:t>, denominado F</w:t>
      </w:r>
      <w:r w:rsidRPr="00132870">
        <w:rPr>
          <w:rFonts w:ascii="Verdana" w:hAnsi="Verdana"/>
          <w:sz w:val="18"/>
          <w:szCs w:val="18"/>
          <w:lang w:eastAsia="es-ES"/>
        </w:rPr>
        <w:t>ormato de Declaración jurada simple sobre sanciones</w:t>
      </w:r>
      <w:r w:rsidR="00660980">
        <w:rPr>
          <w:rFonts w:ascii="Verdana" w:hAnsi="Verdana"/>
          <w:sz w:val="18"/>
          <w:szCs w:val="18"/>
          <w:lang w:eastAsia="es-ES"/>
        </w:rPr>
        <w:t xml:space="preserve"> personas jurídicas.</w:t>
      </w:r>
    </w:p>
    <w:p w:rsidR="00EA5462"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N°12, denominado “Enfoques Transversales”, del Departamento de Protección de Derechos del Servicio Nacional de Menores.</w:t>
      </w:r>
    </w:p>
    <w:p w:rsidR="002F6F36" w:rsidRDefault="00660980" w:rsidP="002F6F36">
      <w:pPr>
        <w:pStyle w:val="Prrafodelista"/>
        <w:numPr>
          <w:ilvl w:val="0"/>
          <w:numId w:val="31"/>
        </w:numPr>
        <w:rPr>
          <w:rFonts w:ascii="Verdana" w:hAnsi="Verdana"/>
          <w:sz w:val="18"/>
          <w:szCs w:val="18"/>
          <w:lang w:eastAsia="es-ES"/>
        </w:rPr>
      </w:pPr>
      <w:r>
        <w:rPr>
          <w:rFonts w:ascii="Verdana" w:hAnsi="Verdana"/>
          <w:sz w:val="18"/>
          <w:szCs w:val="18"/>
          <w:lang w:eastAsia="es-ES"/>
        </w:rPr>
        <w:t>Anexo N° 13, denominado</w:t>
      </w:r>
      <w:r w:rsidRPr="00132870">
        <w:rPr>
          <w:rFonts w:ascii="Verdana" w:hAnsi="Verdana"/>
          <w:sz w:val="18"/>
          <w:szCs w:val="18"/>
          <w:lang w:eastAsia="es-ES"/>
        </w:rPr>
        <w:t xml:space="preserve"> Formato de Declaración jurada simple sobre Inhabilidades</w:t>
      </w:r>
      <w:r>
        <w:rPr>
          <w:rFonts w:ascii="Verdana" w:hAnsi="Verdana"/>
          <w:sz w:val="18"/>
          <w:szCs w:val="18"/>
          <w:lang w:eastAsia="es-ES"/>
        </w:rPr>
        <w:t xml:space="preserve"> personas naturales. (DAM – Personas Naturales)</w:t>
      </w:r>
    </w:p>
    <w:p w:rsidR="006E4010" w:rsidRDefault="00660980" w:rsidP="0027670B">
      <w:pPr>
        <w:pStyle w:val="Prrafodelista"/>
        <w:numPr>
          <w:ilvl w:val="0"/>
          <w:numId w:val="31"/>
        </w:numPr>
        <w:rPr>
          <w:rFonts w:ascii="Verdana" w:hAnsi="Verdana"/>
          <w:sz w:val="18"/>
          <w:szCs w:val="18"/>
          <w:lang w:eastAsia="es-ES"/>
        </w:rPr>
      </w:pPr>
      <w:r w:rsidRPr="00C55CD2">
        <w:rPr>
          <w:rFonts w:ascii="Verdana" w:hAnsi="Verdana"/>
          <w:sz w:val="18"/>
          <w:szCs w:val="18"/>
          <w:lang w:eastAsia="es-ES"/>
        </w:rPr>
        <w:lastRenderedPageBreak/>
        <w:t xml:space="preserve">Anexo N° 14, denominado Formato de Declaración jurada simple sobre sanciones personas </w:t>
      </w:r>
      <w:bookmarkStart w:id="7" w:name="_Toc160857295"/>
      <w:bookmarkStart w:id="8" w:name="_Toc319402015"/>
      <w:bookmarkEnd w:id="6"/>
      <w:r w:rsidRPr="00C55CD2">
        <w:rPr>
          <w:rFonts w:ascii="Verdana" w:hAnsi="Verdana"/>
          <w:sz w:val="18"/>
          <w:szCs w:val="18"/>
          <w:lang w:eastAsia="es-ES"/>
        </w:rPr>
        <w:t>naturales. (DAM – Personas Naturales)</w:t>
      </w:r>
    </w:p>
    <w:p w:rsidR="00482636" w:rsidRPr="00C55CD2" w:rsidRDefault="00482636" w:rsidP="00482636">
      <w:pPr>
        <w:pStyle w:val="Prrafodelista"/>
        <w:ind w:left="720"/>
        <w:rPr>
          <w:rFonts w:ascii="Verdana" w:hAnsi="Verdana"/>
          <w:sz w:val="18"/>
          <w:szCs w:val="18"/>
          <w:lang w:eastAsia="es-ES"/>
        </w:rPr>
      </w:pPr>
    </w:p>
    <w:p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7"/>
      <w:bookmarkEnd w:id="8"/>
    </w:p>
    <w:p w:rsidR="00956BDA" w:rsidRPr="007A1767" w:rsidRDefault="00956BDA" w:rsidP="00956BDA">
      <w:pPr>
        <w:jc w:val="both"/>
        <w:rPr>
          <w:rFonts w:ascii="Verdana" w:hAnsi="Verdana" w:cs="Arial"/>
          <w:sz w:val="18"/>
          <w:szCs w:val="18"/>
        </w:rPr>
      </w:pPr>
    </w:p>
    <w:p w:rsidR="00956BDA" w:rsidRDefault="00956BDA" w:rsidP="00956BDA">
      <w:pPr>
        <w:pStyle w:val="Ttulo2"/>
        <w:rPr>
          <w:rFonts w:ascii="Verdana" w:hAnsi="Verdana"/>
          <w:sz w:val="18"/>
          <w:szCs w:val="18"/>
        </w:rPr>
      </w:pPr>
      <w:bookmarkStart w:id="9" w:name="_Toc160857296"/>
      <w:bookmarkStart w:id="10" w:name="_Toc319402016"/>
      <w:r w:rsidRPr="007A1767">
        <w:rPr>
          <w:rFonts w:ascii="Verdana" w:hAnsi="Verdana"/>
          <w:sz w:val="18"/>
          <w:szCs w:val="18"/>
        </w:rPr>
        <w:t>1. Nombre de la Convocatoria</w:t>
      </w:r>
      <w:bookmarkEnd w:id="9"/>
      <w:bookmarkEnd w:id="10"/>
    </w:p>
    <w:p w:rsidR="00B41518" w:rsidRDefault="00B41518" w:rsidP="00B41518"/>
    <w:p w:rsidR="00B41518" w:rsidRPr="00B41518" w:rsidRDefault="00B41518" w:rsidP="00B41518">
      <w:pPr>
        <w:jc w:val="both"/>
      </w:pPr>
      <w:r w:rsidRPr="00B41518">
        <w:rPr>
          <w:rFonts w:ascii="Verdana" w:hAnsi="Verdana"/>
          <w:sz w:val="18"/>
          <w:szCs w:val="18"/>
        </w:rPr>
        <w:t xml:space="preserve">Octavo Concurso Público de Proyectos para la Línea de Acción </w:t>
      </w:r>
      <w:r w:rsidRPr="00B41518">
        <w:rPr>
          <w:rFonts w:ascii="Verdana" w:hAnsi="Verdana" w:cs="Arial"/>
          <w:bCs/>
          <w:sz w:val="18"/>
          <w:szCs w:val="18"/>
        </w:rPr>
        <w:t>P</w:t>
      </w:r>
      <w:r w:rsidRPr="00B41518">
        <w:rPr>
          <w:rFonts w:ascii="Verdana" w:hAnsi="Verdana" w:cs="Arial"/>
          <w:sz w:val="18"/>
          <w:szCs w:val="18"/>
        </w:rPr>
        <w:t>rogramas, modalidades: Programas de protección especializados, específicamente: p</w:t>
      </w:r>
      <w:r w:rsidRPr="00B41518">
        <w:rPr>
          <w:rFonts w:ascii="Verdana" w:hAnsi="Verdana" w:cs="Arial"/>
          <w:bCs/>
          <w:sz w:val="18"/>
          <w:szCs w:val="18"/>
        </w:rPr>
        <w:t>rogramas de intervención integral especializada (PIE),</w:t>
      </w:r>
      <w:r w:rsidRPr="00B41518">
        <w:rPr>
          <w:rFonts w:ascii="Verdana" w:hAnsi="Verdana"/>
          <w:color w:val="000000"/>
          <w:sz w:val="18"/>
          <w:szCs w:val="18"/>
        </w:rPr>
        <w:t xml:space="preserve"> programas para niños, niñas y adolescentes en situación de calle (PEC), </w:t>
      </w:r>
      <w:r w:rsidRPr="00B41518">
        <w:rPr>
          <w:rFonts w:ascii="Verdana" w:hAnsi="Verdana" w:cs="Arial"/>
          <w:sz w:val="18"/>
          <w:szCs w:val="18"/>
        </w:rPr>
        <w:t xml:space="preserve">, </w:t>
      </w:r>
      <w:r w:rsidRPr="00B41518">
        <w:rPr>
          <w:rFonts w:ascii="Verdana" w:hAnsi="Verdana"/>
          <w:sz w:val="18"/>
          <w:szCs w:val="18"/>
        </w:rPr>
        <w:t xml:space="preserve">programas en maltrato y abuso sexual grave (PRM); </w:t>
      </w:r>
      <w:r w:rsidRPr="00B41518">
        <w:rPr>
          <w:rFonts w:ascii="Verdana" w:hAnsi="Verdana" w:cs="Arial"/>
          <w:sz w:val="18"/>
          <w:szCs w:val="18"/>
        </w:rPr>
        <w:t xml:space="preserve">programas para niños, niñas y adolescentes, con consumo problemático de alcohol y/u otras drogas (PDC), </w:t>
      </w:r>
      <w:r w:rsidRPr="00B41518">
        <w:rPr>
          <w:rFonts w:ascii="Verdana" w:hAnsi="Verdana"/>
          <w:sz w:val="18"/>
          <w:szCs w:val="18"/>
        </w:rPr>
        <w:t xml:space="preserve">programas en atención con adolescentes que presentan conductas abusivas de carácter sexual </w:t>
      </w:r>
      <w:r w:rsidRPr="00B41518">
        <w:rPr>
          <w:rFonts w:ascii="Verdana" w:hAnsi="Verdana"/>
          <w:color w:val="000000"/>
          <w:sz w:val="18"/>
          <w:szCs w:val="18"/>
        </w:rPr>
        <w:t>(PAS)</w:t>
      </w:r>
      <w:r w:rsidRPr="00B41518">
        <w:rPr>
          <w:rFonts w:ascii="Verdana" w:hAnsi="Verdana" w:cs="Arial"/>
          <w:sz w:val="18"/>
          <w:szCs w:val="18"/>
        </w:rPr>
        <w:t xml:space="preserve">; </w:t>
      </w:r>
      <w:r w:rsidRPr="00B41518">
        <w:rPr>
          <w:rFonts w:ascii="Verdana" w:hAnsi="Verdana"/>
          <w:sz w:val="18"/>
          <w:szCs w:val="18"/>
        </w:rPr>
        <w:t xml:space="preserve">- </w:t>
      </w:r>
      <w:r w:rsidRPr="00B41518">
        <w:rPr>
          <w:rFonts w:ascii="Verdana" w:hAnsi="Verdana" w:cs="Arial"/>
          <w:bCs/>
          <w:sz w:val="18"/>
          <w:szCs w:val="18"/>
        </w:rPr>
        <w:t>P</w:t>
      </w:r>
      <w:r w:rsidRPr="00B41518">
        <w:rPr>
          <w:rFonts w:ascii="Verdana" w:hAnsi="Verdana" w:cs="Arial"/>
          <w:sz w:val="18"/>
          <w:szCs w:val="18"/>
        </w:rPr>
        <w:t xml:space="preserve">rogramas de protección en general, específicamente: programas de prevención focalizada (PPF) y programas de </w:t>
      </w:r>
      <w:r w:rsidRPr="00B41518">
        <w:rPr>
          <w:rFonts w:ascii="Verdana" w:hAnsi="Verdana"/>
          <w:sz w:val="18"/>
          <w:szCs w:val="18"/>
          <w:lang w:val="es-ES_tradnl"/>
        </w:rPr>
        <w:t>protección ambulatoria para niños y niñas con discapacidad grave o profunda (PAD)</w:t>
      </w:r>
      <w:r w:rsidRPr="00B41518">
        <w:rPr>
          <w:rFonts w:ascii="Verdana" w:hAnsi="Verdana"/>
          <w:sz w:val="18"/>
          <w:szCs w:val="18"/>
        </w:rPr>
        <w:t xml:space="preserve">; - </w:t>
      </w:r>
      <w:r w:rsidRPr="00B41518">
        <w:rPr>
          <w:rFonts w:ascii="Verdana" w:hAnsi="Verdana"/>
          <w:sz w:val="18"/>
          <w:szCs w:val="18"/>
          <w:lang w:val="es-ES_tradnl"/>
        </w:rPr>
        <w:t xml:space="preserve">Programas de familias de acogida especializada con programa de protección especializado (FAE-PRO); para la Línea de </w:t>
      </w:r>
      <w:r w:rsidRPr="00B41518">
        <w:rPr>
          <w:rFonts w:ascii="Verdana" w:hAnsi="Verdana"/>
          <w:sz w:val="18"/>
          <w:szCs w:val="18"/>
        </w:rPr>
        <w:t>acción oficinas de protección de derechos del niño, niña y adolescente (OPD); y para la Línea de Acción Diagnóstico, modalidad diagnóstico ambulatorio (DAM).</w:t>
      </w:r>
    </w:p>
    <w:p w:rsidR="00757392" w:rsidRPr="007A1767" w:rsidRDefault="00757392" w:rsidP="00757392">
      <w:pPr>
        <w:pStyle w:val="Prrafodelista"/>
        <w:tabs>
          <w:tab w:val="left" w:pos="142"/>
        </w:tabs>
        <w:ind w:left="0"/>
        <w:jc w:val="both"/>
        <w:rPr>
          <w:rFonts w:ascii="Verdana" w:hAnsi="Verdana" w:cs="Arial"/>
          <w:sz w:val="18"/>
          <w:szCs w:val="18"/>
          <w:lang w:val="es-ES"/>
        </w:rPr>
      </w:pPr>
    </w:p>
    <w:p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rsidR="00BD4184" w:rsidRPr="007A1767" w:rsidRDefault="00BD4184" w:rsidP="00BD4184">
      <w:pPr>
        <w:ind w:left="360"/>
        <w:jc w:val="both"/>
        <w:rPr>
          <w:rFonts w:ascii="Verdana" w:hAnsi="Verdana" w:cs="Arial"/>
          <w:sz w:val="18"/>
          <w:szCs w:val="18"/>
        </w:rPr>
      </w:pPr>
    </w:p>
    <w:p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rsidR="0083563F" w:rsidRPr="007A1767" w:rsidRDefault="0083563F">
      <w:pPr>
        <w:jc w:val="both"/>
        <w:rPr>
          <w:rFonts w:ascii="Verdana" w:hAnsi="Verdana" w:cs="Arial"/>
          <w:sz w:val="18"/>
          <w:szCs w:val="18"/>
        </w:rPr>
      </w:pPr>
    </w:p>
    <w:p w:rsidR="00A863DA" w:rsidRPr="007A1767" w:rsidRDefault="003F49F1">
      <w:pPr>
        <w:pStyle w:val="Ttulo2"/>
        <w:rPr>
          <w:rFonts w:ascii="Verdana" w:hAnsi="Verdana"/>
          <w:sz w:val="18"/>
          <w:szCs w:val="18"/>
        </w:rPr>
      </w:pPr>
      <w:bookmarkStart w:id="11" w:name="_Toc160857297"/>
      <w:bookmarkStart w:id="12" w:name="_Toc274295710"/>
      <w:r w:rsidRPr="007A1767">
        <w:rPr>
          <w:rFonts w:ascii="Verdana" w:hAnsi="Verdana"/>
          <w:sz w:val="18"/>
          <w:szCs w:val="18"/>
        </w:rPr>
        <w:t>3</w:t>
      </w:r>
      <w:r w:rsidR="00A863DA" w:rsidRPr="007A1767">
        <w:rPr>
          <w:rFonts w:ascii="Verdana" w:hAnsi="Verdana"/>
          <w:sz w:val="18"/>
          <w:szCs w:val="18"/>
        </w:rPr>
        <w:t xml:space="preserve">. Objetivo </w:t>
      </w:r>
      <w:bookmarkEnd w:id="11"/>
      <w:bookmarkEnd w:id="12"/>
    </w:p>
    <w:p w:rsidR="00A863DA" w:rsidRPr="007A1767" w:rsidRDefault="00A863DA">
      <w:pPr>
        <w:ind w:left="708"/>
        <w:jc w:val="both"/>
        <w:rPr>
          <w:rFonts w:ascii="Verdana" w:hAnsi="Verdana" w:cs="Arial"/>
          <w:sz w:val="18"/>
          <w:szCs w:val="18"/>
        </w:rPr>
      </w:pPr>
    </w:p>
    <w:p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rsidR="00005099" w:rsidRPr="007A1767" w:rsidRDefault="00005099">
      <w:pPr>
        <w:jc w:val="both"/>
        <w:rPr>
          <w:rFonts w:ascii="Verdana" w:hAnsi="Verdana" w:cs="Arial"/>
          <w:sz w:val="18"/>
          <w:szCs w:val="18"/>
        </w:rPr>
      </w:pPr>
    </w:p>
    <w:p w:rsidR="00B41518" w:rsidRDefault="00005099" w:rsidP="00EA5462">
      <w:pPr>
        <w:jc w:val="both"/>
        <w:rPr>
          <w:rFonts w:ascii="Verdana" w:hAnsi="Verdana"/>
          <w:sz w:val="18"/>
          <w:szCs w:val="18"/>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bookmarkStart w:id="13" w:name="_Toc160857299"/>
      <w:bookmarkStart w:id="14" w:name="_Toc274295712"/>
      <w:r w:rsidR="00B41518">
        <w:rPr>
          <w:rFonts w:ascii="Verdana" w:hAnsi="Verdana"/>
          <w:sz w:val="18"/>
          <w:szCs w:val="18"/>
        </w:rPr>
        <w:t xml:space="preserve"> el </w:t>
      </w:r>
      <w:r w:rsidR="00B41518" w:rsidRPr="00B41518">
        <w:rPr>
          <w:rFonts w:ascii="Verdana" w:hAnsi="Verdana"/>
          <w:sz w:val="18"/>
          <w:szCs w:val="18"/>
        </w:rPr>
        <w:t xml:space="preserve">Octavo Concurso Público de Proyectos para la Línea de Acción </w:t>
      </w:r>
      <w:r w:rsidR="00B41518" w:rsidRPr="00B41518">
        <w:rPr>
          <w:rFonts w:ascii="Verdana" w:hAnsi="Verdana" w:cs="Arial"/>
          <w:bCs/>
          <w:sz w:val="18"/>
          <w:szCs w:val="18"/>
        </w:rPr>
        <w:t>P</w:t>
      </w:r>
      <w:r w:rsidR="00B41518" w:rsidRPr="00B41518">
        <w:rPr>
          <w:rFonts w:ascii="Verdana" w:hAnsi="Verdana" w:cs="Arial"/>
          <w:sz w:val="18"/>
          <w:szCs w:val="18"/>
        </w:rPr>
        <w:t>rogramas, modalidades: Programas de protección especializados, específicamente: p</w:t>
      </w:r>
      <w:r w:rsidR="00B41518" w:rsidRPr="00B41518">
        <w:rPr>
          <w:rFonts w:ascii="Verdana" w:hAnsi="Verdana" w:cs="Arial"/>
          <w:bCs/>
          <w:sz w:val="18"/>
          <w:szCs w:val="18"/>
        </w:rPr>
        <w:t>rogramas de intervención integral especializada (PIE),</w:t>
      </w:r>
      <w:r w:rsidR="00B41518" w:rsidRPr="00B41518">
        <w:rPr>
          <w:rFonts w:ascii="Verdana" w:hAnsi="Verdana"/>
          <w:color w:val="000000"/>
          <w:sz w:val="18"/>
          <w:szCs w:val="18"/>
        </w:rPr>
        <w:t xml:space="preserve"> programas para niños, niñas y adolescentes en situación de calle (PEC), </w:t>
      </w:r>
      <w:r w:rsidR="00B41518" w:rsidRPr="00B41518">
        <w:rPr>
          <w:rFonts w:ascii="Verdana" w:hAnsi="Verdana"/>
          <w:sz w:val="18"/>
          <w:szCs w:val="18"/>
        </w:rPr>
        <w:t xml:space="preserve">programas en maltrato y abuso sexual grave (PRM); </w:t>
      </w:r>
      <w:r w:rsidR="00B41518" w:rsidRPr="00B41518">
        <w:rPr>
          <w:rFonts w:ascii="Verdana" w:hAnsi="Verdana" w:cs="Arial"/>
          <w:sz w:val="18"/>
          <w:szCs w:val="18"/>
        </w:rPr>
        <w:t xml:space="preserve">programas para niños, niñas y adolescentes, con consumo problemático de alcohol y/u otras drogas (PDC), </w:t>
      </w:r>
      <w:r w:rsidR="00B41518" w:rsidRPr="00B41518">
        <w:rPr>
          <w:rFonts w:ascii="Verdana" w:hAnsi="Verdana"/>
          <w:sz w:val="18"/>
          <w:szCs w:val="18"/>
        </w:rPr>
        <w:t xml:space="preserve">programas en atención con adolescentes que presentan conductas abusivas de carácter sexual </w:t>
      </w:r>
      <w:r w:rsidR="00B41518" w:rsidRPr="00B41518">
        <w:rPr>
          <w:rFonts w:ascii="Verdana" w:hAnsi="Verdana"/>
          <w:color w:val="000000"/>
          <w:sz w:val="18"/>
          <w:szCs w:val="18"/>
        </w:rPr>
        <w:t>(PAS)</w:t>
      </w:r>
      <w:r w:rsidR="00B41518" w:rsidRPr="00B41518">
        <w:rPr>
          <w:rFonts w:ascii="Verdana" w:hAnsi="Verdana" w:cs="Arial"/>
          <w:sz w:val="18"/>
          <w:szCs w:val="18"/>
        </w:rPr>
        <w:t xml:space="preserve">; </w:t>
      </w:r>
      <w:r w:rsidR="00B41518" w:rsidRPr="00B41518">
        <w:rPr>
          <w:rFonts w:ascii="Verdana" w:hAnsi="Verdana"/>
          <w:sz w:val="18"/>
          <w:szCs w:val="18"/>
        </w:rPr>
        <w:t xml:space="preserve">- </w:t>
      </w:r>
      <w:r w:rsidR="00B41518" w:rsidRPr="00B41518">
        <w:rPr>
          <w:rFonts w:ascii="Verdana" w:hAnsi="Verdana" w:cs="Arial"/>
          <w:bCs/>
          <w:sz w:val="18"/>
          <w:szCs w:val="18"/>
        </w:rPr>
        <w:t>P</w:t>
      </w:r>
      <w:r w:rsidR="00B41518" w:rsidRPr="00B41518">
        <w:rPr>
          <w:rFonts w:ascii="Verdana" w:hAnsi="Verdana" w:cs="Arial"/>
          <w:sz w:val="18"/>
          <w:szCs w:val="18"/>
        </w:rPr>
        <w:t xml:space="preserve">rogramas de protección en general, específicamente: programas de prevención focalizada (PPF) y programas de </w:t>
      </w:r>
      <w:r w:rsidR="00B41518" w:rsidRPr="00B41518">
        <w:rPr>
          <w:rFonts w:ascii="Verdana" w:hAnsi="Verdana"/>
          <w:sz w:val="18"/>
          <w:szCs w:val="18"/>
          <w:lang w:val="es-ES_tradnl"/>
        </w:rPr>
        <w:t>protección ambulatoria para niños y niñas con discapacidad grave o profunda (PAD)</w:t>
      </w:r>
      <w:r w:rsidR="00B41518" w:rsidRPr="00B41518">
        <w:rPr>
          <w:rFonts w:ascii="Verdana" w:hAnsi="Verdana"/>
          <w:sz w:val="18"/>
          <w:szCs w:val="18"/>
        </w:rPr>
        <w:t xml:space="preserve">; - </w:t>
      </w:r>
      <w:r w:rsidR="00B41518" w:rsidRPr="00B41518">
        <w:rPr>
          <w:rFonts w:ascii="Verdana" w:hAnsi="Verdana"/>
          <w:sz w:val="18"/>
          <w:szCs w:val="18"/>
          <w:lang w:val="es-ES_tradnl"/>
        </w:rPr>
        <w:t xml:space="preserve">Programas de familias de acogida especializada con programa de protección especializado (FAE-PRO); para la Línea de </w:t>
      </w:r>
      <w:r w:rsidR="00B41518" w:rsidRPr="00B41518">
        <w:rPr>
          <w:rFonts w:ascii="Verdana" w:hAnsi="Verdana"/>
          <w:sz w:val="18"/>
          <w:szCs w:val="18"/>
        </w:rPr>
        <w:t>acción oficinas de protección de derechos del niño, niña y adolescente (OPD); y para la Línea de Acción Diagnóstico, modalidad diagnóstico ambulatorio (DAM).</w:t>
      </w:r>
    </w:p>
    <w:p w:rsidR="004756FF" w:rsidRPr="007A1767" w:rsidRDefault="004756FF" w:rsidP="008E64D4">
      <w:pPr>
        <w:autoSpaceDE w:val="0"/>
        <w:autoSpaceDN w:val="0"/>
        <w:adjustRightInd w:val="0"/>
        <w:jc w:val="both"/>
        <w:rPr>
          <w:rFonts w:ascii="Verdana" w:hAnsi="Verdana" w:cs="Arial"/>
          <w:sz w:val="18"/>
          <w:szCs w:val="18"/>
        </w:rPr>
      </w:pPr>
    </w:p>
    <w:p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3"/>
      <w:bookmarkEnd w:id="14"/>
    </w:p>
    <w:p w:rsidR="00A863DA" w:rsidRPr="007A1767" w:rsidRDefault="00A863DA">
      <w:pPr>
        <w:ind w:left="360"/>
        <w:jc w:val="both"/>
        <w:rPr>
          <w:rFonts w:ascii="Verdana" w:hAnsi="Verdana" w:cs="Arial"/>
          <w:bCs/>
          <w:sz w:val="18"/>
          <w:szCs w:val="18"/>
        </w:rPr>
      </w:pPr>
    </w:p>
    <w:p w:rsidR="006B3BAA" w:rsidRPr="007A1767"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 20.032</w:t>
      </w:r>
      <w:r w:rsidR="0035129C" w:rsidRPr="007A1767">
        <w:rPr>
          <w:rFonts w:ascii="Verdana" w:hAnsi="Verdana" w:cs="Arial"/>
          <w:sz w:val="18"/>
          <w:szCs w:val="18"/>
        </w:rPr>
        <w:t xml:space="preserve"> y su modificación, contenida en la Ley N° 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 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N</w:t>
      </w:r>
      <w:r w:rsidR="002E0175" w:rsidRPr="007A1767">
        <w:rPr>
          <w:rFonts w:ascii="Verdana" w:hAnsi="Verdana" w:cs="Arial"/>
          <w:sz w:val="18"/>
          <w:szCs w:val="18"/>
        </w:rPr>
        <w:t>°</w:t>
      </w:r>
      <w:r w:rsidR="00DA07E1" w:rsidRPr="007A1767">
        <w:rPr>
          <w:rFonts w:ascii="Verdana" w:hAnsi="Verdana" w:cs="Arial"/>
          <w:sz w:val="18"/>
          <w:szCs w:val="18"/>
        </w:rPr>
        <w:t>s</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y370, de 2019,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2465,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w:t>
      </w:r>
      <w:proofErr w:type="spellStart"/>
      <w:r w:rsidR="000F09FC" w:rsidRPr="007A1767">
        <w:rPr>
          <w:rFonts w:ascii="Verdana" w:hAnsi="Verdana" w:cs="Arial"/>
          <w:sz w:val="18"/>
          <w:szCs w:val="18"/>
        </w:rPr>
        <w:t>Acción</w:t>
      </w:r>
      <w:r w:rsidR="00430526" w:rsidRPr="007A1767">
        <w:rPr>
          <w:rFonts w:ascii="Verdana" w:hAnsi="Verdana" w:cs="Arial"/>
          <w:sz w:val="18"/>
          <w:szCs w:val="18"/>
        </w:rPr>
        <w:t>licitada</w:t>
      </w:r>
      <w:r w:rsidR="00EA5462">
        <w:rPr>
          <w:rFonts w:ascii="Verdana" w:hAnsi="Verdana" w:cs="Arial"/>
          <w:sz w:val="18"/>
          <w:szCs w:val="18"/>
        </w:rPr>
        <w:t>s</w:t>
      </w:r>
      <w:proofErr w:type="spellEnd"/>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rsidR="0040743B" w:rsidRPr="007A1767" w:rsidRDefault="0040743B">
      <w:pPr>
        <w:pStyle w:val="Ttulo2"/>
        <w:rPr>
          <w:rFonts w:ascii="Verdana" w:hAnsi="Verdana"/>
          <w:sz w:val="18"/>
          <w:szCs w:val="18"/>
        </w:rPr>
      </w:pPr>
      <w:bookmarkStart w:id="15" w:name="_Toc160857300"/>
      <w:bookmarkStart w:id="16" w:name="_Toc274295713"/>
    </w:p>
    <w:p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5"/>
      <w:bookmarkEnd w:id="16"/>
    </w:p>
    <w:p w:rsidR="00A863DA" w:rsidRPr="007A1767" w:rsidRDefault="00A863DA">
      <w:pPr>
        <w:ind w:left="360"/>
        <w:jc w:val="both"/>
        <w:rPr>
          <w:rFonts w:ascii="Verdana" w:hAnsi="Verdana" w:cs="Arial"/>
          <w:bCs/>
          <w:sz w:val="18"/>
          <w:szCs w:val="18"/>
        </w:rPr>
      </w:pPr>
    </w:p>
    <w:p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rsidR="006D3B71" w:rsidRPr="007A1767" w:rsidRDefault="006D3B71">
      <w:pPr>
        <w:jc w:val="both"/>
        <w:rPr>
          <w:rFonts w:ascii="Verdana" w:hAnsi="Verdana" w:cs="Arial"/>
          <w:bCs/>
          <w:sz w:val="18"/>
          <w:szCs w:val="18"/>
        </w:rPr>
      </w:pPr>
    </w:p>
    <w:p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rsidR="006562F8" w:rsidRPr="007A1767" w:rsidRDefault="006562F8" w:rsidP="00CF6270">
      <w:pPr>
        <w:jc w:val="both"/>
        <w:rPr>
          <w:rFonts w:ascii="Verdana" w:hAnsi="Verdana" w:cs="Arial"/>
          <w:sz w:val="18"/>
          <w:szCs w:val="18"/>
        </w:rPr>
      </w:pPr>
    </w:p>
    <w:p w:rsidR="003110A8" w:rsidRPr="002B6910" w:rsidRDefault="00A36DD6" w:rsidP="003110A8">
      <w:pPr>
        <w:pStyle w:val="Ttulo2"/>
        <w:jc w:val="both"/>
        <w:rPr>
          <w:rFonts w:ascii="Verdana" w:hAnsi="Verdana"/>
          <w:sz w:val="18"/>
          <w:szCs w:val="18"/>
          <w:highlight w:val="yellow"/>
        </w:rPr>
      </w:pPr>
      <w:r w:rsidRPr="00D837EE">
        <w:rPr>
          <w:rFonts w:ascii="Verdana" w:hAnsi="Verdana"/>
          <w:b w:val="0"/>
          <w:sz w:val="18"/>
          <w:szCs w:val="18"/>
        </w:rPr>
        <w:t>El presente llamado a concurso</w:t>
      </w:r>
      <w:r w:rsidR="00B41518" w:rsidRPr="00D837EE">
        <w:rPr>
          <w:rFonts w:ascii="Verdana" w:hAnsi="Verdana"/>
          <w:b w:val="0"/>
          <w:sz w:val="18"/>
          <w:szCs w:val="18"/>
        </w:rPr>
        <w:t>, también rige respecto de las personas naturales que se han reconocido como colaboradoras acreditadas de las funciones del Servicio para ejecutar la línea de acción Diagnostico</w:t>
      </w:r>
      <w:r w:rsidR="002B6910" w:rsidRPr="00D837EE">
        <w:rPr>
          <w:rFonts w:ascii="Verdana" w:hAnsi="Verdana"/>
          <w:b w:val="0"/>
          <w:sz w:val="18"/>
          <w:szCs w:val="18"/>
        </w:rPr>
        <w:t xml:space="preserve">, </w:t>
      </w:r>
      <w:r w:rsidR="002B6910" w:rsidRPr="00D837EE">
        <w:rPr>
          <w:rFonts w:ascii="Verdana" w:hAnsi="Verdana"/>
          <w:sz w:val="18"/>
          <w:szCs w:val="18"/>
        </w:rPr>
        <w:t>específicamente en aquellos códigos en que expresamente se señala la participación de estas de acuerdo al Anexo N° 1 del presente concurso público.</w:t>
      </w:r>
      <w:r w:rsidR="00482636">
        <w:rPr>
          <w:rFonts w:ascii="Verdana" w:hAnsi="Verdana"/>
          <w:sz w:val="18"/>
          <w:szCs w:val="18"/>
        </w:rPr>
        <w:t xml:space="preserve"> </w:t>
      </w:r>
      <w:r w:rsidR="003110A8" w:rsidRPr="00B4629A">
        <w:rPr>
          <w:rFonts w:ascii="Verdana" w:hAnsi="Verdana"/>
          <w:b w:val="0"/>
          <w:sz w:val="18"/>
          <w:szCs w:val="18"/>
        </w:rPr>
        <w:t>Al respecto, es necesario señalar que las personas naturales para obtener reconocimiento como colaboradores acreditados, han debido solicitar esta calidad, debiendo hacer mención en su solicitud de reconocimiento a los recursos humanos con los que se cuenta, es decir han debido hacer referencia a su nivel de estudios y formación especializada en el área de la línea de diagnóstico. Por tanto, si una persona natural se postula para obtener este reconocimiento, el recurso humano es su trabajo, es decir, la labor de diagnóstico que personalmente será capaz de desarrollar, sin que resulte posible su delegación o encomendamiento a terceros o a un equipo profesional, como acontece respecto del presente llamado, el que sólo puede ser presentado por un colaborador que detente la condición de persona jurídica. Lo anterior se colige del análisis de los requisitos establecidos en el artículo 3º del D.S. Nº 841, de 2005, del Ministerio de Justicia. Por otra parte, es necesario señalar que la facultad de ejecutar esta línea de acción por una persona natural no es delegable, por tratarse de una obligación de hacer, en que se ha tomado en consideración la aptitud personal (idoneidad y título profesional, de acuerdo al artículo 1º número 2) del D.S. Nº 841, de 2005, del Ministerio de Justicia) de la persona natural reconocida como colaborador.</w:t>
      </w:r>
    </w:p>
    <w:p w:rsidR="004226D1" w:rsidRPr="007A1767" w:rsidRDefault="004226D1" w:rsidP="004226D1">
      <w:pPr>
        <w:pStyle w:val="Ttulo2"/>
        <w:jc w:val="both"/>
        <w:rPr>
          <w:rFonts w:ascii="Verdana" w:hAnsi="Verdana"/>
          <w:sz w:val="18"/>
          <w:szCs w:val="18"/>
        </w:rPr>
      </w:pPr>
    </w:p>
    <w:p w:rsidR="00A863DA" w:rsidRPr="007A1767" w:rsidRDefault="003F49F1">
      <w:pPr>
        <w:pStyle w:val="Ttulo2"/>
        <w:rPr>
          <w:rFonts w:ascii="Verdana" w:hAnsi="Verdana"/>
          <w:sz w:val="18"/>
          <w:szCs w:val="18"/>
        </w:rPr>
      </w:pPr>
      <w:bookmarkStart w:id="18"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7"/>
      <w:bookmarkEnd w:id="18"/>
    </w:p>
    <w:p w:rsidR="00005099" w:rsidRPr="007A1767" w:rsidRDefault="00005099" w:rsidP="00005099">
      <w:pPr>
        <w:jc w:val="both"/>
        <w:rPr>
          <w:rFonts w:ascii="Verdana" w:hAnsi="Verdana" w:cs="Arial"/>
          <w:sz w:val="18"/>
          <w:szCs w:val="18"/>
        </w:rPr>
      </w:pPr>
    </w:p>
    <w:p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rsidR="00005099" w:rsidRPr="007A1767" w:rsidRDefault="00005099" w:rsidP="00005099">
      <w:pPr>
        <w:jc w:val="both"/>
        <w:rPr>
          <w:rFonts w:ascii="Verdana" w:hAnsi="Verdana" w:cs="Arial"/>
          <w:sz w:val="18"/>
          <w:szCs w:val="18"/>
        </w:rPr>
      </w:pPr>
    </w:p>
    <w:p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rsidR="00A863DA" w:rsidRPr="007A1767" w:rsidRDefault="00A863DA">
      <w:pPr>
        <w:jc w:val="both"/>
        <w:rPr>
          <w:rFonts w:ascii="Verdana" w:hAnsi="Verdana" w:cs="Arial"/>
          <w:bCs/>
          <w:sz w:val="18"/>
          <w:szCs w:val="18"/>
        </w:rPr>
      </w:pPr>
    </w:p>
    <w:p w:rsidR="00B41518" w:rsidRDefault="00273994" w:rsidP="00EA5462">
      <w:pPr>
        <w:jc w:val="both"/>
        <w:rPr>
          <w:rFonts w:ascii="Verdana" w:hAnsi="Verdana"/>
          <w:sz w:val="18"/>
          <w:szCs w:val="18"/>
        </w:rPr>
      </w:pPr>
      <w:r w:rsidRPr="007A1767">
        <w:rPr>
          <w:rFonts w:ascii="Verdana" w:hAnsi="Verdana"/>
          <w:sz w:val="18"/>
          <w:szCs w:val="18"/>
        </w:rPr>
        <w:t>El Servicio Nacional de Menores llamará a concurso de proyectos</w:t>
      </w:r>
      <w:r w:rsidRPr="00B41518">
        <w:rPr>
          <w:rFonts w:ascii="Verdana" w:hAnsi="Verdana"/>
          <w:sz w:val="18"/>
          <w:szCs w:val="18"/>
        </w:rPr>
        <w:t xml:space="preserve">, </w:t>
      </w:r>
      <w:r w:rsidR="00714CDE" w:rsidRPr="00B41518">
        <w:rPr>
          <w:rFonts w:ascii="Verdana" w:hAnsi="Verdana"/>
          <w:sz w:val="18"/>
          <w:szCs w:val="18"/>
        </w:rPr>
        <w:t>para</w:t>
      </w:r>
      <w:r w:rsidR="00B41518" w:rsidRPr="00B41518">
        <w:rPr>
          <w:rFonts w:ascii="Verdana" w:hAnsi="Verdana"/>
          <w:sz w:val="18"/>
          <w:szCs w:val="18"/>
        </w:rPr>
        <w:t xml:space="preserve"> la Línea de Acción </w:t>
      </w:r>
      <w:r w:rsidR="00B41518" w:rsidRPr="00B41518">
        <w:rPr>
          <w:rFonts w:ascii="Verdana" w:hAnsi="Verdana" w:cs="Arial"/>
          <w:bCs/>
          <w:sz w:val="18"/>
          <w:szCs w:val="18"/>
        </w:rPr>
        <w:t>P</w:t>
      </w:r>
      <w:r w:rsidR="00B41518" w:rsidRPr="00B41518">
        <w:rPr>
          <w:rFonts w:ascii="Verdana" w:hAnsi="Verdana" w:cs="Arial"/>
          <w:sz w:val="18"/>
          <w:szCs w:val="18"/>
        </w:rPr>
        <w:t>rogramas, modalidades: Programas de protección especializados, específicamente: p</w:t>
      </w:r>
      <w:r w:rsidR="00B41518" w:rsidRPr="00B41518">
        <w:rPr>
          <w:rFonts w:ascii="Verdana" w:hAnsi="Verdana" w:cs="Arial"/>
          <w:bCs/>
          <w:sz w:val="18"/>
          <w:szCs w:val="18"/>
        </w:rPr>
        <w:t>rogramas de intervención integral especializada (PIE),</w:t>
      </w:r>
      <w:r w:rsidR="00B41518" w:rsidRPr="00B41518">
        <w:rPr>
          <w:rFonts w:ascii="Verdana" w:hAnsi="Verdana"/>
          <w:color w:val="000000"/>
          <w:sz w:val="18"/>
          <w:szCs w:val="18"/>
        </w:rPr>
        <w:t xml:space="preserve"> programas para niños, niñas y adolescentes en situación de calle (PEC), </w:t>
      </w:r>
      <w:r w:rsidR="00B41518" w:rsidRPr="00B41518">
        <w:rPr>
          <w:rFonts w:ascii="Verdana" w:hAnsi="Verdana"/>
          <w:sz w:val="18"/>
          <w:szCs w:val="18"/>
        </w:rPr>
        <w:t xml:space="preserve">programas en maltrato y abuso sexual grave (PRM); </w:t>
      </w:r>
      <w:r w:rsidR="00B41518" w:rsidRPr="00B41518">
        <w:rPr>
          <w:rFonts w:ascii="Verdana" w:hAnsi="Verdana" w:cs="Arial"/>
          <w:sz w:val="18"/>
          <w:szCs w:val="18"/>
        </w:rPr>
        <w:t xml:space="preserve">programas para niños, niñas y adolescentes, con consumo problemático de alcohol y/u otras drogas (PDC), </w:t>
      </w:r>
      <w:r w:rsidR="00B41518" w:rsidRPr="00B41518">
        <w:rPr>
          <w:rFonts w:ascii="Verdana" w:hAnsi="Verdana"/>
          <w:sz w:val="18"/>
          <w:szCs w:val="18"/>
        </w:rPr>
        <w:t xml:space="preserve">programas en atención con adolescentes que presentan conductas abusivas de carácter sexual </w:t>
      </w:r>
      <w:r w:rsidR="00B41518" w:rsidRPr="00B41518">
        <w:rPr>
          <w:rFonts w:ascii="Verdana" w:hAnsi="Verdana"/>
          <w:color w:val="000000"/>
          <w:sz w:val="18"/>
          <w:szCs w:val="18"/>
        </w:rPr>
        <w:t>(PAS)</w:t>
      </w:r>
      <w:r w:rsidR="00B41518" w:rsidRPr="00B41518">
        <w:rPr>
          <w:rFonts w:ascii="Verdana" w:hAnsi="Verdana" w:cs="Arial"/>
          <w:sz w:val="18"/>
          <w:szCs w:val="18"/>
        </w:rPr>
        <w:t xml:space="preserve">; </w:t>
      </w:r>
      <w:r w:rsidR="00B41518" w:rsidRPr="00B41518">
        <w:rPr>
          <w:rFonts w:ascii="Verdana" w:hAnsi="Verdana"/>
          <w:sz w:val="18"/>
          <w:szCs w:val="18"/>
        </w:rPr>
        <w:t xml:space="preserve">- </w:t>
      </w:r>
      <w:r w:rsidR="00B41518" w:rsidRPr="00B41518">
        <w:rPr>
          <w:rFonts w:ascii="Verdana" w:hAnsi="Verdana" w:cs="Arial"/>
          <w:bCs/>
          <w:sz w:val="18"/>
          <w:szCs w:val="18"/>
        </w:rPr>
        <w:t>P</w:t>
      </w:r>
      <w:r w:rsidR="00B41518" w:rsidRPr="00B41518">
        <w:rPr>
          <w:rFonts w:ascii="Verdana" w:hAnsi="Verdana" w:cs="Arial"/>
          <w:sz w:val="18"/>
          <w:szCs w:val="18"/>
        </w:rPr>
        <w:t xml:space="preserve">rogramas de protección en general, específicamente: programas de prevención focalizada (PPF) y programas de </w:t>
      </w:r>
      <w:r w:rsidR="00B41518" w:rsidRPr="00B41518">
        <w:rPr>
          <w:rFonts w:ascii="Verdana" w:hAnsi="Verdana"/>
          <w:sz w:val="18"/>
          <w:szCs w:val="18"/>
          <w:lang w:val="es-ES_tradnl"/>
        </w:rPr>
        <w:t>protección ambulatoria para niños y niñas con discapacidad grave o profunda (PAD)</w:t>
      </w:r>
      <w:r w:rsidR="00B41518" w:rsidRPr="00B41518">
        <w:rPr>
          <w:rFonts w:ascii="Verdana" w:hAnsi="Verdana"/>
          <w:sz w:val="18"/>
          <w:szCs w:val="18"/>
        </w:rPr>
        <w:t xml:space="preserve">; - </w:t>
      </w:r>
      <w:r w:rsidR="00B41518" w:rsidRPr="00B41518">
        <w:rPr>
          <w:rFonts w:ascii="Verdana" w:hAnsi="Verdana"/>
          <w:sz w:val="18"/>
          <w:szCs w:val="18"/>
          <w:lang w:val="es-ES_tradnl"/>
        </w:rPr>
        <w:t xml:space="preserve">Programas de familias de acogida especializada con programa de protección especializado (FAE-PRO); para la Línea de </w:t>
      </w:r>
      <w:r w:rsidR="00B41518" w:rsidRPr="00B41518">
        <w:rPr>
          <w:rFonts w:ascii="Verdana" w:hAnsi="Verdana"/>
          <w:sz w:val="18"/>
          <w:szCs w:val="18"/>
        </w:rPr>
        <w:t>acción oficinas de protección de derechos del niño, niña y adolescente (OPD); y para la Línea de Acción Diagnóstico, modalidad diagnóstico ambulatorio (DAM).</w:t>
      </w:r>
    </w:p>
    <w:p w:rsidR="005D4D7F" w:rsidRPr="007A1767" w:rsidRDefault="005D4D7F" w:rsidP="008E64D4">
      <w:pPr>
        <w:autoSpaceDE w:val="0"/>
        <w:autoSpaceDN w:val="0"/>
        <w:adjustRightInd w:val="0"/>
        <w:jc w:val="both"/>
        <w:rPr>
          <w:rFonts w:ascii="Verdana" w:hAnsi="Verdana"/>
          <w:sz w:val="18"/>
          <w:szCs w:val="18"/>
        </w:rPr>
      </w:pPr>
    </w:p>
    <w:p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p>
    <w:p w:rsidR="00393AD8" w:rsidRPr="007A1767" w:rsidRDefault="00393AD8" w:rsidP="00273994">
      <w:pPr>
        <w:jc w:val="both"/>
        <w:rPr>
          <w:rFonts w:ascii="Verdana" w:hAnsi="Verdana"/>
          <w:sz w:val="18"/>
          <w:szCs w:val="18"/>
        </w:rPr>
      </w:pPr>
    </w:p>
    <w:p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rsidR="00273994" w:rsidRPr="007A1767" w:rsidRDefault="00273994" w:rsidP="007F56AC">
      <w:pPr>
        <w:jc w:val="both"/>
        <w:rPr>
          <w:rFonts w:ascii="Verdana" w:hAnsi="Verdana" w:cs="Arial"/>
          <w:sz w:val="18"/>
          <w:szCs w:val="18"/>
        </w:rPr>
      </w:pPr>
    </w:p>
    <w:p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r>
        <w:rPr>
          <w:rFonts w:ascii="Verdana" w:hAnsi="Verdana" w:cs="Arial"/>
          <w:color w:val="0000FF"/>
          <w:sz w:val="18"/>
          <w:szCs w:val="18"/>
          <w:lang w:val="es-CL"/>
        </w:rPr>
        <w:t>www.sename.cl</w:t>
      </w:r>
      <w:r>
        <w:rPr>
          <w:rFonts w:ascii="Verdana" w:hAnsi="Verdana" w:cs="Arial"/>
          <w:sz w:val="18"/>
          <w:szCs w:val="18"/>
          <w:lang w:val="es-CL"/>
        </w:rPr>
        <w:t>, el día</w:t>
      </w:r>
      <w:r w:rsidR="00482636">
        <w:rPr>
          <w:rFonts w:ascii="Verdana" w:hAnsi="Verdana" w:cs="Arial"/>
          <w:sz w:val="18"/>
          <w:szCs w:val="18"/>
          <w:lang w:val="es-CL"/>
        </w:rPr>
        <w:t xml:space="preserve"> </w:t>
      </w:r>
      <w:r w:rsidR="00A53C19">
        <w:rPr>
          <w:rFonts w:ascii="Verdana" w:hAnsi="Verdana" w:cs="Arial"/>
          <w:b/>
          <w:sz w:val="18"/>
          <w:szCs w:val="18"/>
          <w:lang w:val="es-CL"/>
        </w:rPr>
        <w:t>16</w:t>
      </w:r>
      <w:r w:rsidR="00A96827">
        <w:rPr>
          <w:rFonts w:ascii="Verdana" w:hAnsi="Verdana" w:cs="Arial"/>
          <w:b/>
          <w:sz w:val="18"/>
          <w:szCs w:val="18"/>
          <w:lang w:val="es-CL"/>
        </w:rPr>
        <w:t xml:space="preserve"> de junio de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p>
    <w:p w:rsidR="00005099" w:rsidRPr="007A1767" w:rsidRDefault="00005099" w:rsidP="007F56AC">
      <w:pPr>
        <w:jc w:val="both"/>
        <w:rPr>
          <w:rFonts w:ascii="Verdana" w:hAnsi="Verdana" w:cs="Arial"/>
          <w:sz w:val="18"/>
          <w:szCs w:val="18"/>
        </w:rPr>
      </w:pPr>
    </w:p>
    <w:p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6"/>
      <w:r w:rsidRPr="007A1767">
        <w:rPr>
          <w:rFonts w:ascii="Verdana" w:hAnsi="Verdana"/>
          <w:sz w:val="18"/>
          <w:szCs w:val="18"/>
        </w:rPr>
        <w:t xml:space="preserve">Consultas, aclaraciones y rectificaciones </w:t>
      </w:r>
      <w:bookmarkEnd w:id="19"/>
    </w:p>
    <w:p w:rsidR="00A863DA" w:rsidRPr="007A1767" w:rsidRDefault="00A863DA">
      <w:pPr>
        <w:ind w:left="540"/>
        <w:jc w:val="both"/>
        <w:rPr>
          <w:rFonts w:ascii="Verdana" w:hAnsi="Verdana" w:cs="Arial"/>
          <w:sz w:val="18"/>
          <w:szCs w:val="18"/>
          <w:highlight w:val="yellow"/>
          <w:lang w:eastAsia="es-CL"/>
        </w:rPr>
      </w:pPr>
    </w:p>
    <w:p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482636">
        <w:rPr>
          <w:rFonts w:ascii="Verdana" w:hAnsi="Verdana" w:cs="Arial"/>
          <w:sz w:val="18"/>
          <w:szCs w:val="18"/>
        </w:rPr>
        <w:t xml:space="preserve"> </w:t>
      </w:r>
      <w:hyperlink r:id="rId9" w:history="1">
        <w:r w:rsidR="00860B97" w:rsidRPr="007A1767">
          <w:rPr>
            <w:rStyle w:val="Hipervnculo"/>
            <w:rFonts w:ascii="Verdana" w:hAnsi="Verdana" w:cs="Arial"/>
            <w:sz w:val="18"/>
            <w:szCs w:val="18"/>
          </w:rPr>
          <w:t>concursodeprode@sename.cl</w:t>
        </w:r>
      </w:hyperlink>
      <w:r w:rsidR="00482636">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E16374">
        <w:rPr>
          <w:rFonts w:ascii="Verdana" w:hAnsi="Verdana" w:cs="Arial"/>
          <w:sz w:val="18"/>
          <w:szCs w:val="18"/>
        </w:rPr>
        <w:t>día</w:t>
      </w:r>
      <w:r w:rsidR="00482636">
        <w:rPr>
          <w:rFonts w:ascii="Verdana" w:hAnsi="Verdana" w:cs="Arial"/>
          <w:sz w:val="18"/>
          <w:szCs w:val="18"/>
        </w:rPr>
        <w:t xml:space="preserve"> </w:t>
      </w:r>
      <w:r w:rsidR="00A53C19">
        <w:rPr>
          <w:rFonts w:ascii="Verdana" w:hAnsi="Verdana" w:cs="Arial"/>
          <w:b/>
          <w:sz w:val="18"/>
          <w:szCs w:val="18"/>
        </w:rPr>
        <w:t>21</w:t>
      </w:r>
      <w:r w:rsidR="00A96827">
        <w:rPr>
          <w:rFonts w:ascii="Verdana" w:hAnsi="Verdana" w:cs="Arial"/>
          <w:b/>
          <w:sz w:val="18"/>
          <w:szCs w:val="18"/>
        </w:rPr>
        <w:t xml:space="preserve"> de junio de 2021</w:t>
      </w:r>
      <w:r w:rsidRPr="00DA4BE1">
        <w:rPr>
          <w:rFonts w:ascii="Verdana" w:hAnsi="Verdana" w:cs="Arial"/>
          <w:sz w:val="18"/>
          <w:szCs w:val="18"/>
        </w:rPr>
        <w:t xml:space="preserve"> hasta las 17:00 horas.</w:t>
      </w:r>
    </w:p>
    <w:p w:rsidR="00373B00" w:rsidRPr="007A1767" w:rsidRDefault="00373B00" w:rsidP="00373B00">
      <w:pPr>
        <w:autoSpaceDE w:val="0"/>
        <w:autoSpaceDN w:val="0"/>
        <w:adjustRightInd w:val="0"/>
        <w:jc w:val="both"/>
        <w:rPr>
          <w:rFonts w:ascii="Verdana" w:hAnsi="Verdana" w:cs="Arial"/>
          <w:sz w:val="18"/>
          <w:szCs w:val="18"/>
        </w:rPr>
      </w:pPr>
    </w:p>
    <w:p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rsidR="00373B00" w:rsidRPr="007A1767" w:rsidRDefault="00373B00" w:rsidP="00373B00">
      <w:pPr>
        <w:ind w:right="-90"/>
        <w:jc w:val="both"/>
        <w:rPr>
          <w:rFonts w:ascii="Verdana" w:hAnsi="Verdana" w:cs="Arial"/>
          <w:sz w:val="18"/>
          <w:szCs w:val="18"/>
        </w:rPr>
      </w:pPr>
    </w:p>
    <w:p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3936E3">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día</w:t>
      </w:r>
      <w:r w:rsidR="00482636">
        <w:rPr>
          <w:rFonts w:ascii="Verdana" w:hAnsi="Verdana" w:cs="Arial"/>
          <w:sz w:val="18"/>
          <w:szCs w:val="18"/>
        </w:rPr>
        <w:t xml:space="preserve"> </w:t>
      </w:r>
      <w:r w:rsidR="00A53C19">
        <w:rPr>
          <w:rFonts w:ascii="Verdana" w:hAnsi="Verdana" w:cs="Arial"/>
          <w:b/>
          <w:sz w:val="18"/>
          <w:szCs w:val="18"/>
        </w:rPr>
        <w:t>24</w:t>
      </w:r>
      <w:r w:rsidR="00A96827">
        <w:rPr>
          <w:rFonts w:ascii="Verdana" w:hAnsi="Verdana" w:cs="Arial"/>
          <w:b/>
          <w:sz w:val="18"/>
          <w:szCs w:val="18"/>
        </w:rPr>
        <w:t xml:space="preserve"> de junio de 2021.</w:t>
      </w:r>
    </w:p>
    <w:p w:rsidR="00373B00" w:rsidRPr="007A1767" w:rsidRDefault="00373B00" w:rsidP="00373B00">
      <w:pPr>
        <w:ind w:left="360" w:right="-90"/>
        <w:jc w:val="both"/>
        <w:rPr>
          <w:rFonts w:ascii="Verdana" w:hAnsi="Verdana" w:cs="ArialMT"/>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lastRenderedPageBreak/>
        <w:t>Las respuestas serán puestas a disposición de los interesados mediante la inserción de documentos anexos en la página Web del Servicio, remitidos dentro del periodo indicado en el párrafo anterior.</w:t>
      </w:r>
    </w:p>
    <w:p w:rsidR="00373B00" w:rsidRPr="007A1767" w:rsidRDefault="00373B00" w:rsidP="00373B00">
      <w:pPr>
        <w:ind w:left="360" w:right="-90"/>
        <w:jc w:val="both"/>
        <w:rPr>
          <w:rFonts w:ascii="Verdana" w:hAnsi="Verdana" w:cs="Arial"/>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rsidR="00373B00" w:rsidRPr="007A1767" w:rsidRDefault="00373B00" w:rsidP="00373B00">
      <w:pPr>
        <w:ind w:left="360" w:right="-90"/>
        <w:jc w:val="both"/>
        <w:rPr>
          <w:rFonts w:ascii="Verdana" w:hAnsi="Verdana" w:cs="ArialMT"/>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rsidR="00373B00" w:rsidRPr="007A1767" w:rsidRDefault="00373B00" w:rsidP="00373B00">
      <w:pPr>
        <w:ind w:left="360" w:right="-90"/>
        <w:jc w:val="both"/>
        <w:rPr>
          <w:rFonts w:ascii="Verdana" w:hAnsi="Verdana" w:cs="Arial"/>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rsidR="00373B00" w:rsidRPr="007A1767" w:rsidRDefault="00373B00" w:rsidP="00373B00">
      <w:pPr>
        <w:ind w:left="360" w:right="-90"/>
        <w:jc w:val="both"/>
        <w:rPr>
          <w:rFonts w:ascii="Verdana" w:hAnsi="Verdana" w:cs="Arial"/>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rsidR="00373B00" w:rsidRPr="007A1767" w:rsidRDefault="00373B00" w:rsidP="00373B00">
      <w:pPr>
        <w:ind w:left="360" w:right="-90"/>
        <w:jc w:val="both"/>
        <w:rPr>
          <w:rFonts w:ascii="Verdana" w:hAnsi="Verdana" w:cs="Arial"/>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rsidR="00373B00" w:rsidRPr="007A1767" w:rsidRDefault="00373B00" w:rsidP="00373B00">
      <w:pPr>
        <w:ind w:right="-90"/>
        <w:jc w:val="both"/>
        <w:rPr>
          <w:rFonts w:ascii="Verdana" w:hAnsi="Verdana" w:cs="Arial"/>
          <w:sz w:val="18"/>
          <w:szCs w:val="18"/>
        </w:rPr>
      </w:pPr>
    </w:p>
    <w:p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rsidR="00373B00" w:rsidRPr="007A1767" w:rsidRDefault="00373B00" w:rsidP="00373B00">
      <w:pPr>
        <w:ind w:right="-90"/>
        <w:jc w:val="both"/>
        <w:rPr>
          <w:rFonts w:ascii="Verdana" w:hAnsi="Verdana" w:cs="Arial"/>
          <w:sz w:val="18"/>
          <w:szCs w:val="18"/>
        </w:rPr>
      </w:pPr>
    </w:p>
    <w:p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Cabe señalar que, en caso de existir discrepancias entre la documentación técnica, como las Bases y Orientaciones Técnicas y las respuestas que se entreguen por parte del Servicio hasta el día</w:t>
      </w:r>
      <w:r w:rsidR="00482636">
        <w:rPr>
          <w:rFonts w:ascii="Verdana" w:hAnsi="Verdana" w:cs="Arial"/>
          <w:sz w:val="18"/>
          <w:szCs w:val="18"/>
          <w:lang w:val="es-CL"/>
        </w:rPr>
        <w:t xml:space="preserve"> </w:t>
      </w:r>
      <w:r w:rsidR="00A53C19">
        <w:rPr>
          <w:rFonts w:ascii="Verdana" w:hAnsi="Verdana" w:cs="Arial"/>
          <w:b/>
          <w:sz w:val="18"/>
          <w:szCs w:val="18"/>
          <w:lang w:val="es-CL"/>
        </w:rPr>
        <w:t>24</w:t>
      </w:r>
      <w:r w:rsidR="00A96827">
        <w:rPr>
          <w:rFonts w:ascii="Verdana" w:hAnsi="Verdana" w:cs="Arial"/>
          <w:b/>
          <w:sz w:val="18"/>
          <w:szCs w:val="18"/>
          <w:lang w:val="es-CL"/>
        </w:rPr>
        <w:t xml:space="preserve"> de junio de 2021,</w:t>
      </w:r>
      <w:r>
        <w:rPr>
          <w:rFonts w:ascii="Verdana" w:hAnsi="Verdana" w:cs="Arial"/>
          <w:sz w:val="18"/>
          <w:szCs w:val="18"/>
          <w:lang w:val="es-CL"/>
        </w:rPr>
        <w:t xml:space="preserve"> primarán las disposiciones contenidas la documentación técnica, como las Bases y Orientaciones Técnicas.</w:t>
      </w:r>
    </w:p>
    <w:p w:rsidR="00C4158C" w:rsidRPr="007A1767" w:rsidRDefault="00C4158C" w:rsidP="000E4C98">
      <w:pPr>
        <w:ind w:left="360" w:right="-90"/>
        <w:jc w:val="both"/>
        <w:rPr>
          <w:rFonts w:ascii="Verdana" w:hAnsi="Verdana" w:cs="Arial"/>
          <w:sz w:val="18"/>
          <w:szCs w:val="18"/>
        </w:rPr>
      </w:pPr>
    </w:p>
    <w:p w:rsidR="00A863DA" w:rsidRPr="007A1767" w:rsidRDefault="00A863DA" w:rsidP="00AB4143">
      <w:pPr>
        <w:pStyle w:val="Ttulo3"/>
        <w:numPr>
          <w:ilvl w:val="0"/>
          <w:numId w:val="4"/>
        </w:numPr>
        <w:spacing w:before="0" w:after="0"/>
        <w:ind w:left="360"/>
        <w:rPr>
          <w:rFonts w:ascii="Verdana" w:hAnsi="Verdana"/>
          <w:sz w:val="18"/>
          <w:szCs w:val="18"/>
        </w:rPr>
      </w:pPr>
      <w:bookmarkStart w:id="20" w:name="_Toc274295717"/>
      <w:r w:rsidRPr="007A1767">
        <w:rPr>
          <w:rFonts w:ascii="Verdana" w:hAnsi="Verdana"/>
          <w:sz w:val="18"/>
          <w:szCs w:val="18"/>
        </w:rPr>
        <w:t>Fecha de cierre de la convocatoria y lugar de recepción de las propuestas</w:t>
      </w:r>
      <w:bookmarkEnd w:id="20"/>
    </w:p>
    <w:p w:rsidR="00A863DA" w:rsidRPr="007A1767" w:rsidRDefault="00A863DA">
      <w:pPr>
        <w:tabs>
          <w:tab w:val="num" w:pos="900"/>
        </w:tabs>
        <w:ind w:right="110"/>
        <w:jc w:val="both"/>
        <w:rPr>
          <w:rFonts w:ascii="Verdana" w:hAnsi="Verdana" w:cs="Arial"/>
          <w:bCs/>
          <w:sz w:val="18"/>
          <w:szCs w:val="18"/>
        </w:rPr>
      </w:pPr>
    </w:p>
    <w:p w:rsidR="003936E3" w:rsidRPr="008418F8"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Las propuestas y los documentos requeridos deberán ser remitidos vía digital, en formato PDF, correspondiendo indicar en el asunto “Postulación a</w:t>
      </w:r>
      <w:r w:rsidR="00B41518">
        <w:rPr>
          <w:rFonts w:ascii="Verdana" w:hAnsi="Verdana"/>
          <w:sz w:val="18"/>
          <w:szCs w:val="18"/>
          <w:lang w:val="es-CL"/>
        </w:rPr>
        <w:t>l Octavo</w:t>
      </w:r>
      <w:r w:rsidRPr="008418F8">
        <w:rPr>
          <w:rFonts w:ascii="Verdana" w:hAnsi="Verdana"/>
          <w:sz w:val="18"/>
          <w:szCs w:val="18"/>
          <w:lang w:val="es-CL"/>
        </w:rPr>
        <w:t xml:space="preserve"> 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rsidR="003936E3" w:rsidRPr="008418F8" w:rsidRDefault="003936E3" w:rsidP="003936E3">
      <w:pPr>
        <w:pStyle w:val="Textodebloque"/>
        <w:tabs>
          <w:tab w:val="num" w:pos="900"/>
        </w:tabs>
        <w:ind w:left="0"/>
        <w:rPr>
          <w:rFonts w:ascii="Verdana" w:hAnsi="Verdana"/>
          <w:sz w:val="18"/>
          <w:szCs w:val="18"/>
          <w:lang w:val="es-CL"/>
        </w:rPr>
      </w:pPr>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Antofagasta:</w:t>
      </w:r>
      <w:hyperlink r:id="rId10" w:history="1">
        <w:r w:rsidRPr="00432BB9">
          <w:rPr>
            <w:rStyle w:val="Hipervnculo"/>
            <w:rFonts w:ascii="Verdana" w:hAnsi="Verdana"/>
            <w:sz w:val="18"/>
            <w:szCs w:val="18"/>
            <w:lang w:val="es-CL"/>
          </w:rPr>
          <w:t>dr02licitaciones@sename.cl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Atacama:</w:t>
      </w:r>
      <w:hyperlink r:id="rId11" w:history="1">
        <w:r w:rsidRPr="00432BB9">
          <w:rPr>
            <w:rStyle w:val="Hipervnculo"/>
            <w:rFonts w:ascii="Verdana" w:hAnsi="Verdana"/>
            <w:sz w:val="18"/>
            <w:szCs w:val="18"/>
            <w:lang w:val="es-CL"/>
          </w:rPr>
          <w:t>dr03licitaciones@sename.cl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Coquimbo:</w:t>
      </w:r>
      <w:hyperlink r:id="rId12" w:history="1">
        <w:r w:rsidRPr="00432BB9">
          <w:rPr>
            <w:rStyle w:val="Hipervnculo"/>
            <w:rFonts w:ascii="Verdana" w:hAnsi="Verdana"/>
            <w:sz w:val="18"/>
            <w:szCs w:val="18"/>
            <w:lang w:val="es-CL"/>
          </w:rPr>
          <w:t>dr04licitaciones@sename.cl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Valparaíso:</w:t>
      </w:r>
      <w:hyperlink r:id="rId13" w:history="1">
        <w:r w:rsidRPr="00432BB9">
          <w:rPr>
            <w:rStyle w:val="Hipervnculo"/>
            <w:rFonts w:ascii="Verdana" w:hAnsi="Verdana"/>
            <w:sz w:val="18"/>
            <w:szCs w:val="18"/>
            <w:lang w:val="es-CL"/>
          </w:rPr>
          <w:t>dr05licitaciones@sename.cl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del Libertador General Bernardo O’Higgins:</w:t>
      </w:r>
      <w:hyperlink r:id="rId14" w:history="1">
        <w:r w:rsidRPr="00432BB9">
          <w:rPr>
            <w:rStyle w:val="Hipervnculo"/>
            <w:rFonts w:ascii="Verdana" w:hAnsi="Verdana"/>
            <w:sz w:val="18"/>
            <w:szCs w:val="18"/>
            <w:lang w:val="es-CL"/>
          </w:rPr>
          <w:t>dr06licitaciones@sename.cl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 xml:space="preserve">Proyectos ubicados en la Región del Maule: </w:t>
      </w:r>
      <w:hyperlink r:id="rId15" w:history="1">
        <w:r w:rsidRPr="00432BB9">
          <w:rPr>
            <w:rStyle w:val="Hipervnculo"/>
            <w:rFonts w:ascii="Verdana" w:hAnsi="Verdana"/>
            <w:sz w:val="18"/>
            <w:szCs w:val="18"/>
            <w:lang w:val="es-CL"/>
          </w:rPr>
          <w:t>dr07licitaciones@sename.cl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 xml:space="preserve">Proyectos ubicados en la Región del Biobío: </w:t>
      </w:r>
      <w:hyperlink r:id="rId16" w:history="1">
        <w:r w:rsidRPr="00432BB9">
          <w:rPr>
            <w:rStyle w:val="Hipervnculo"/>
            <w:rFonts w:ascii="Verdana" w:hAnsi="Verdana"/>
            <w:sz w:val="18"/>
            <w:szCs w:val="18"/>
            <w:lang w:val="es-CL"/>
          </w:rPr>
          <w:t>dr08licitaciones@sename.cl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del Ñuble:</w:t>
      </w:r>
      <w:hyperlink r:id="rId17" w:history="1">
        <w:r w:rsidRPr="00432BB9">
          <w:rPr>
            <w:rStyle w:val="Hipervnculo"/>
            <w:rFonts w:ascii="Verdana" w:hAnsi="Verdana"/>
            <w:sz w:val="18"/>
            <w:szCs w:val="18"/>
            <w:lang w:val="es-CL"/>
          </w:rPr>
          <w:t>dr16licitaciones@sename.cl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La Araucanía:</w:t>
      </w:r>
      <w:hyperlink r:id="rId18" w:history="1">
        <w:r w:rsidRPr="00432BB9">
          <w:rPr>
            <w:rStyle w:val="Hipervnculo"/>
            <w:rFonts w:ascii="Verdana" w:hAnsi="Verdana"/>
            <w:sz w:val="18"/>
            <w:szCs w:val="18"/>
            <w:lang w:val="es-CL"/>
          </w:rPr>
          <w:t>dr09licitaciones@sename.cl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 xml:space="preserve">Proyectos ubicados en la Región de Los Lagos: </w:t>
      </w:r>
      <w:hyperlink r:id="rId19" w:history="1">
        <w:r w:rsidRPr="00432BB9">
          <w:rPr>
            <w:rStyle w:val="Hipervnculo"/>
            <w:rFonts w:ascii="Verdana" w:hAnsi="Verdana"/>
            <w:sz w:val="18"/>
            <w:szCs w:val="18"/>
            <w:lang w:val="es-CL"/>
          </w:rPr>
          <w:t>dr10licitaciones@sename.cl</w:t>
        </w:r>
      </w:hyperlink>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Los Ríos:</w:t>
      </w:r>
      <w:hyperlink r:id="rId20" w:history="1">
        <w:r w:rsidRPr="00432BB9">
          <w:rPr>
            <w:rStyle w:val="Hipervnculo"/>
            <w:rFonts w:ascii="Verdana" w:hAnsi="Verdana"/>
            <w:sz w:val="18"/>
            <w:szCs w:val="18"/>
            <w:lang w:val="es-CL"/>
          </w:rPr>
          <w:t>dr14licitaciones@sename.cl</w:t>
        </w:r>
      </w:hyperlink>
    </w:p>
    <w:p w:rsidR="00B41518" w:rsidRPr="00C55CD2" w:rsidRDefault="00B41518" w:rsidP="009F593C">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Aysén del General Carlos Ibáñez del Campo:</w:t>
      </w:r>
      <w:r w:rsidR="009F593C" w:rsidRPr="00432BB9">
        <w:rPr>
          <w:rFonts w:ascii="Verdana" w:hAnsi="Verdana"/>
          <w:sz w:val="18"/>
          <w:szCs w:val="18"/>
          <w:lang w:val="es-CL"/>
        </w:rPr>
        <w:t>dr11licitaciones@sename.cl</w:t>
      </w:r>
    </w:p>
    <w:p w:rsidR="003936E3" w:rsidRPr="00C55CD2" w:rsidRDefault="003936E3" w:rsidP="003936E3">
      <w:pPr>
        <w:pStyle w:val="Textodebloque"/>
        <w:numPr>
          <w:ilvl w:val="0"/>
          <w:numId w:val="32"/>
        </w:numPr>
        <w:rPr>
          <w:rFonts w:ascii="Verdana" w:hAnsi="Verdana"/>
          <w:sz w:val="18"/>
          <w:szCs w:val="18"/>
          <w:lang w:val="es-CL"/>
        </w:rPr>
      </w:pPr>
      <w:r w:rsidRPr="00C55CD2">
        <w:rPr>
          <w:rFonts w:ascii="Verdana" w:hAnsi="Verdana"/>
          <w:sz w:val="18"/>
          <w:szCs w:val="18"/>
          <w:lang w:val="es-CL"/>
        </w:rPr>
        <w:t>Proyectos ubicados en la Región de Magallanes y de la Antártica Chilena:</w:t>
      </w:r>
      <w:hyperlink r:id="rId21" w:history="1">
        <w:r w:rsidRPr="00432BB9">
          <w:rPr>
            <w:rStyle w:val="Hipervnculo"/>
            <w:rFonts w:ascii="Verdana" w:hAnsi="Verdana"/>
            <w:sz w:val="18"/>
            <w:szCs w:val="18"/>
            <w:lang w:val="es-CL"/>
          </w:rPr>
          <w:t>dr12licitaciones@sename.cl</w:t>
        </w:r>
      </w:hyperlink>
    </w:p>
    <w:p w:rsidR="003936E3" w:rsidRPr="00432BB9" w:rsidRDefault="003936E3" w:rsidP="003936E3">
      <w:pPr>
        <w:pStyle w:val="Textodebloque"/>
        <w:numPr>
          <w:ilvl w:val="0"/>
          <w:numId w:val="32"/>
        </w:numPr>
        <w:rPr>
          <w:rStyle w:val="Hipervnculo"/>
          <w:rFonts w:ascii="Verdana" w:hAnsi="Verdana"/>
          <w:color w:val="auto"/>
          <w:sz w:val="18"/>
          <w:szCs w:val="18"/>
          <w:u w:val="none"/>
          <w:lang w:val="es-CL"/>
        </w:rPr>
      </w:pPr>
      <w:r w:rsidRPr="00C55CD2">
        <w:rPr>
          <w:rFonts w:ascii="Verdana" w:hAnsi="Verdana"/>
          <w:sz w:val="18"/>
          <w:szCs w:val="18"/>
          <w:lang w:val="es-CL"/>
        </w:rPr>
        <w:t xml:space="preserve">Proyectos ubicados en la Región Metropolitana: </w:t>
      </w:r>
      <w:hyperlink r:id="rId22" w:history="1">
        <w:r w:rsidRPr="00432BB9">
          <w:rPr>
            <w:rStyle w:val="Hipervnculo"/>
            <w:rFonts w:ascii="Verdana" w:hAnsi="Verdana"/>
            <w:sz w:val="18"/>
            <w:szCs w:val="18"/>
            <w:lang w:val="es-CL"/>
          </w:rPr>
          <w:t>dr13licitaciones@sename.cl</w:t>
        </w:r>
      </w:hyperlink>
    </w:p>
    <w:p w:rsidR="003936E3" w:rsidRDefault="003936E3" w:rsidP="003936E3">
      <w:pPr>
        <w:pStyle w:val="Textodebloque"/>
        <w:tabs>
          <w:tab w:val="num" w:pos="900"/>
        </w:tabs>
        <w:ind w:left="0"/>
        <w:rPr>
          <w:rFonts w:ascii="Verdana" w:hAnsi="Verdana"/>
          <w:sz w:val="18"/>
          <w:szCs w:val="18"/>
        </w:rPr>
      </w:pPr>
    </w:p>
    <w:p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rsidR="003936E3" w:rsidRDefault="003936E3" w:rsidP="003936E3">
      <w:pPr>
        <w:pStyle w:val="Textodebloque"/>
        <w:tabs>
          <w:tab w:val="num" w:pos="900"/>
        </w:tabs>
        <w:ind w:left="0"/>
        <w:rPr>
          <w:rFonts w:ascii="Verdana" w:hAnsi="Verdana"/>
          <w:sz w:val="18"/>
          <w:szCs w:val="18"/>
          <w:lang w:val="es-CL"/>
        </w:rPr>
      </w:pPr>
    </w:p>
    <w:p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rsidR="003936E3" w:rsidRDefault="003936E3" w:rsidP="003936E3">
      <w:pPr>
        <w:pStyle w:val="Textodebloque"/>
        <w:tabs>
          <w:tab w:val="num" w:pos="900"/>
        </w:tabs>
        <w:ind w:left="0"/>
        <w:rPr>
          <w:rFonts w:ascii="Verdana" w:hAnsi="Verdana"/>
          <w:sz w:val="18"/>
          <w:szCs w:val="18"/>
          <w:lang w:val="es-CL"/>
        </w:rPr>
      </w:pPr>
    </w:p>
    <w:p w:rsidR="003936E3" w:rsidRDefault="003936E3" w:rsidP="003936E3">
      <w:pPr>
        <w:pStyle w:val="Textodebloque"/>
        <w:tabs>
          <w:tab w:val="num" w:pos="900"/>
        </w:tabs>
        <w:ind w:left="0"/>
        <w:rPr>
          <w:rFonts w:ascii="Verdana" w:hAnsi="Verdana"/>
          <w:bCs/>
          <w:sz w:val="18"/>
          <w:szCs w:val="18"/>
          <w:lang w:val="es-CL"/>
        </w:rPr>
      </w:pPr>
      <w:r>
        <w:rPr>
          <w:rFonts w:ascii="Verdana" w:hAnsi="Verdana"/>
          <w:sz w:val="18"/>
          <w:szCs w:val="18"/>
          <w:lang w:val="es-CL"/>
        </w:rPr>
        <w:t>La fecha de cierre de la convocatoria será hasta las</w:t>
      </w:r>
      <w:r>
        <w:rPr>
          <w:rFonts w:ascii="Verdana" w:hAnsi="Verdana"/>
          <w:b/>
          <w:bCs/>
          <w:sz w:val="18"/>
          <w:szCs w:val="18"/>
          <w:lang w:val="es-CL"/>
        </w:rPr>
        <w:t xml:space="preserve"> 10:00 horas</w:t>
      </w:r>
      <w:r w:rsidR="00482636">
        <w:rPr>
          <w:rFonts w:ascii="Verdana" w:hAnsi="Verdana"/>
          <w:b/>
          <w:bCs/>
          <w:sz w:val="18"/>
          <w:szCs w:val="18"/>
          <w:lang w:val="es-CL"/>
        </w:rPr>
        <w:t xml:space="preserve"> </w:t>
      </w:r>
      <w:r w:rsidRPr="00DA4BE1">
        <w:rPr>
          <w:rFonts w:ascii="Verdana" w:hAnsi="Verdana"/>
          <w:sz w:val="18"/>
          <w:szCs w:val="18"/>
          <w:lang w:val="es-CL"/>
        </w:rPr>
        <w:t>del</w:t>
      </w:r>
      <w:r w:rsidR="00482636">
        <w:rPr>
          <w:rFonts w:ascii="Verdana" w:hAnsi="Verdana"/>
          <w:sz w:val="18"/>
          <w:szCs w:val="18"/>
          <w:lang w:val="es-CL"/>
        </w:rPr>
        <w:t xml:space="preserve"> </w:t>
      </w:r>
      <w:r w:rsidRPr="00DA4BE1">
        <w:rPr>
          <w:rFonts w:ascii="Verdana" w:hAnsi="Verdana"/>
          <w:bCs/>
          <w:sz w:val="18"/>
          <w:szCs w:val="18"/>
          <w:lang w:val="es-CL"/>
        </w:rPr>
        <w:t>día</w:t>
      </w:r>
      <w:r w:rsidR="00482636">
        <w:rPr>
          <w:rFonts w:ascii="Verdana" w:hAnsi="Verdana"/>
          <w:bCs/>
          <w:sz w:val="18"/>
          <w:szCs w:val="18"/>
          <w:lang w:val="es-CL"/>
        </w:rPr>
        <w:t xml:space="preserve"> </w:t>
      </w:r>
      <w:r w:rsidR="001F032D" w:rsidRPr="001F032D">
        <w:rPr>
          <w:rFonts w:ascii="Verdana" w:hAnsi="Verdana"/>
          <w:b/>
          <w:sz w:val="18"/>
          <w:szCs w:val="18"/>
          <w:lang w:val="es-CL"/>
        </w:rPr>
        <w:t>0</w:t>
      </w:r>
      <w:r w:rsidR="008B73E8" w:rsidRPr="008B73E8">
        <w:rPr>
          <w:rFonts w:ascii="Verdana" w:hAnsi="Verdana"/>
          <w:b/>
          <w:sz w:val="18"/>
          <w:szCs w:val="18"/>
          <w:lang w:val="es-CL"/>
        </w:rPr>
        <w:t>7</w:t>
      </w:r>
      <w:r w:rsidR="00482636">
        <w:rPr>
          <w:rFonts w:ascii="Verdana" w:hAnsi="Verdana"/>
          <w:b/>
          <w:sz w:val="18"/>
          <w:szCs w:val="18"/>
          <w:lang w:val="es-CL"/>
        </w:rPr>
        <w:t xml:space="preserve"> </w:t>
      </w:r>
      <w:r w:rsidR="008767F7" w:rsidRPr="001F032D">
        <w:rPr>
          <w:rFonts w:ascii="Verdana" w:hAnsi="Verdana"/>
          <w:b/>
          <w:bCs/>
          <w:sz w:val="18"/>
          <w:szCs w:val="18"/>
          <w:lang w:val="es-CL"/>
        </w:rPr>
        <w:t>de</w:t>
      </w:r>
      <w:r w:rsidR="008767F7" w:rsidRPr="00EF023F">
        <w:rPr>
          <w:rFonts w:ascii="Verdana" w:hAnsi="Verdana"/>
          <w:b/>
          <w:bCs/>
          <w:sz w:val="18"/>
          <w:szCs w:val="18"/>
          <w:lang w:val="es-CL"/>
        </w:rPr>
        <w:t xml:space="preserve"> julio de 2021</w:t>
      </w:r>
      <w:r w:rsidR="00EF023F" w:rsidRPr="00EF023F">
        <w:rPr>
          <w:rFonts w:ascii="Verdana" w:hAnsi="Verdana"/>
          <w:b/>
          <w:bCs/>
          <w:sz w:val="18"/>
          <w:szCs w:val="18"/>
          <w:lang w:val="es-CL"/>
        </w:rPr>
        <w:t>.</w:t>
      </w:r>
    </w:p>
    <w:p w:rsidR="001E2C0E" w:rsidRDefault="001E2C0E" w:rsidP="003936E3">
      <w:pPr>
        <w:pStyle w:val="Textodebloque"/>
        <w:tabs>
          <w:tab w:val="num" w:pos="900"/>
        </w:tabs>
        <w:ind w:left="0"/>
        <w:rPr>
          <w:rFonts w:ascii="Verdana" w:hAnsi="Verdana"/>
          <w:sz w:val="18"/>
          <w:szCs w:val="18"/>
        </w:rPr>
      </w:pPr>
    </w:p>
    <w:p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rsidR="003936E3" w:rsidRDefault="003936E3">
      <w:pPr>
        <w:pStyle w:val="Textodebloque"/>
        <w:tabs>
          <w:tab w:val="num" w:pos="900"/>
        </w:tabs>
        <w:ind w:left="0"/>
        <w:rPr>
          <w:rFonts w:ascii="Verdana" w:hAnsi="Verdana"/>
          <w:sz w:val="18"/>
          <w:szCs w:val="18"/>
        </w:rPr>
      </w:pPr>
    </w:p>
    <w:p w:rsidR="00A863DA" w:rsidRPr="007A1767" w:rsidRDefault="00A863DA" w:rsidP="00AB4143">
      <w:pPr>
        <w:pStyle w:val="Ttulo3"/>
        <w:numPr>
          <w:ilvl w:val="0"/>
          <w:numId w:val="4"/>
        </w:numPr>
        <w:spacing w:before="0" w:after="0"/>
        <w:ind w:left="360"/>
        <w:rPr>
          <w:rFonts w:ascii="Verdana" w:hAnsi="Verdana"/>
          <w:sz w:val="18"/>
          <w:szCs w:val="18"/>
        </w:rPr>
      </w:pPr>
      <w:bookmarkStart w:id="21" w:name="_Toc160857302"/>
      <w:bookmarkStart w:id="22" w:name="_Toc274295718"/>
      <w:r w:rsidRPr="007A1767">
        <w:rPr>
          <w:rFonts w:ascii="Verdana" w:hAnsi="Verdana"/>
          <w:sz w:val="18"/>
          <w:szCs w:val="18"/>
        </w:rPr>
        <w:t>Formalidades para la presentación de propuestas</w:t>
      </w:r>
      <w:bookmarkEnd w:id="21"/>
      <w:r w:rsidR="00CA5050" w:rsidRPr="007A1767">
        <w:rPr>
          <w:rFonts w:ascii="Verdana" w:hAnsi="Verdana"/>
          <w:sz w:val="18"/>
          <w:szCs w:val="18"/>
        </w:rPr>
        <w:t>:</w:t>
      </w:r>
      <w:bookmarkEnd w:id="22"/>
    </w:p>
    <w:p w:rsidR="00C32B05" w:rsidRPr="007A1767" w:rsidRDefault="00C32B05" w:rsidP="00995F27">
      <w:pPr>
        <w:jc w:val="both"/>
        <w:rPr>
          <w:rFonts w:ascii="Verdana" w:hAnsi="Verdana" w:cs="Arial"/>
          <w:sz w:val="18"/>
          <w:szCs w:val="18"/>
        </w:rPr>
      </w:pPr>
    </w:p>
    <w:p w:rsidR="00132870" w:rsidRPr="00D8655B" w:rsidRDefault="00132870" w:rsidP="00132870">
      <w:pPr>
        <w:jc w:val="both"/>
        <w:rPr>
          <w:rFonts w:ascii="Verdana" w:hAnsi="Verdana"/>
          <w:sz w:val="18"/>
          <w:szCs w:val="18"/>
          <w:lang w:val="es-CL"/>
        </w:rPr>
      </w:pPr>
      <w:bookmarkStart w:id="23" w:name="_Toc160857303"/>
      <w:bookmarkStart w:id="24" w:name="_Toc274295719"/>
      <w:r w:rsidRPr="00D8655B">
        <w:rPr>
          <w:rFonts w:ascii="Verdana" w:hAnsi="Verdana"/>
          <w:sz w:val="18"/>
          <w:szCs w:val="18"/>
          <w:lang w:val="es-CL"/>
        </w:rPr>
        <w:lastRenderedPageBreak/>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un archivo PDF por documento).</w:t>
      </w:r>
    </w:p>
    <w:p w:rsidR="00132870" w:rsidRDefault="00132870" w:rsidP="00132870">
      <w:pPr>
        <w:rPr>
          <w:lang w:val="es-CL"/>
        </w:rPr>
      </w:pPr>
    </w:p>
    <w:p w:rsidR="00132870" w:rsidRPr="00595F20" w:rsidRDefault="00132870" w:rsidP="00132870">
      <w:pPr>
        <w:pStyle w:val="Textodebloque"/>
        <w:numPr>
          <w:ilvl w:val="0"/>
          <w:numId w:val="33"/>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Pr="00595F20">
        <w:rPr>
          <w:rFonts w:ascii="Verdana" w:hAnsi="Verdana"/>
          <w:sz w:val="18"/>
          <w:szCs w:val="18"/>
        </w:rPr>
        <w:t>(ver Anexo N°2: Formularios de Presentación de Proyecto) cumpliendo con lo establecido en las presentes bases, adecuándose a los objetivos y exigencias técnicas descritas en las bases técnicas.</w:t>
      </w:r>
    </w:p>
    <w:p w:rsidR="00132870" w:rsidRPr="004B71D8" w:rsidRDefault="00132870" w:rsidP="00132870">
      <w:pPr>
        <w:pStyle w:val="Prrafodelista"/>
        <w:autoSpaceDE w:val="0"/>
        <w:autoSpaceDN w:val="0"/>
        <w:adjustRightInd w:val="0"/>
        <w:ind w:left="0"/>
        <w:jc w:val="both"/>
        <w:rPr>
          <w:rFonts w:ascii="Verdana" w:hAnsi="Verdana" w:cs="ArialMT"/>
          <w:sz w:val="18"/>
          <w:szCs w:val="18"/>
        </w:rPr>
      </w:pPr>
    </w:p>
    <w:p w:rsidR="00132870" w:rsidRDefault="00132870" w:rsidP="00132870">
      <w:pPr>
        <w:pStyle w:val="Textodebloque"/>
        <w:numPr>
          <w:ilvl w:val="0"/>
          <w:numId w:val="33"/>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proofErr w:type="gramStart"/>
      <w:r w:rsidRPr="006D61D6">
        <w:rPr>
          <w:rFonts w:ascii="Verdana" w:hAnsi="Verdana" w:cs="ArialMT"/>
          <w:sz w:val="18"/>
          <w:szCs w:val="18"/>
        </w:rPr>
        <w:t>.</w:t>
      </w:r>
      <w:r>
        <w:rPr>
          <w:rFonts w:ascii="Verdana" w:hAnsi="Verdana"/>
          <w:sz w:val="18"/>
          <w:szCs w:val="18"/>
          <w:lang w:val="es-CL"/>
        </w:rPr>
        <w:t>(</w:t>
      </w:r>
      <w:proofErr w:type="gramEnd"/>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Pr>
          <w:rFonts w:ascii="Verdana" w:hAnsi="Verdana"/>
          <w:sz w:val="18"/>
          <w:szCs w:val="18"/>
          <w:lang w:val="es-CL"/>
        </w:rPr>
        <w:t>.</w:t>
      </w:r>
      <w:r w:rsidR="00482636">
        <w:rPr>
          <w:rFonts w:ascii="Verdana" w:hAnsi="Verdana"/>
          <w:sz w:val="18"/>
          <w:szCs w:val="18"/>
          <w:lang w:val="es-CL"/>
        </w:rPr>
        <w:t xml:space="preserve"> </w:t>
      </w:r>
      <w:r w:rsidR="00996161" w:rsidRPr="00996161">
        <w:rPr>
          <w:rFonts w:ascii="Verdana" w:hAnsi="Verdana"/>
          <w:b/>
          <w:sz w:val="18"/>
          <w:szCs w:val="18"/>
          <w:u w:val="single"/>
          <w:lang w:val="es-CL"/>
        </w:rPr>
        <w:t xml:space="preserve">En el caso de las personas naturales que presenten proyectos para la Línea de Acción Diagnóstico (DAM), en los casos que corresponda, sólo deberá ir firmado por quién es la persona natural </w:t>
      </w:r>
      <w:r w:rsidR="00996161">
        <w:rPr>
          <w:rFonts w:ascii="Verdana" w:hAnsi="Verdana"/>
          <w:b/>
          <w:sz w:val="18"/>
          <w:szCs w:val="18"/>
          <w:u w:val="single"/>
          <w:lang w:val="es-CL"/>
        </w:rPr>
        <w:t xml:space="preserve">colaboradora </w:t>
      </w:r>
      <w:r w:rsidR="00996161" w:rsidRPr="00996161">
        <w:rPr>
          <w:rFonts w:ascii="Verdana" w:hAnsi="Verdana"/>
          <w:b/>
          <w:sz w:val="18"/>
          <w:szCs w:val="18"/>
          <w:u w:val="single"/>
          <w:lang w:val="es-CL"/>
        </w:rPr>
        <w:t>acreditada.</w:t>
      </w:r>
    </w:p>
    <w:p w:rsidR="00132870" w:rsidRDefault="00132870" w:rsidP="00132870">
      <w:pPr>
        <w:pStyle w:val="Prrafodelista"/>
        <w:rPr>
          <w:rFonts w:ascii="Verdana" w:hAnsi="Verdana" w:cs="ArialMT"/>
          <w:sz w:val="18"/>
          <w:szCs w:val="18"/>
        </w:rPr>
      </w:pPr>
    </w:p>
    <w:p w:rsidR="00132870" w:rsidRDefault="00132870" w:rsidP="00132870">
      <w:pPr>
        <w:pStyle w:val="Textodebloque"/>
        <w:numPr>
          <w:ilvl w:val="0"/>
          <w:numId w:val="33"/>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Dicho certificado deberá tener la calidad de “vigente” al momento de la apertura de las propuestas.</w:t>
      </w:r>
    </w:p>
    <w:p w:rsidR="00132870" w:rsidRDefault="00132870" w:rsidP="00132870">
      <w:pPr>
        <w:pStyle w:val="Prrafodelista"/>
        <w:rPr>
          <w:rFonts w:ascii="Verdana" w:hAnsi="Verdana"/>
          <w:sz w:val="18"/>
          <w:szCs w:val="18"/>
        </w:rPr>
      </w:pPr>
    </w:p>
    <w:p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rsidR="00132870" w:rsidRDefault="00132870" w:rsidP="00132870">
      <w:pPr>
        <w:pStyle w:val="Textodebloque"/>
        <w:ind w:left="360"/>
        <w:rPr>
          <w:rFonts w:ascii="Verdana" w:hAnsi="Verdana"/>
          <w:sz w:val="18"/>
          <w:szCs w:val="18"/>
          <w:lang w:val="es-CL"/>
        </w:rPr>
      </w:pPr>
    </w:p>
    <w:p w:rsidR="00132870" w:rsidRDefault="00132870" w:rsidP="00132870">
      <w:pPr>
        <w:pStyle w:val="Textodebloque"/>
        <w:ind w:left="360"/>
        <w:rPr>
          <w:rFonts w:ascii="Verdana" w:hAnsi="Verdana"/>
          <w:sz w:val="18"/>
          <w:szCs w:val="18"/>
          <w:lang w:val="es-CL"/>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rsidR="00996161" w:rsidRDefault="00996161" w:rsidP="00132870">
      <w:pPr>
        <w:pStyle w:val="Textodebloque"/>
        <w:ind w:left="360"/>
        <w:rPr>
          <w:rFonts w:ascii="Verdana" w:hAnsi="Verdana"/>
          <w:sz w:val="18"/>
          <w:szCs w:val="18"/>
          <w:lang w:val="es-CL"/>
        </w:rPr>
      </w:pPr>
    </w:p>
    <w:p w:rsidR="00996161" w:rsidRPr="00595F20" w:rsidRDefault="00996161" w:rsidP="00132870">
      <w:pPr>
        <w:pStyle w:val="Textodebloque"/>
        <w:ind w:left="360"/>
        <w:rPr>
          <w:rFonts w:ascii="Verdana" w:hAnsi="Verdana"/>
          <w:sz w:val="18"/>
          <w:szCs w:val="18"/>
        </w:rPr>
      </w:pPr>
      <w:r>
        <w:rPr>
          <w:rFonts w:ascii="Verdana" w:hAnsi="Verdana"/>
          <w:sz w:val="18"/>
          <w:szCs w:val="18"/>
          <w:lang w:val="es-CL"/>
        </w:rPr>
        <w:t xml:space="preserve">Del mismo modo, </w:t>
      </w:r>
      <w:r w:rsidRPr="00996161">
        <w:rPr>
          <w:rFonts w:ascii="Verdana" w:hAnsi="Verdana"/>
          <w:b/>
          <w:sz w:val="18"/>
          <w:szCs w:val="18"/>
          <w:u w:val="single"/>
          <w:lang w:val="es-CL"/>
        </w:rPr>
        <w:t>se excluirá de este requisito a las personas naturales</w:t>
      </w:r>
      <w:r>
        <w:rPr>
          <w:rFonts w:ascii="Verdana" w:hAnsi="Verdana"/>
          <w:b/>
          <w:sz w:val="18"/>
          <w:szCs w:val="18"/>
          <w:u w:val="single"/>
          <w:lang w:val="es-CL"/>
        </w:rPr>
        <w:t xml:space="preserve"> colaboradoras acreditadas</w:t>
      </w:r>
      <w:r w:rsidRPr="00996161">
        <w:rPr>
          <w:rFonts w:ascii="Verdana" w:hAnsi="Verdana"/>
          <w:b/>
          <w:sz w:val="18"/>
          <w:szCs w:val="18"/>
          <w:u w:val="single"/>
          <w:lang w:val="es-CL"/>
        </w:rPr>
        <w:t xml:space="preserve"> que presenten proyectos para la Línea de Acción Diagnóstico (DAM), en los casos que corresponda.</w:t>
      </w:r>
    </w:p>
    <w:p w:rsidR="00132870" w:rsidRPr="00E17008" w:rsidRDefault="00132870" w:rsidP="00132870">
      <w:pPr>
        <w:autoSpaceDE w:val="0"/>
        <w:autoSpaceDN w:val="0"/>
        <w:adjustRightInd w:val="0"/>
        <w:jc w:val="both"/>
        <w:rPr>
          <w:rFonts w:ascii="Verdana" w:hAnsi="Verdana" w:cs="ArialMT"/>
          <w:sz w:val="18"/>
          <w:szCs w:val="18"/>
          <w:lang w:val="es-CL"/>
        </w:rPr>
      </w:pPr>
    </w:p>
    <w:p w:rsidR="00A7374A" w:rsidRPr="008B31A8" w:rsidRDefault="00132870" w:rsidP="00132870">
      <w:pPr>
        <w:pStyle w:val="Textodebloque"/>
        <w:numPr>
          <w:ilvl w:val="0"/>
          <w:numId w:val="33"/>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rsidR="00F43A7A" w:rsidRPr="008B31A8" w:rsidRDefault="00F43A7A" w:rsidP="00A7374A">
      <w:pPr>
        <w:contextualSpacing/>
        <w:jc w:val="both"/>
        <w:rPr>
          <w:rFonts w:ascii="Verdana" w:hAnsi="Verdana"/>
          <w:sz w:val="18"/>
          <w:szCs w:val="18"/>
          <w:lang w:val="es-CL"/>
        </w:rPr>
      </w:pPr>
    </w:p>
    <w:p w:rsidR="00A7374A" w:rsidRDefault="00210C48" w:rsidP="00F43A7A">
      <w:pPr>
        <w:pStyle w:val="Prrafodelista"/>
        <w:numPr>
          <w:ilvl w:val="0"/>
          <w:numId w:val="43"/>
        </w:numPr>
        <w:contextualSpacing/>
        <w:jc w:val="both"/>
        <w:rPr>
          <w:rFonts w:ascii="Verdana" w:hAnsi="Verdana"/>
          <w:sz w:val="18"/>
          <w:szCs w:val="18"/>
        </w:rPr>
      </w:pPr>
      <w:r w:rsidRPr="008B31A8">
        <w:rPr>
          <w:rFonts w:ascii="Verdana" w:hAnsi="Verdana"/>
          <w:sz w:val="18"/>
          <w:szCs w:val="18"/>
        </w:rPr>
        <w:t>C</w:t>
      </w:r>
      <w:r w:rsidR="00A7374A" w:rsidRPr="008B31A8">
        <w:rPr>
          <w:rFonts w:ascii="Verdana" w:hAnsi="Verdana"/>
          <w:sz w:val="18"/>
          <w:szCs w:val="18"/>
        </w:rPr>
        <w:t>arta de comprom</w:t>
      </w:r>
      <w:r w:rsidR="0087485D" w:rsidRPr="008B31A8">
        <w:rPr>
          <w:rFonts w:ascii="Verdana" w:hAnsi="Verdana"/>
          <w:sz w:val="18"/>
          <w:szCs w:val="18"/>
        </w:rPr>
        <w:t>iso, relativo al Recurso Humano</w:t>
      </w:r>
      <w:r w:rsidR="00A7374A" w:rsidRPr="008B31A8">
        <w:rPr>
          <w:rFonts w:ascii="Verdana" w:hAnsi="Verdana"/>
          <w:sz w:val="18"/>
          <w:szCs w:val="18"/>
        </w:rPr>
        <w:t xml:space="preserve"> y Recursos Materiales</w:t>
      </w:r>
      <w:r w:rsidRPr="008B31A8">
        <w:rPr>
          <w:rFonts w:ascii="Verdana" w:hAnsi="Verdana"/>
          <w:sz w:val="18"/>
          <w:szCs w:val="18"/>
        </w:rPr>
        <w:t xml:space="preserve">. </w:t>
      </w:r>
    </w:p>
    <w:p w:rsidR="00D837EE" w:rsidRPr="008B31A8" w:rsidRDefault="00D837EE" w:rsidP="00D837EE">
      <w:pPr>
        <w:pStyle w:val="Prrafodelista"/>
        <w:ind w:left="720"/>
        <w:contextualSpacing/>
        <w:jc w:val="both"/>
        <w:rPr>
          <w:rFonts w:ascii="Verdana" w:hAnsi="Verdana"/>
          <w:sz w:val="18"/>
          <w:szCs w:val="18"/>
        </w:rPr>
      </w:pPr>
    </w:p>
    <w:p w:rsidR="00A7374A" w:rsidRDefault="00A7374A" w:rsidP="00F43A7A">
      <w:pPr>
        <w:pStyle w:val="Prrafodelista"/>
        <w:numPr>
          <w:ilvl w:val="0"/>
          <w:numId w:val="43"/>
        </w:numPr>
        <w:rPr>
          <w:rFonts w:ascii="Verdana" w:hAnsi="Verdana"/>
          <w:sz w:val="18"/>
          <w:szCs w:val="18"/>
        </w:rPr>
      </w:pPr>
      <w:r w:rsidRPr="00D837EE">
        <w:rPr>
          <w:rFonts w:ascii="Verdana" w:hAnsi="Verdana"/>
          <w:sz w:val="18"/>
          <w:szCs w:val="18"/>
        </w:rPr>
        <w:t>Declaración jurada simple sobre Inhabilidades</w:t>
      </w:r>
      <w:r w:rsidR="000A6541" w:rsidRPr="00D837EE">
        <w:rPr>
          <w:rFonts w:ascii="Verdana" w:hAnsi="Verdana"/>
          <w:sz w:val="18"/>
          <w:szCs w:val="18"/>
        </w:rPr>
        <w:t>.</w:t>
      </w:r>
      <w:r w:rsidR="00D837EE" w:rsidRPr="00D837EE">
        <w:rPr>
          <w:rFonts w:ascii="Verdana" w:hAnsi="Verdana"/>
          <w:b/>
          <w:sz w:val="18"/>
          <w:szCs w:val="18"/>
        </w:rPr>
        <w:t>(Anexo N°10</w:t>
      </w:r>
      <w:r w:rsidR="00D837EE" w:rsidRPr="00D837EE">
        <w:rPr>
          <w:rFonts w:ascii="Verdana" w:hAnsi="Verdana"/>
          <w:sz w:val="18"/>
          <w:szCs w:val="18"/>
        </w:rPr>
        <w:t xml:space="preserve"> en el caso de personas jurídicas, </w:t>
      </w:r>
      <w:r w:rsidR="00D837EE" w:rsidRPr="00D837EE">
        <w:rPr>
          <w:rFonts w:ascii="Verdana" w:hAnsi="Verdana"/>
          <w:b/>
          <w:sz w:val="18"/>
          <w:szCs w:val="18"/>
        </w:rPr>
        <w:t>o Anexo N° 13,</w:t>
      </w:r>
      <w:r w:rsidR="00D837EE" w:rsidRPr="00D837EE">
        <w:rPr>
          <w:rFonts w:ascii="Verdana" w:hAnsi="Verdana"/>
          <w:sz w:val="18"/>
          <w:szCs w:val="18"/>
        </w:rPr>
        <w:t xml:space="preserve"> en el caso de personas naturales que presenten proyectos para la Línea Diagnóstico DAM en calidad de personas naturales)</w:t>
      </w:r>
    </w:p>
    <w:p w:rsidR="00D837EE" w:rsidRPr="00D837EE" w:rsidRDefault="00D837EE" w:rsidP="00D837EE">
      <w:pPr>
        <w:pStyle w:val="Prrafodelista"/>
        <w:ind w:left="720"/>
        <w:rPr>
          <w:rFonts w:ascii="Verdana" w:hAnsi="Verdana"/>
          <w:sz w:val="18"/>
          <w:szCs w:val="18"/>
        </w:rPr>
      </w:pPr>
    </w:p>
    <w:p w:rsidR="00D837EE" w:rsidRPr="00D837EE" w:rsidRDefault="00A7374A" w:rsidP="00D837EE">
      <w:pPr>
        <w:pStyle w:val="Prrafodelista"/>
        <w:numPr>
          <w:ilvl w:val="0"/>
          <w:numId w:val="43"/>
        </w:numPr>
        <w:rPr>
          <w:rFonts w:ascii="Verdana" w:hAnsi="Verdana"/>
          <w:sz w:val="18"/>
          <w:szCs w:val="18"/>
        </w:rPr>
      </w:pPr>
      <w:r w:rsidRPr="00D837EE">
        <w:rPr>
          <w:rFonts w:ascii="Verdana" w:hAnsi="Verdana"/>
          <w:sz w:val="18"/>
          <w:szCs w:val="18"/>
        </w:rPr>
        <w:t>Declaración jurada simple sobre sanciones</w:t>
      </w:r>
      <w:r w:rsidR="000A6541" w:rsidRPr="00D837EE">
        <w:rPr>
          <w:rFonts w:ascii="Verdana" w:hAnsi="Verdana"/>
          <w:sz w:val="18"/>
          <w:szCs w:val="18"/>
        </w:rPr>
        <w:t>.</w:t>
      </w:r>
      <w:r w:rsidR="00210C48" w:rsidRPr="00D837EE">
        <w:rPr>
          <w:rFonts w:ascii="Verdana" w:hAnsi="Verdana"/>
          <w:b/>
          <w:sz w:val="18"/>
          <w:szCs w:val="18"/>
        </w:rPr>
        <w:t>(Anexo N°11</w:t>
      </w:r>
      <w:r w:rsidR="00482636">
        <w:rPr>
          <w:rFonts w:ascii="Verdana" w:hAnsi="Verdana"/>
          <w:b/>
          <w:sz w:val="18"/>
          <w:szCs w:val="18"/>
        </w:rPr>
        <w:t xml:space="preserve"> </w:t>
      </w:r>
      <w:r w:rsidR="00D837EE">
        <w:rPr>
          <w:rFonts w:ascii="Verdana" w:hAnsi="Verdana"/>
          <w:sz w:val="18"/>
          <w:szCs w:val="18"/>
        </w:rPr>
        <w:t xml:space="preserve">en el caso de personas jurídicas, </w:t>
      </w:r>
      <w:r w:rsidR="00D837EE" w:rsidRPr="00D837EE">
        <w:rPr>
          <w:rFonts w:ascii="Verdana" w:hAnsi="Verdana"/>
          <w:b/>
          <w:sz w:val="18"/>
          <w:szCs w:val="18"/>
        </w:rPr>
        <w:t xml:space="preserve">o </w:t>
      </w:r>
      <w:r w:rsidR="00D837EE" w:rsidRPr="00D837EE">
        <w:rPr>
          <w:rFonts w:ascii="Verdana" w:hAnsi="Verdana"/>
          <w:b/>
          <w:sz w:val="18"/>
          <w:szCs w:val="18"/>
          <w:lang w:eastAsia="es-ES"/>
        </w:rPr>
        <w:t>Anexo N° 14</w:t>
      </w:r>
      <w:r w:rsidR="00D837EE" w:rsidRPr="00D837EE">
        <w:rPr>
          <w:rFonts w:ascii="Verdana" w:hAnsi="Verdana"/>
          <w:sz w:val="18"/>
          <w:szCs w:val="18"/>
        </w:rPr>
        <w:t>en el caso de personas naturales que presenten proyectos para la Línea Diagnóstico DAM en calidad de personas naturales)</w:t>
      </w:r>
    </w:p>
    <w:p w:rsidR="00D837EE" w:rsidRPr="00D837EE" w:rsidRDefault="00D837EE" w:rsidP="00D837EE">
      <w:pPr>
        <w:rPr>
          <w:rFonts w:ascii="Verdana" w:hAnsi="Verdana"/>
          <w:sz w:val="18"/>
          <w:szCs w:val="18"/>
          <w:highlight w:val="yellow"/>
        </w:rPr>
      </w:pPr>
    </w:p>
    <w:p w:rsidR="00132870" w:rsidRPr="008B31A8" w:rsidRDefault="00132870" w:rsidP="008B31A8">
      <w:pPr>
        <w:pStyle w:val="Textodebloque"/>
        <w:rPr>
          <w:rFonts w:ascii="Verdana" w:hAnsi="Verdana"/>
          <w:bCs/>
          <w:sz w:val="18"/>
          <w:szCs w:val="18"/>
        </w:rPr>
      </w:pPr>
    </w:p>
    <w:p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rsidR="00132870" w:rsidRDefault="00132870" w:rsidP="00C4158C">
      <w:pPr>
        <w:autoSpaceDE w:val="0"/>
        <w:autoSpaceDN w:val="0"/>
        <w:adjustRightInd w:val="0"/>
        <w:jc w:val="both"/>
        <w:rPr>
          <w:rFonts w:ascii="Verdana" w:hAnsi="Verdana" w:cs="Arial"/>
          <w:sz w:val="18"/>
          <w:szCs w:val="18"/>
        </w:rPr>
      </w:pPr>
    </w:p>
    <w:p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3"/>
      <w:bookmarkEnd w:id="24"/>
    </w:p>
    <w:p w:rsidR="00C4158C" w:rsidRPr="007A1767" w:rsidRDefault="00C4158C" w:rsidP="00C4158C">
      <w:pPr>
        <w:ind w:left="360"/>
        <w:jc w:val="both"/>
        <w:rPr>
          <w:rFonts w:ascii="Verdana" w:hAnsi="Verdana" w:cs="Arial"/>
          <w:b/>
          <w:bCs/>
          <w:sz w:val="18"/>
          <w:szCs w:val="18"/>
        </w:rPr>
      </w:pPr>
    </w:p>
    <w:p w:rsidR="00A7374A" w:rsidRPr="003B4021" w:rsidRDefault="00A7374A" w:rsidP="00A7374A">
      <w:pPr>
        <w:pStyle w:val="Textodebloque"/>
        <w:tabs>
          <w:tab w:val="num" w:pos="900"/>
        </w:tabs>
        <w:ind w:left="0"/>
        <w:rPr>
          <w:rFonts w:ascii="Verdana" w:hAnsi="Verdana"/>
          <w:sz w:val="18"/>
          <w:szCs w:val="18"/>
          <w:lang w:val="es-CL"/>
        </w:rPr>
      </w:pPr>
      <w:r w:rsidRPr="00E17008">
        <w:rPr>
          <w:rFonts w:ascii="Verdana" w:hAnsi="Verdana"/>
          <w:spacing w:val="-3"/>
          <w:sz w:val="18"/>
          <w:szCs w:val="18"/>
          <w:lang w:val="es-CL"/>
        </w:rPr>
        <w:t xml:space="preserve">La apertura de las propuestas se efectuará </w:t>
      </w:r>
      <w:r>
        <w:rPr>
          <w:rFonts w:ascii="Verdana" w:hAnsi="Verdana"/>
          <w:spacing w:val="-3"/>
          <w:sz w:val="18"/>
          <w:szCs w:val="18"/>
          <w:lang w:val="es-CL"/>
        </w:rPr>
        <w:t>de forma remota</w:t>
      </w:r>
      <w:r w:rsidRPr="00E17008">
        <w:rPr>
          <w:rFonts w:ascii="Verdana" w:hAnsi="Verdana"/>
          <w:spacing w:val="-3"/>
          <w:sz w:val="18"/>
          <w:szCs w:val="18"/>
          <w:lang w:val="es-CL"/>
        </w:rPr>
        <w:t xml:space="preserve">, </w:t>
      </w:r>
      <w:r w:rsidRPr="003B4021">
        <w:rPr>
          <w:rFonts w:ascii="Verdana" w:hAnsi="Verdana"/>
          <w:spacing w:val="-3"/>
          <w:sz w:val="18"/>
          <w:szCs w:val="18"/>
          <w:lang w:val="es-CL"/>
        </w:rPr>
        <w:t>a las 12:</w:t>
      </w:r>
      <w:r w:rsidRPr="0043311F">
        <w:rPr>
          <w:rFonts w:ascii="Verdana" w:hAnsi="Verdana"/>
          <w:spacing w:val="-3"/>
          <w:sz w:val="18"/>
          <w:szCs w:val="18"/>
          <w:lang w:val="es-CL"/>
        </w:rPr>
        <w:t xml:space="preserve">30 horas </w:t>
      </w:r>
      <w:r w:rsidR="00946155">
        <w:rPr>
          <w:rFonts w:ascii="Verdana" w:hAnsi="Verdana"/>
          <w:spacing w:val="-3"/>
          <w:sz w:val="18"/>
          <w:szCs w:val="18"/>
          <w:lang w:val="es-CL"/>
        </w:rPr>
        <w:t xml:space="preserve">del </w:t>
      </w:r>
      <w:r w:rsidRPr="003B4021">
        <w:rPr>
          <w:rFonts w:ascii="Verdana" w:hAnsi="Verdana"/>
          <w:bCs/>
          <w:sz w:val="18"/>
          <w:szCs w:val="18"/>
          <w:lang w:val="es-CL"/>
        </w:rPr>
        <w:t xml:space="preserve">día </w:t>
      </w:r>
      <w:r w:rsidR="001F032D">
        <w:rPr>
          <w:rFonts w:ascii="Verdana" w:hAnsi="Verdana"/>
          <w:b/>
          <w:bCs/>
          <w:sz w:val="18"/>
          <w:szCs w:val="18"/>
          <w:lang w:val="es-CL"/>
        </w:rPr>
        <w:t>07</w:t>
      </w:r>
      <w:r w:rsidR="00482636">
        <w:rPr>
          <w:rFonts w:ascii="Verdana" w:hAnsi="Verdana"/>
          <w:b/>
          <w:bCs/>
          <w:sz w:val="18"/>
          <w:szCs w:val="18"/>
          <w:lang w:val="es-CL"/>
        </w:rPr>
        <w:t xml:space="preserve"> </w:t>
      </w:r>
      <w:r w:rsidR="008767F7" w:rsidRPr="00EF023F">
        <w:rPr>
          <w:rFonts w:ascii="Verdana" w:hAnsi="Verdana"/>
          <w:b/>
          <w:bCs/>
          <w:sz w:val="18"/>
          <w:szCs w:val="18"/>
          <w:lang w:val="es-CL"/>
        </w:rPr>
        <w:t>de julio de 2021</w:t>
      </w:r>
      <w:r w:rsidR="00EF023F" w:rsidRPr="00EF023F">
        <w:rPr>
          <w:rFonts w:ascii="Verdana" w:hAnsi="Verdana"/>
          <w:bCs/>
          <w:sz w:val="18"/>
          <w:szCs w:val="18"/>
          <w:lang w:val="es-CL"/>
        </w:rPr>
        <w:t>.</w:t>
      </w:r>
    </w:p>
    <w:p w:rsidR="00C4158C" w:rsidRPr="007A1767" w:rsidRDefault="00C4158C" w:rsidP="00C4158C">
      <w:pPr>
        <w:jc w:val="both"/>
        <w:rPr>
          <w:rFonts w:ascii="Verdana" w:hAnsi="Verdana" w:cs="Arial"/>
          <w:bCs/>
          <w:sz w:val="18"/>
          <w:szCs w:val="18"/>
        </w:rPr>
      </w:pPr>
    </w:p>
    <w:p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 xml:space="preserve">f) Período de evaluación. </w:t>
      </w:r>
    </w:p>
    <w:p w:rsidR="00C4158C" w:rsidRPr="007A1767" w:rsidRDefault="00C4158C" w:rsidP="00C4158C">
      <w:pPr>
        <w:pStyle w:val="Textoindependiente"/>
        <w:tabs>
          <w:tab w:val="left" w:pos="360"/>
        </w:tabs>
        <w:ind w:right="110"/>
        <w:rPr>
          <w:rFonts w:ascii="Verdana" w:hAnsi="Verdana"/>
          <w:sz w:val="18"/>
          <w:szCs w:val="18"/>
        </w:rPr>
      </w:pPr>
    </w:p>
    <w:p w:rsidR="00A7374A" w:rsidRPr="003B4021" w:rsidRDefault="00A7374A" w:rsidP="00A7374A">
      <w:pPr>
        <w:ind w:right="51"/>
        <w:jc w:val="both"/>
        <w:rPr>
          <w:rFonts w:ascii="Verdana" w:hAnsi="Verdana" w:cs="Arial"/>
          <w:b/>
          <w:sz w:val="18"/>
          <w:szCs w:val="18"/>
          <w:lang w:val="es-CL"/>
        </w:rPr>
      </w:pPr>
      <w:r w:rsidRPr="00DA4BE1">
        <w:rPr>
          <w:rFonts w:ascii="Verdana" w:hAnsi="Verdana" w:cs="Arial"/>
          <w:sz w:val="18"/>
          <w:szCs w:val="18"/>
          <w:lang w:val="es-CL"/>
        </w:rPr>
        <w:t xml:space="preserve">Hasta el </w:t>
      </w:r>
      <w:r w:rsidRPr="00EF023F">
        <w:rPr>
          <w:rFonts w:ascii="Verdana" w:hAnsi="Verdana" w:cs="Arial"/>
          <w:sz w:val="18"/>
          <w:szCs w:val="18"/>
          <w:lang w:val="es-CL"/>
        </w:rPr>
        <w:t xml:space="preserve">día </w:t>
      </w:r>
      <w:r w:rsidR="008767F7" w:rsidRPr="00EF023F">
        <w:rPr>
          <w:rFonts w:ascii="Verdana" w:hAnsi="Verdana" w:cs="Arial"/>
          <w:b/>
          <w:sz w:val="18"/>
          <w:szCs w:val="18"/>
          <w:lang w:val="es-CL"/>
        </w:rPr>
        <w:t>2</w:t>
      </w:r>
      <w:r w:rsidR="00F81CBE" w:rsidRPr="00EF023F">
        <w:rPr>
          <w:rFonts w:ascii="Verdana" w:hAnsi="Verdana" w:cs="Arial"/>
          <w:b/>
          <w:sz w:val="18"/>
          <w:szCs w:val="18"/>
          <w:lang w:val="es-CL"/>
        </w:rPr>
        <w:t>3</w:t>
      </w:r>
      <w:r w:rsidR="008767F7" w:rsidRPr="00EF023F">
        <w:rPr>
          <w:rFonts w:ascii="Verdana" w:hAnsi="Verdana" w:cs="Arial"/>
          <w:b/>
          <w:sz w:val="18"/>
          <w:szCs w:val="18"/>
          <w:lang w:val="es-CL"/>
        </w:rPr>
        <w:t xml:space="preserve"> de julio de 2021</w:t>
      </w:r>
      <w:r w:rsidR="00EF023F" w:rsidRPr="00EF023F">
        <w:rPr>
          <w:rFonts w:ascii="Verdana" w:hAnsi="Verdana" w:cs="Arial"/>
          <w:b/>
          <w:sz w:val="18"/>
          <w:szCs w:val="18"/>
          <w:lang w:val="es-CL"/>
        </w:rPr>
        <w:t>.</w:t>
      </w:r>
    </w:p>
    <w:p w:rsidR="00C4158C" w:rsidRPr="007A1767" w:rsidRDefault="00C4158C" w:rsidP="00C4158C">
      <w:pPr>
        <w:pStyle w:val="Textoindependiente"/>
        <w:tabs>
          <w:tab w:val="left" w:pos="360"/>
        </w:tabs>
        <w:ind w:right="110"/>
        <w:rPr>
          <w:rFonts w:ascii="Verdana" w:hAnsi="Verdana"/>
          <w:b/>
          <w:sz w:val="18"/>
          <w:szCs w:val="18"/>
          <w:lang w:val="es-ES"/>
        </w:rPr>
      </w:pPr>
    </w:p>
    <w:p w:rsidR="00C4158C" w:rsidRPr="005D4080" w:rsidRDefault="00C4158C" w:rsidP="00C4158C">
      <w:pPr>
        <w:pStyle w:val="Textoindependiente"/>
        <w:tabs>
          <w:tab w:val="left" w:pos="360"/>
        </w:tabs>
        <w:ind w:right="110"/>
        <w:rPr>
          <w:rFonts w:ascii="Verdana" w:hAnsi="Verdana"/>
          <w:b/>
          <w:sz w:val="18"/>
          <w:szCs w:val="18"/>
        </w:rPr>
      </w:pPr>
      <w:r w:rsidRPr="005D4080">
        <w:rPr>
          <w:rFonts w:ascii="Verdana" w:hAnsi="Verdana"/>
          <w:b/>
          <w:sz w:val="18"/>
          <w:szCs w:val="18"/>
        </w:rPr>
        <w:t>g) Fecha de adjudicación y notificación.</w:t>
      </w:r>
    </w:p>
    <w:p w:rsidR="00C4158C" w:rsidRPr="005D4080" w:rsidRDefault="00C4158C" w:rsidP="00C4158C">
      <w:pPr>
        <w:autoSpaceDE w:val="0"/>
        <w:autoSpaceDN w:val="0"/>
        <w:adjustRightInd w:val="0"/>
        <w:jc w:val="both"/>
        <w:rPr>
          <w:rFonts w:ascii="Verdana" w:hAnsi="Verdana" w:cs="Arial"/>
          <w:b/>
          <w:bCs/>
          <w:sz w:val="18"/>
          <w:szCs w:val="18"/>
        </w:rPr>
      </w:pPr>
    </w:p>
    <w:p w:rsidR="00A7374A" w:rsidRPr="005D4080"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5D4080">
        <w:rPr>
          <w:rFonts w:ascii="Verdana" w:hAnsi="Verdana" w:cs="Arial"/>
          <w:sz w:val="18"/>
          <w:szCs w:val="18"/>
          <w:u w:val="single"/>
          <w:lang w:val="es-CL"/>
        </w:rPr>
        <w:t>Adjudicación</w:t>
      </w:r>
      <w:r w:rsidRPr="005D4080">
        <w:rPr>
          <w:rFonts w:ascii="Verdana" w:hAnsi="Verdana" w:cs="Arial"/>
          <w:sz w:val="18"/>
          <w:szCs w:val="18"/>
          <w:lang w:val="es-CL"/>
        </w:rPr>
        <w:t>:</w:t>
      </w:r>
      <w:r w:rsidR="00482636">
        <w:rPr>
          <w:rFonts w:ascii="Verdana" w:hAnsi="Verdana" w:cs="Arial"/>
          <w:sz w:val="18"/>
          <w:szCs w:val="18"/>
          <w:lang w:val="es-CL"/>
        </w:rPr>
        <w:t xml:space="preserve"> </w:t>
      </w:r>
      <w:r w:rsidRPr="005D4080">
        <w:rPr>
          <w:rFonts w:ascii="Verdana" w:hAnsi="Verdana" w:cs="Arial"/>
          <w:bCs/>
          <w:sz w:val="18"/>
          <w:szCs w:val="18"/>
          <w:lang w:val="es-CL"/>
        </w:rPr>
        <w:t xml:space="preserve">Hasta el </w:t>
      </w:r>
      <w:r w:rsidR="000E35AC" w:rsidRPr="005D4080">
        <w:rPr>
          <w:rFonts w:ascii="Verdana" w:hAnsi="Verdana" w:cs="Arial"/>
          <w:b/>
          <w:bCs/>
          <w:sz w:val="18"/>
          <w:szCs w:val="18"/>
          <w:lang w:val="es-CL"/>
        </w:rPr>
        <w:t>10</w:t>
      </w:r>
      <w:r w:rsidR="008767F7" w:rsidRPr="005D4080">
        <w:rPr>
          <w:rFonts w:ascii="Verdana" w:hAnsi="Verdana" w:cs="Arial"/>
          <w:b/>
          <w:bCs/>
          <w:sz w:val="18"/>
          <w:szCs w:val="18"/>
          <w:lang w:val="es-CL"/>
        </w:rPr>
        <w:t xml:space="preserve"> de agosto de 2021</w:t>
      </w:r>
      <w:r w:rsidR="00EF023F" w:rsidRPr="005D4080">
        <w:rPr>
          <w:rFonts w:ascii="Verdana" w:hAnsi="Verdana" w:cs="Arial"/>
          <w:b/>
          <w:bCs/>
          <w:sz w:val="18"/>
          <w:szCs w:val="18"/>
          <w:lang w:val="es-CL"/>
        </w:rPr>
        <w:t>.</w:t>
      </w:r>
    </w:p>
    <w:p w:rsidR="00A7374A" w:rsidRPr="00E17008" w:rsidRDefault="00A7374A" w:rsidP="00A7374A">
      <w:pPr>
        <w:autoSpaceDE w:val="0"/>
        <w:autoSpaceDN w:val="0"/>
        <w:adjustRightInd w:val="0"/>
        <w:jc w:val="both"/>
        <w:rPr>
          <w:rFonts w:ascii="Verdana" w:hAnsi="Verdana" w:cs="Arial"/>
          <w:b/>
          <w:bCs/>
          <w:sz w:val="18"/>
          <w:szCs w:val="18"/>
          <w:lang w:val="es-CL"/>
        </w:rPr>
      </w:pPr>
    </w:p>
    <w:p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w:t>
      </w:r>
      <w:r w:rsidRPr="00E17008">
        <w:rPr>
          <w:rFonts w:ascii="Verdana" w:hAnsi="Verdana" w:cs="Arial"/>
          <w:sz w:val="18"/>
          <w:szCs w:val="18"/>
          <w:lang w:val="es-CL"/>
        </w:rPr>
        <w:lastRenderedPageBreak/>
        <w:t xml:space="preserve">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rsidR="00A7374A" w:rsidRPr="00E17008" w:rsidRDefault="00A7374A" w:rsidP="00A7374A">
      <w:pPr>
        <w:autoSpaceDE w:val="0"/>
        <w:autoSpaceDN w:val="0"/>
        <w:adjustRightInd w:val="0"/>
        <w:jc w:val="both"/>
        <w:rPr>
          <w:rFonts w:ascii="Verdana" w:hAnsi="Verdana" w:cs="Arial"/>
          <w:sz w:val="18"/>
          <w:szCs w:val="18"/>
          <w:lang w:val="es-CL"/>
        </w:rPr>
      </w:pPr>
    </w:p>
    <w:p w:rsidR="00A7374A" w:rsidRPr="00E17008"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rsidR="00C4158C" w:rsidRPr="007A1767" w:rsidRDefault="00C4158C" w:rsidP="00C4158C">
      <w:pPr>
        <w:ind w:left="2520"/>
        <w:jc w:val="both"/>
        <w:rPr>
          <w:rFonts w:ascii="Verdana" w:hAnsi="Verdana" w:cs="Arial"/>
          <w:bCs/>
          <w:sz w:val="18"/>
          <w:szCs w:val="18"/>
        </w:rPr>
      </w:pPr>
    </w:p>
    <w:p w:rsidR="00C4158C" w:rsidRPr="007A1767" w:rsidRDefault="00C4158C" w:rsidP="00C4158C">
      <w:pPr>
        <w:pStyle w:val="Ttulo2"/>
        <w:rPr>
          <w:rFonts w:ascii="Verdana" w:hAnsi="Verdana"/>
          <w:sz w:val="18"/>
          <w:szCs w:val="18"/>
        </w:rPr>
      </w:pPr>
      <w:bookmarkStart w:id="25" w:name="_Toc160857306"/>
      <w:bookmarkStart w:id="26" w:name="_Toc274295723"/>
      <w:r w:rsidRPr="007A1767">
        <w:rPr>
          <w:rFonts w:ascii="Verdana" w:hAnsi="Verdana"/>
          <w:sz w:val="18"/>
          <w:szCs w:val="18"/>
        </w:rPr>
        <w:t>7. Comisión de apertura de propuestas y de evaluación de admisibilidad</w:t>
      </w:r>
      <w:bookmarkEnd w:id="25"/>
      <w:bookmarkEnd w:id="26"/>
    </w:p>
    <w:p w:rsidR="00C4158C" w:rsidRPr="007A1767" w:rsidRDefault="00C4158C" w:rsidP="00C4158C">
      <w:pPr>
        <w:ind w:right="110"/>
        <w:jc w:val="both"/>
        <w:rPr>
          <w:rFonts w:ascii="Verdana" w:hAnsi="Verdana" w:cs="Arial"/>
          <w:bCs/>
          <w:sz w:val="18"/>
          <w:szCs w:val="18"/>
        </w:rPr>
      </w:pPr>
    </w:p>
    <w:p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 xml:space="preserve">por una comisión </w:t>
      </w:r>
      <w:proofErr w:type="spellStart"/>
      <w:r w:rsidRPr="00E17008">
        <w:rPr>
          <w:rFonts w:ascii="Verdana" w:hAnsi="Verdana" w:cs="Arial"/>
          <w:bCs/>
          <w:sz w:val="18"/>
          <w:szCs w:val="18"/>
          <w:lang w:val="es-CL"/>
        </w:rPr>
        <w:t>integrada</w:t>
      </w:r>
      <w:proofErr w:type="gramStart"/>
      <w:r>
        <w:rPr>
          <w:rFonts w:ascii="Verdana" w:hAnsi="Verdana" w:cs="Arial"/>
          <w:bCs/>
          <w:sz w:val="18"/>
          <w:szCs w:val="18"/>
          <w:lang w:val="es-CL"/>
        </w:rPr>
        <w:t>,</w:t>
      </w:r>
      <w:r w:rsidRPr="00E17008">
        <w:rPr>
          <w:rFonts w:ascii="Verdana" w:hAnsi="Verdana" w:cs="Arial"/>
          <w:sz w:val="18"/>
          <w:szCs w:val="18"/>
          <w:lang w:val="es-CL"/>
        </w:rPr>
        <w:t>a</w:t>
      </w:r>
      <w:proofErr w:type="spellEnd"/>
      <w:proofErr w:type="gramEnd"/>
      <w:r w:rsidRPr="00E17008">
        <w:rPr>
          <w:rFonts w:ascii="Verdana" w:hAnsi="Verdana" w:cs="Arial"/>
          <w:sz w:val="18"/>
          <w:szCs w:val="18"/>
          <w:lang w:val="es-CL"/>
        </w:rPr>
        <w:t xml:space="preserve"> lo menos por:</w:t>
      </w:r>
    </w:p>
    <w:p w:rsidR="00A7374A" w:rsidRPr="00E17008" w:rsidRDefault="00A7374A" w:rsidP="00A7374A">
      <w:pPr>
        <w:tabs>
          <w:tab w:val="left" w:pos="6050"/>
        </w:tabs>
        <w:ind w:left="720" w:right="110"/>
        <w:jc w:val="both"/>
        <w:rPr>
          <w:rFonts w:ascii="Verdana" w:hAnsi="Verdana" w:cs="Arial"/>
          <w:bCs/>
          <w:sz w:val="18"/>
          <w:szCs w:val="18"/>
          <w:lang w:val="es-CL"/>
        </w:rPr>
      </w:pPr>
    </w:p>
    <w:p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El/la Director/a Regional del </w:t>
      </w:r>
      <w:r>
        <w:rPr>
          <w:rFonts w:ascii="Verdana" w:hAnsi="Verdana" w:cs="Arial"/>
          <w:bCs/>
          <w:sz w:val="18"/>
          <w:szCs w:val="18"/>
          <w:lang w:val="es-CL"/>
        </w:rPr>
        <w:t>SENAME</w:t>
      </w:r>
      <w:r w:rsidRPr="00E17008">
        <w:rPr>
          <w:rFonts w:ascii="Verdana" w:hAnsi="Verdana" w:cs="Arial"/>
          <w:bCs/>
          <w:sz w:val="18"/>
          <w:szCs w:val="18"/>
          <w:lang w:val="es-CL"/>
        </w:rPr>
        <w:t xml:space="preserve"> o quien </w:t>
      </w:r>
      <w:r>
        <w:rPr>
          <w:rFonts w:ascii="Verdana" w:hAnsi="Verdana" w:cs="Arial"/>
          <w:bCs/>
          <w:sz w:val="18"/>
          <w:szCs w:val="18"/>
          <w:lang w:val="es-CL"/>
        </w:rPr>
        <w:t xml:space="preserve">este/a </w:t>
      </w:r>
      <w:r w:rsidR="004212E0">
        <w:rPr>
          <w:rFonts w:ascii="Verdana" w:hAnsi="Verdana" w:cs="Arial"/>
          <w:bCs/>
          <w:sz w:val="18"/>
          <w:szCs w:val="18"/>
          <w:lang w:val="es-CL"/>
        </w:rPr>
        <w:t>designe; quie</w:t>
      </w:r>
      <w:r w:rsidRPr="00E17008">
        <w:rPr>
          <w:rFonts w:ascii="Verdana" w:hAnsi="Verdana" w:cs="Arial"/>
          <w:bCs/>
          <w:sz w:val="18"/>
          <w:szCs w:val="18"/>
          <w:lang w:val="es-CL"/>
        </w:rPr>
        <w:t>n la presidirá.</w:t>
      </w:r>
    </w:p>
    <w:p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p>
    <w:p w:rsidR="00A7374A" w:rsidRDefault="00A7374A" w:rsidP="00A7374A">
      <w:pPr>
        <w:ind w:right="110"/>
        <w:jc w:val="both"/>
        <w:rPr>
          <w:rFonts w:ascii="Verdana" w:hAnsi="Verdana" w:cs="Arial"/>
          <w:sz w:val="18"/>
          <w:szCs w:val="18"/>
          <w:lang w:val="es-CL"/>
        </w:rPr>
      </w:pPr>
    </w:p>
    <w:p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rsidR="00A7374A" w:rsidRPr="00E17008" w:rsidRDefault="00A7374A" w:rsidP="00A7374A">
      <w:pPr>
        <w:ind w:right="110"/>
        <w:jc w:val="both"/>
        <w:rPr>
          <w:rFonts w:ascii="Verdana" w:hAnsi="Verdana" w:cs="Arial"/>
          <w:bCs/>
          <w:sz w:val="18"/>
          <w:szCs w:val="18"/>
          <w:lang w:val="es-CL"/>
        </w:rPr>
      </w:pPr>
    </w:p>
    <w:p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w:t>
      </w:r>
      <w:proofErr w:type="spellStart"/>
      <w:r w:rsidRPr="00E17008">
        <w:rPr>
          <w:rFonts w:ascii="Verdana" w:hAnsi="Verdana" w:cs="Arial"/>
          <w:sz w:val="18"/>
          <w:szCs w:val="18"/>
          <w:lang w:val="es-CL"/>
        </w:rPr>
        <w:t>a</w:t>
      </w:r>
      <w:proofErr w:type="spellEnd"/>
      <w:r w:rsidRPr="00E17008">
        <w:rPr>
          <w:rFonts w:ascii="Verdana" w:hAnsi="Verdana" w:cs="Arial"/>
          <w:sz w:val="18"/>
          <w:szCs w:val="18"/>
          <w:lang w:val="es-CL"/>
        </w:rPr>
        <w:t xml:space="preserve"> proponente/s y de las propuestas presentadas.</w:t>
      </w:r>
    </w:p>
    <w:p w:rsidR="00A7374A" w:rsidRDefault="00A7374A" w:rsidP="00A7374A">
      <w:pPr>
        <w:ind w:right="110"/>
        <w:jc w:val="both"/>
        <w:rPr>
          <w:rFonts w:ascii="Verdana" w:hAnsi="Verdana" w:cs="Arial"/>
          <w:bCs/>
          <w:sz w:val="18"/>
          <w:szCs w:val="18"/>
          <w:lang w:val="es-CL"/>
        </w:rPr>
      </w:pPr>
    </w:p>
    <w:p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dentro de los tres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rsidR="00C4158C" w:rsidRDefault="00C4158C" w:rsidP="00C4158C">
      <w:pPr>
        <w:tabs>
          <w:tab w:val="left" w:pos="6050"/>
        </w:tabs>
        <w:ind w:right="110"/>
        <w:jc w:val="both"/>
        <w:rPr>
          <w:rFonts w:ascii="Verdana" w:hAnsi="Verdana" w:cs="Arial"/>
          <w:sz w:val="18"/>
          <w:szCs w:val="18"/>
        </w:rPr>
      </w:pPr>
    </w:p>
    <w:p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rsidR="00A7374A" w:rsidRPr="007A1767" w:rsidRDefault="00A7374A" w:rsidP="00C4158C">
      <w:pPr>
        <w:autoSpaceDE w:val="0"/>
        <w:autoSpaceDN w:val="0"/>
        <w:adjustRightInd w:val="0"/>
        <w:jc w:val="both"/>
        <w:rPr>
          <w:rFonts w:ascii="Verdana" w:hAnsi="Verdana" w:cs="Arial"/>
          <w:b/>
          <w:sz w:val="18"/>
          <w:szCs w:val="18"/>
        </w:rPr>
      </w:pPr>
    </w:p>
    <w:p w:rsidR="00A7374A" w:rsidRPr="00E17008" w:rsidRDefault="00A7374A" w:rsidP="00A7374A">
      <w:pPr>
        <w:pStyle w:val="Textodebloque"/>
        <w:numPr>
          <w:ilvl w:val="0"/>
          <w:numId w:val="34"/>
        </w:numPr>
        <w:rPr>
          <w:rFonts w:ascii="Verdana" w:hAnsi="Verdana"/>
          <w:sz w:val="18"/>
          <w:szCs w:val="18"/>
          <w:lang w:val="es-CL"/>
        </w:rPr>
      </w:pPr>
      <w:r w:rsidRPr="00E17008">
        <w:rPr>
          <w:rFonts w:ascii="Verdana" w:hAnsi="Verdana"/>
          <w:sz w:val="18"/>
          <w:szCs w:val="18"/>
          <w:lang w:val="es-CL"/>
        </w:rPr>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rsidR="00A7374A" w:rsidRPr="00E17008" w:rsidRDefault="00A7374A" w:rsidP="00A7374A">
      <w:pPr>
        <w:autoSpaceDE w:val="0"/>
        <w:autoSpaceDN w:val="0"/>
        <w:adjustRightInd w:val="0"/>
        <w:jc w:val="both"/>
        <w:rPr>
          <w:rFonts w:ascii="Verdana" w:hAnsi="Verdana" w:cs="Arial"/>
          <w:sz w:val="18"/>
          <w:szCs w:val="18"/>
          <w:lang w:val="es-CL"/>
        </w:rPr>
      </w:pPr>
    </w:p>
    <w:p w:rsidR="00A7374A" w:rsidRPr="00F30AC9"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r w:rsidR="00996161">
        <w:rPr>
          <w:rFonts w:ascii="Verdana" w:hAnsi="Verdana" w:cs="Arial"/>
          <w:b/>
          <w:sz w:val="18"/>
          <w:szCs w:val="18"/>
          <w:u w:val="single"/>
          <w:lang w:val="es-CL"/>
        </w:rPr>
        <w:t>En el caso de las personas naturales que presenten proyectos para la Línea de Acción Diagnóstico (DAM</w:t>
      </w:r>
      <w:r w:rsidR="00D837EE">
        <w:rPr>
          <w:rFonts w:ascii="Verdana" w:hAnsi="Verdana" w:cs="Arial"/>
          <w:b/>
          <w:sz w:val="18"/>
          <w:szCs w:val="18"/>
          <w:u w:val="single"/>
          <w:lang w:val="es-CL"/>
        </w:rPr>
        <w:t xml:space="preserve"> – Personas Naturales</w:t>
      </w:r>
      <w:r w:rsidR="00996161">
        <w:rPr>
          <w:rFonts w:ascii="Verdana" w:hAnsi="Verdana" w:cs="Arial"/>
          <w:b/>
          <w:sz w:val="18"/>
          <w:szCs w:val="18"/>
          <w:u w:val="single"/>
          <w:lang w:val="es-CL"/>
        </w:rPr>
        <w:t>), en los casos que corresponda, el proyecto sólo deberá venir firmado por la persona natural colaboradora acreditada que presente el proyecto.</w:t>
      </w:r>
    </w:p>
    <w:p w:rsidR="00A7374A" w:rsidRDefault="00A7374A" w:rsidP="00A7374A">
      <w:pPr>
        <w:pStyle w:val="Prrafodelista"/>
        <w:rPr>
          <w:rFonts w:ascii="Verdana" w:hAnsi="Verdana" w:cs="Arial"/>
          <w:sz w:val="18"/>
          <w:szCs w:val="18"/>
        </w:rPr>
      </w:pPr>
    </w:p>
    <w:p w:rsidR="00A7374A" w:rsidRPr="00E17008"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r w:rsidR="00996161" w:rsidRPr="00996161">
        <w:rPr>
          <w:rFonts w:ascii="Verdana" w:hAnsi="Verdana" w:cs="Arial"/>
          <w:b/>
          <w:sz w:val="18"/>
          <w:szCs w:val="18"/>
          <w:u w:val="single"/>
          <w:lang w:val="es-CL"/>
        </w:rPr>
        <w:t>En el caso de las personas naturales que presenten proyectos para la Línea de Acción Diagnóstico (DAM</w:t>
      </w:r>
      <w:r w:rsidR="00D837EE">
        <w:rPr>
          <w:rFonts w:ascii="Verdana" w:hAnsi="Verdana" w:cs="Arial"/>
          <w:b/>
          <w:sz w:val="18"/>
          <w:szCs w:val="18"/>
          <w:u w:val="single"/>
          <w:lang w:val="es-CL"/>
        </w:rPr>
        <w:t xml:space="preserve"> – Personas Naturales</w:t>
      </w:r>
      <w:r w:rsidR="00996161" w:rsidRPr="00996161">
        <w:rPr>
          <w:rFonts w:ascii="Verdana" w:hAnsi="Verdana" w:cs="Arial"/>
          <w:b/>
          <w:sz w:val="18"/>
          <w:szCs w:val="18"/>
          <w:u w:val="single"/>
          <w:lang w:val="es-CL"/>
        </w:rPr>
        <w:t>), en los casos que corresponda, no se exigirá este requisito.</w:t>
      </w:r>
    </w:p>
    <w:p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lastRenderedPageBreak/>
        <w:t xml:space="preserve">En caso de que una institución presente más de una propuesta en una misma región, bastará que presente un certificado, situación que se hará constar como observación en el acta que elabore la comisión de apertura. </w:t>
      </w:r>
    </w:p>
    <w:p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p>
    <w:p w:rsidR="00A7374A" w:rsidRPr="00E17008" w:rsidRDefault="00A7374A" w:rsidP="00A7374A">
      <w:pPr>
        <w:autoSpaceDE w:val="0"/>
        <w:autoSpaceDN w:val="0"/>
        <w:adjustRightInd w:val="0"/>
        <w:jc w:val="both"/>
        <w:rPr>
          <w:rFonts w:ascii="Verdana" w:hAnsi="Verdana" w:cs="Arial"/>
          <w:sz w:val="18"/>
          <w:szCs w:val="18"/>
          <w:lang w:val="es-CL"/>
        </w:rPr>
      </w:pPr>
    </w:p>
    <w:p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Pr>
          <w:rFonts w:ascii="Verdana" w:hAnsi="Verdana" w:cs="Arial"/>
          <w:sz w:val="18"/>
          <w:szCs w:val="18"/>
          <w:lang w:val="es-CL"/>
        </w:rPr>
        <w:t xml:space="preserve"> Sin perjuicio, de lo anterior, la Directora Nacional podrá de acuerdo a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rsidR="00A7374A" w:rsidRPr="00E17008" w:rsidRDefault="00A7374A" w:rsidP="00A7374A">
      <w:pPr>
        <w:autoSpaceDE w:val="0"/>
        <w:autoSpaceDN w:val="0"/>
        <w:adjustRightInd w:val="0"/>
        <w:jc w:val="both"/>
        <w:rPr>
          <w:rFonts w:ascii="Verdana" w:hAnsi="Verdana" w:cs="Arial"/>
          <w:sz w:val="18"/>
          <w:szCs w:val="18"/>
          <w:lang w:val="es-CL"/>
        </w:rPr>
      </w:pPr>
    </w:p>
    <w:p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rsidR="00A7374A" w:rsidRPr="00E17008" w:rsidRDefault="00A7374A" w:rsidP="00A7374A">
      <w:pPr>
        <w:autoSpaceDE w:val="0"/>
        <w:autoSpaceDN w:val="0"/>
        <w:adjustRightInd w:val="0"/>
        <w:jc w:val="both"/>
        <w:rPr>
          <w:rFonts w:ascii="Verdana" w:hAnsi="Verdana" w:cs="Arial"/>
          <w:b/>
          <w:bCs/>
          <w:sz w:val="18"/>
          <w:szCs w:val="18"/>
          <w:lang w:val="es-CL"/>
        </w:rPr>
      </w:pPr>
    </w:p>
    <w:p w:rsidR="00C4158C" w:rsidRPr="007A1767" w:rsidRDefault="00C4158C" w:rsidP="00C4158C">
      <w:pPr>
        <w:pStyle w:val="Ttulo2"/>
        <w:rPr>
          <w:rFonts w:ascii="Verdana" w:hAnsi="Verdana"/>
          <w:sz w:val="18"/>
          <w:szCs w:val="18"/>
        </w:rPr>
      </w:pPr>
      <w:bookmarkStart w:id="27" w:name="_Toc160857307"/>
      <w:bookmarkStart w:id="28" w:name="_Toc274295724"/>
      <w:r w:rsidRPr="007A1767">
        <w:rPr>
          <w:rFonts w:ascii="Verdana" w:hAnsi="Verdana"/>
          <w:sz w:val="18"/>
          <w:szCs w:val="18"/>
        </w:rPr>
        <w:t xml:space="preserve">8. </w:t>
      </w:r>
      <w:bookmarkEnd w:id="27"/>
      <w:bookmarkEnd w:id="28"/>
      <w:r w:rsidRPr="007A1767">
        <w:rPr>
          <w:rFonts w:ascii="Verdana" w:hAnsi="Verdana"/>
          <w:sz w:val="18"/>
          <w:szCs w:val="18"/>
        </w:rPr>
        <w:t xml:space="preserve"> La forma y procedimiento de evaluación de los proyectos</w:t>
      </w:r>
    </w:p>
    <w:p w:rsidR="00C4158C" w:rsidRPr="007A1767" w:rsidRDefault="00C4158C" w:rsidP="00C4158C">
      <w:pPr>
        <w:ind w:left="360"/>
        <w:jc w:val="both"/>
        <w:rPr>
          <w:rFonts w:ascii="Verdana" w:hAnsi="Verdana" w:cs="Arial"/>
          <w:b/>
          <w:bCs/>
          <w:sz w:val="18"/>
          <w:szCs w:val="18"/>
        </w:rPr>
      </w:pPr>
    </w:p>
    <w:p w:rsidR="00A7374A" w:rsidRPr="00E17008" w:rsidRDefault="00A7374A" w:rsidP="00A7374A">
      <w:pPr>
        <w:jc w:val="both"/>
        <w:rPr>
          <w:rFonts w:ascii="Verdana" w:hAnsi="Verdana" w:cs="Arial"/>
          <w:sz w:val="18"/>
          <w:szCs w:val="18"/>
          <w:lang w:val="es-CL"/>
        </w:rPr>
      </w:pPr>
      <w:r w:rsidRPr="00E17008">
        <w:rPr>
          <w:rFonts w:ascii="Verdana" w:hAnsi="Verdana" w:cs="Arial"/>
          <w:sz w:val="18"/>
          <w:szCs w:val="18"/>
          <w:lang w:val="es-CL"/>
        </w:rPr>
        <w:t>Para tales efectos, se constituirá</w:t>
      </w:r>
      <w:r>
        <w:rPr>
          <w:rFonts w:ascii="Verdana" w:hAnsi="Verdana" w:cs="Arial"/>
          <w:sz w:val="18"/>
          <w:szCs w:val="18"/>
          <w:lang w:val="es-CL"/>
        </w:rPr>
        <w:t xml:space="preserve">, de forma remota, </w:t>
      </w:r>
      <w:r w:rsidRPr="00E17008">
        <w:rPr>
          <w:rFonts w:ascii="Verdana" w:hAnsi="Verdana" w:cs="Arial"/>
          <w:sz w:val="18"/>
          <w:szCs w:val="18"/>
          <w:lang w:val="es-CL"/>
        </w:rPr>
        <w:t xml:space="preserve">una Comisión Evaluadora Regional integrada por el/la Director/a Regional o quién se encuentre ejerciendo su cargo, quién la presidirá, un profesional </w:t>
      </w:r>
      <w:r w:rsidRPr="009C1D6E">
        <w:rPr>
          <w:rFonts w:ascii="Verdana" w:hAnsi="Verdana" w:cs="Arial"/>
          <w:sz w:val="18"/>
          <w:szCs w:val="18"/>
          <w:lang w:val="es-CL"/>
        </w:rPr>
        <w:t>de la Unidad de Protección y Restitución de Derechos y un profesional de la Unidad de Planificación y Control de Gestión. Asumirá la coordinación operativa del proceso, el profesional</w:t>
      </w:r>
      <w:r w:rsidRPr="00E17008">
        <w:rPr>
          <w:rFonts w:ascii="Verdana" w:hAnsi="Verdana" w:cs="Arial"/>
          <w:sz w:val="18"/>
          <w:szCs w:val="18"/>
          <w:lang w:val="es-CL"/>
        </w:rPr>
        <w:t xml:space="preserve">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w:t>
      </w:r>
      <w:r>
        <w:rPr>
          <w:rFonts w:ascii="Verdana" w:hAnsi="Verdana" w:cs="Arial"/>
          <w:sz w:val="18"/>
          <w:szCs w:val="18"/>
          <w:lang w:val="es-CL"/>
        </w:rPr>
        <w:t xml:space="preserve">el/la presidente/a de la </w:t>
      </w:r>
      <w:r w:rsidRPr="00E17008">
        <w:rPr>
          <w:rFonts w:ascii="Verdana" w:hAnsi="Verdana" w:cs="Arial"/>
          <w:sz w:val="18"/>
          <w:szCs w:val="18"/>
          <w:lang w:val="es-CL"/>
        </w:rPr>
        <w:t>Comisión Evaluadora.</w:t>
      </w:r>
    </w:p>
    <w:p w:rsidR="00A7374A" w:rsidRPr="00E17008" w:rsidRDefault="00A7374A" w:rsidP="00A7374A">
      <w:pPr>
        <w:jc w:val="both"/>
        <w:rPr>
          <w:rFonts w:ascii="Verdana" w:hAnsi="Verdana" w:cs="Arial"/>
          <w:bCs/>
          <w:sz w:val="18"/>
          <w:szCs w:val="18"/>
          <w:lang w:val="es-CL"/>
        </w:rPr>
      </w:pPr>
    </w:p>
    <w:p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rsidR="00A7374A" w:rsidRPr="000F2A6A" w:rsidRDefault="00A7374A" w:rsidP="00A7374A">
      <w:pPr>
        <w:jc w:val="both"/>
        <w:rPr>
          <w:rFonts w:ascii="Calibri" w:hAnsi="Calibri" w:cs="Arial"/>
          <w:bCs/>
          <w:sz w:val="18"/>
          <w:szCs w:val="18"/>
          <w:lang w:val="es-CL"/>
        </w:rPr>
      </w:pPr>
    </w:p>
    <w:p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“Adjudicables”, es decir evaluados con puntajes entre 2,900 y 3,900, serán</w:t>
      </w:r>
      <w:r w:rsidRPr="00E17008">
        <w:rPr>
          <w:rFonts w:ascii="Verdana" w:hAnsi="Verdana" w:cs="Arial"/>
          <w:bCs/>
          <w:sz w:val="18"/>
          <w:szCs w:val="18"/>
          <w:lang w:val="es-CL"/>
        </w:rPr>
        <w:t xml:space="preserve"> posibles de adjudicar.</w:t>
      </w:r>
      <w:r w:rsidR="00BA0EC2">
        <w:rPr>
          <w:rFonts w:ascii="Verdana" w:hAnsi="Verdana" w:cs="Arial"/>
          <w:bCs/>
          <w:sz w:val="18"/>
          <w:szCs w:val="18"/>
          <w:lang w:val="es-CL"/>
        </w:rPr>
        <w:t xml:space="preserve"> Para el caso de la modalidad Diagnóstico Ambulatorio Persona Natural (DAM-PN), </w:t>
      </w:r>
      <w:r w:rsidR="00F10D5C">
        <w:rPr>
          <w:rFonts w:ascii="Verdana" w:hAnsi="Verdana" w:cs="Arial"/>
          <w:bCs/>
          <w:sz w:val="18"/>
          <w:szCs w:val="18"/>
          <w:lang w:val="es-CL"/>
        </w:rPr>
        <w:t>l</w:t>
      </w:r>
      <w:r w:rsidR="00BA0EC2" w:rsidRPr="00F43A7A">
        <w:rPr>
          <w:rFonts w:ascii="Verdana" w:hAnsi="Verdana" w:cs="Arial"/>
          <w:bCs/>
          <w:sz w:val="18"/>
          <w:szCs w:val="18"/>
          <w:lang w:val="es-CL"/>
        </w:rPr>
        <w:t xml:space="preserve">os proyectos considerados “Adjudicables”, es decir evaluados con puntajes entre </w:t>
      </w:r>
      <w:r w:rsidR="00BA0EC2">
        <w:rPr>
          <w:rFonts w:ascii="Verdana" w:hAnsi="Verdana" w:cs="Arial"/>
          <w:bCs/>
          <w:sz w:val="18"/>
          <w:szCs w:val="18"/>
          <w:lang w:val="es-CL"/>
        </w:rPr>
        <w:t>3,0</w:t>
      </w:r>
      <w:r w:rsidR="00BA0EC2" w:rsidRPr="00F43A7A">
        <w:rPr>
          <w:rFonts w:ascii="Verdana" w:hAnsi="Verdana" w:cs="Arial"/>
          <w:bCs/>
          <w:sz w:val="18"/>
          <w:szCs w:val="18"/>
          <w:lang w:val="es-CL"/>
        </w:rPr>
        <w:t xml:space="preserve">00 y </w:t>
      </w:r>
      <w:r w:rsidR="00BA0EC2">
        <w:rPr>
          <w:rFonts w:ascii="Verdana" w:hAnsi="Verdana" w:cs="Arial"/>
          <w:bCs/>
          <w:sz w:val="18"/>
          <w:szCs w:val="18"/>
          <w:lang w:val="es-CL"/>
        </w:rPr>
        <w:t>4</w:t>
      </w:r>
      <w:r w:rsidR="00BA0EC2" w:rsidRPr="00F43A7A">
        <w:rPr>
          <w:rFonts w:ascii="Verdana" w:hAnsi="Verdana" w:cs="Arial"/>
          <w:bCs/>
          <w:sz w:val="18"/>
          <w:szCs w:val="18"/>
          <w:lang w:val="es-CL"/>
        </w:rPr>
        <w:t>,</w:t>
      </w:r>
      <w:r w:rsidR="00BA0EC2">
        <w:rPr>
          <w:rFonts w:ascii="Verdana" w:hAnsi="Verdana" w:cs="Arial"/>
          <w:bCs/>
          <w:sz w:val="18"/>
          <w:szCs w:val="18"/>
          <w:lang w:val="es-CL"/>
        </w:rPr>
        <w:t>0</w:t>
      </w:r>
      <w:r w:rsidR="00BA0EC2" w:rsidRPr="00F43A7A">
        <w:rPr>
          <w:rFonts w:ascii="Verdana" w:hAnsi="Verdana" w:cs="Arial"/>
          <w:bCs/>
          <w:sz w:val="18"/>
          <w:szCs w:val="18"/>
          <w:lang w:val="es-CL"/>
        </w:rPr>
        <w:t>00, serán</w:t>
      </w:r>
      <w:r w:rsidR="00BA0EC2" w:rsidRPr="00E17008">
        <w:rPr>
          <w:rFonts w:ascii="Verdana" w:hAnsi="Verdana" w:cs="Arial"/>
          <w:bCs/>
          <w:sz w:val="18"/>
          <w:szCs w:val="18"/>
          <w:lang w:val="es-CL"/>
        </w:rPr>
        <w:t xml:space="preserve"> posibles de adjudicar</w:t>
      </w:r>
    </w:p>
    <w:p w:rsidR="00A7374A" w:rsidRPr="00E17008" w:rsidRDefault="00A7374A" w:rsidP="00A7374A">
      <w:pPr>
        <w:jc w:val="both"/>
        <w:rPr>
          <w:rFonts w:ascii="Verdana" w:hAnsi="Verdana" w:cs="Arial"/>
          <w:bCs/>
          <w:sz w:val="18"/>
          <w:szCs w:val="18"/>
          <w:lang w:val="es-CL"/>
        </w:rPr>
      </w:pPr>
    </w:p>
    <w:p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rsidR="008B31A8" w:rsidRDefault="008B31A8" w:rsidP="00A7374A">
      <w:pPr>
        <w:jc w:val="both"/>
        <w:rPr>
          <w:rFonts w:ascii="Verdana" w:hAnsi="Verdana" w:cs="Arial"/>
          <w:bCs/>
          <w:sz w:val="18"/>
          <w:szCs w:val="18"/>
          <w:highlight w:val="yellow"/>
          <w:lang w:val="es-CL"/>
        </w:rPr>
      </w:pPr>
    </w:p>
    <w:p w:rsidR="008B31A8" w:rsidRPr="00002D04" w:rsidRDefault="008B31A8" w:rsidP="008B31A8">
      <w:pPr>
        <w:pStyle w:val="Prrafodelista"/>
        <w:numPr>
          <w:ilvl w:val="0"/>
          <w:numId w:val="8"/>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 xml:space="preserve">de estas bases, la que se referirá a los Recursos Humanos y los Recursos Materiales con los que funcionará el proyecto. </w:t>
      </w:r>
    </w:p>
    <w:p w:rsidR="008B31A8" w:rsidRPr="00E17008" w:rsidRDefault="008B31A8" w:rsidP="008B31A8">
      <w:pPr>
        <w:jc w:val="both"/>
        <w:rPr>
          <w:rFonts w:ascii="Verdana" w:hAnsi="Verdana" w:cs="Arial"/>
          <w:bCs/>
          <w:sz w:val="18"/>
          <w:szCs w:val="18"/>
          <w:lang w:val="es-CL"/>
        </w:rPr>
      </w:pPr>
    </w:p>
    <w:p w:rsidR="008B31A8" w:rsidRPr="009C1D6E" w:rsidRDefault="008B31A8" w:rsidP="008B31A8">
      <w:pPr>
        <w:jc w:val="both"/>
        <w:rPr>
          <w:rFonts w:ascii="Verdana" w:hAnsi="Verdana" w:cs="Arial"/>
          <w:bCs/>
          <w:sz w:val="18"/>
          <w:szCs w:val="18"/>
          <w:lang w:val="es-CL"/>
        </w:rPr>
      </w:pPr>
      <w:r w:rsidRPr="009C1D6E">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rsidR="008B31A8" w:rsidRPr="009C1D6E" w:rsidRDefault="008B31A8" w:rsidP="008B31A8">
      <w:pPr>
        <w:jc w:val="both"/>
        <w:rPr>
          <w:rFonts w:ascii="Verdana" w:hAnsi="Verdana" w:cs="Arial"/>
          <w:bCs/>
          <w:sz w:val="18"/>
          <w:szCs w:val="18"/>
          <w:lang w:val="es-CL"/>
        </w:rPr>
      </w:pPr>
    </w:p>
    <w:p w:rsidR="008B31A8" w:rsidRPr="009C1D6E" w:rsidRDefault="008B31A8" w:rsidP="008B31A8">
      <w:pPr>
        <w:pStyle w:val="Prrafodelista"/>
        <w:numPr>
          <w:ilvl w:val="0"/>
          <w:numId w:val="8"/>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rsidR="008B31A8" w:rsidRPr="009C1D6E" w:rsidRDefault="008B31A8" w:rsidP="008B31A8">
      <w:pPr>
        <w:jc w:val="both"/>
        <w:rPr>
          <w:rFonts w:ascii="Verdana" w:hAnsi="Verdana" w:cs="Arial"/>
          <w:sz w:val="18"/>
          <w:szCs w:val="18"/>
          <w:lang w:val="es-CL"/>
        </w:rPr>
      </w:pPr>
    </w:p>
    <w:p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 serán declaradas inadmisibles técnicamente, por no cumplir con los requisitos de las bases, y no se continuará con su evaluación técnica.</w:t>
      </w:r>
    </w:p>
    <w:p w:rsidR="008B31A8" w:rsidRPr="00F43A7A" w:rsidRDefault="008B31A8" w:rsidP="00A7374A">
      <w:pPr>
        <w:jc w:val="both"/>
        <w:rPr>
          <w:rFonts w:ascii="Verdana" w:hAnsi="Verdana" w:cs="Arial"/>
          <w:bCs/>
          <w:sz w:val="18"/>
          <w:szCs w:val="18"/>
          <w:highlight w:val="yellow"/>
          <w:lang w:val="es-CL"/>
        </w:rPr>
      </w:pPr>
    </w:p>
    <w:p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rsidR="00A7374A" w:rsidRPr="00E17008" w:rsidRDefault="00A7374A" w:rsidP="00A7374A">
      <w:pPr>
        <w:jc w:val="both"/>
        <w:rPr>
          <w:rFonts w:ascii="Verdana" w:hAnsi="Verdana" w:cs="Arial"/>
          <w:bCs/>
          <w:sz w:val="18"/>
          <w:szCs w:val="18"/>
          <w:lang w:val="es-CL"/>
        </w:rPr>
      </w:pPr>
    </w:p>
    <w:p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Pr="000F2A6A">
        <w:rPr>
          <w:rFonts w:ascii="Verdana" w:hAnsi="Verdana" w:cs="Arial"/>
          <w:b/>
          <w:bCs/>
          <w:color w:val="000000"/>
          <w:sz w:val="18"/>
          <w:szCs w:val="18"/>
          <w:lang w:val="es-CL"/>
        </w:rPr>
        <w:t xml:space="preserve"> las respectivas actas y </w:t>
      </w:r>
      <w:r w:rsidRPr="000F2A6A">
        <w:rPr>
          <w:rFonts w:ascii="Verdana" w:hAnsi="Verdana" w:cs="Arial"/>
          <w:b/>
          <w:bCs/>
          <w:color w:val="000000"/>
          <w:sz w:val="18"/>
          <w:szCs w:val="18"/>
          <w:lang w:val="es-CL"/>
        </w:rPr>
        <w:lastRenderedPageBreak/>
        <w:t>pautas de evaluación de cada una de las propuestas admisibles presentadas, al Departamento Jurídico de esta Dirección Nacional.</w:t>
      </w:r>
    </w:p>
    <w:p w:rsidR="00A7374A" w:rsidRPr="00E17008" w:rsidRDefault="00A7374A" w:rsidP="00A7374A">
      <w:pPr>
        <w:jc w:val="both"/>
        <w:rPr>
          <w:rFonts w:ascii="Verdana" w:hAnsi="Verdana" w:cs="Arial"/>
          <w:bCs/>
          <w:sz w:val="18"/>
          <w:szCs w:val="18"/>
          <w:lang w:val="es-CL"/>
        </w:rPr>
      </w:pPr>
    </w:p>
    <w:p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rsidR="00A7374A" w:rsidRDefault="00A7374A" w:rsidP="00A7374A">
      <w:pPr>
        <w:jc w:val="both"/>
        <w:rPr>
          <w:rFonts w:ascii="Verdana" w:hAnsi="Verdana" w:cs="Arial"/>
          <w:bCs/>
          <w:sz w:val="18"/>
          <w:szCs w:val="18"/>
          <w:lang w:val="es-CL"/>
        </w:rPr>
      </w:pPr>
    </w:p>
    <w:p w:rsidR="00A7374A" w:rsidRPr="00995F7D" w:rsidRDefault="00A7374A" w:rsidP="00A7374A">
      <w:pPr>
        <w:numPr>
          <w:ilvl w:val="0"/>
          <w:numId w:val="8"/>
        </w:numPr>
        <w:ind w:left="0" w:firstLine="0"/>
        <w:jc w:val="both"/>
        <w:rPr>
          <w:rFonts w:ascii="Verdana" w:hAnsi="Verdana" w:cs="Arial"/>
          <w:bCs/>
          <w:sz w:val="18"/>
          <w:szCs w:val="18"/>
          <w:lang w:val="es-CL"/>
        </w:rPr>
      </w:pPr>
      <w:r w:rsidRPr="00995F7D">
        <w:rPr>
          <w:rFonts w:ascii="Verdana" w:hAnsi="Verdana" w:cs="Arial"/>
          <w:bCs/>
          <w:sz w:val="18"/>
          <w:szCs w:val="18"/>
          <w:lang w:val="es-CL"/>
        </w:rPr>
        <w:t>Se seleccionará la propuesta que haya obtenido el mayor puntaje en los siguientes criterios, en el orden de prelación que a continuación se indica:</w:t>
      </w:r>
    </w:p>
    <w:p w:rsidR="00A7374A" w:rsidRPr="00995F7D" w:rsidRDefault="00A7374A" w:rsidP="00A7374A">
      <w:pPr>
        <w:jc w:val="both"/>
        <w:rPr>
          <w:rFonts w:ascii="Verdana" w:hAnsi="Verdana" w:cs="Arial"/>
          <w:bCs/>
          <w:sz w:val="18"/>
          <w:szCs w:val="18"/>
          <w:lang w:val="es-CL"/>
        </w:rPr>
      </w:pPr>
    </w:p>
    <w:p w:rsidR="00A7374A" w:rsidRPr="00995F7D" w:rsidRDefault="00A7374A" w:rsidP="00A7374A">
      <w:pPr>
        <w:pStyle w:val="Prrafodelista"/>
        <w:numPr>
          <w:ilvl w:val="0"/>
          <w:numId w:val="35"/>
        </w:numPr>
        <w:ind w:left="0" w:firstLine="0"/>
        <w:jc w:val="both"/>
        <w:rPr>
          <w:rFonts w:ascii="Verdana" w:hAnsi="Verdana" w:cs="Arial"/>
          <w:bCs/>
          <w:sz w:val="18"/>
          <w:szCs w:val="18"/>
        </w:rPr>
      </w:pPr>
      <w:r w:rsidRPr="00995F7D">
        <w:rPr>
          <w:rFonts w:ascii="Verdana" w:hAnsi="Verdana" w:cs="Arial"/>
          <w:bCs/>
          <w:sz w:val="18"/>
          <w:szCs w:val="18"/>
        </w:rPr>
        <w:t>Criterio Diseño de la intervención, metodología y estrategia</w:t>
      </w:r>
    </w:p>
    <w:p w:rsidR="00A7374A" w:rsidRPr="00995F7D" w:rsidRDefault="00A7374A" w:rsidP="00A7374A">
      <w:pPr>
        <w:pStyle w:val="Prrafodelista"/>
        <w:numPr>
          <w:ilvl w:val="0"/>
          <w:numId w:val="35"/>
        </w:numPr>
        <w:ind w:left="0" w:firstLine="0"/>
        <w:jc w:val="both"/>
        <w:rPr>
          <w:rFonts w:ascii="Verdana" w:hAnsi="Verdana" w:cs="Arial"/>
          <w:bCs/>
          <w:sz w:val="18"/>
          <w:szCs w:val="18"/>
        </w:rPr>
      </w:pPr>
      <w:r w:rsidRPr="00995F7D">
        <w:rPr>
          <w:rFonts w:ascii="Verdana" w:hAnsi="Verdana" w:cs="Arial"/>
          <w:bCs/>
          <w:sz w:val="18"/>
          <w:szCs w:val="18"/>
        </w:rPr>
        <w:t>Criterio Matriz Lógica</w:t>
      </w:r>
      <w:r w:rsidR="00482636">
        <w:rPr>
          <w:rFonts w:ascii="Verdana" w:hAnsi="Verdana" w:cs="Arial"/>
          <w:bCs/>
          <w:sz w:val="18"/>
          <w:szCs w:val="18"/>
        </w:rPr>
        <w:t xml:space="preserve"> </w:t>
      </w:r>
      <w:r w:rsidRPr="00436B22">
        <w:rPr>
          <w:rFonts w:ascii="Verdana" w:hAnsi="Verdana" w:cs="Arial"/>
          <w:bCs/>
          <w:sz w:val="18"/>
          <w:szCs w:val="18"/>
        </w:rPr>
        <w:t xml:space="preserve">y Plan de </w:t>
      </w:r>
      <w:r w:rsidR="0077126C">
        <w:rPr>
          <w:rFonts w:ascii="Verdana" w:hAnsi="Verdana" w:cs="Arial"/>
          <w:bCs/>
          <w:sz w:val="18"/>
          <w:szCs w:val="18"/>
        </w:rPr>
        <w:t>E</w:t>
      </w:r>
      <w:r w:rsidRPr="00436B22">
        <w:rPr>
          <w:rFonts w:ascii="Verdana" w:hAnsi="Verdana" w:cs="Arial"/>
          <w:bCs/>
          <w:sz w:val="18"/>
          <w:szCs w:val="18"/>
        </w:rPr>
        <w:t>valuación</w:t>
      </w:r>
    </w:p>
    <w:p w:rsidR="00A7374A" w:rsidRPr="00995F7D" w:rsidRDefault="0077126C" w:rsidP="00A7374A">
      <w:pPr>
        <w:pStyle w:val="Prrafodelista"/>
        <w:numPr>
          <w:ilvl w:val="0"/>
          <w:numId w:val="35"/>
        </w:numPr>
        <w:ind w:left="0" w:firstLine="0"/>
        <w:jc w:val="both"/>
        <w:rPr>
          <w:rFonts w:ascii="Verdana" w:hAnsi="Verdana" w:cs="Arial"/>
          <w:bCs/>
          <w:sz w:val="18"/>
          <w:szCs w:val="18"/>
        </w:rPr>
      </w:pPr>
      <w:r>
        <w:rPr>
          <w:rFonts w:ascii="Verdana" w:hAnsi="Verdana" w:cs="Arial"/>
          <w:bCs/>
          <w:sz w:val="18"/>
          <w:szCs w:val="18"/>
        </w:rPr>
        <w:t>Caracterización del territorio</w:t>
      </w:r>
      <w:r w:rsidR="00482636">
        <w:rPr>
          <w:rFonts w:ascii="Verdana" w:hAnsi="Verdana" w:cs="Arial"/>
          <w:bCs/>
          <w:sz w:val="18"/>
          <w:szCs w:val="18"/>
        </w:rPr>
        <w:t xml:space="preserve"> </w:t>
      </w:r>
      <w:r w:rsidR="00A7374A" w:rsidRPr="00436B22">
        <w:rPr>
          <w:rFonts w:ascii="Verdana" w:hAnsi="Verdana" w:cs="Arial"/>
          <w:bCs/>
          <w:sz w:val="18"/>
          <w:szCs w:val="18"/>
        </w:rPr>
        <w:t>y sujeto de atención</w:t>
      </w:r>
    </w:p>
    <w:p w:rsidR="00A7374A" w:rsidRPr="00E17008" w:rsidRDefault="00A7374A" w:rsidP="00A7374A">
      <w:pPr>
        <w:jc w:val="both"/>
        <w:rPr>
          <w:rFonts w:ascii="Verdana" w:hAnsi="Verdana" w:cs="Arial"/>
          <w:bCs/>
          <w:sz w:val="18"/>
          <w:szCs w:val="18"/>
          <w:lang w:val="es-CL"/>
        </w:rPr>
      </w:pPr>
    </w:p>
    <w:p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rsidR="00A7374A" w:rsidRPr="00E17008" w:rsidRDefault="00A7374A" w:rsidP="00A7374A">
      <w:pPr>
        <w:jc w:val="both"/>
        <w:rPr>
          <w:rFonts w:ascii="Verdana" w:hAnsi="Verdana" w:cs="Arial"/>
          <w:bCs/>
          <w:sz w:val="18"/>
          <w:szCs w:val="18"/>
          <w:lang w:val="es-CL"/>
        </w:rPr>
      </w:pPr>
    </w:p>
    <w:p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rsidR="00A7374A" w:rsidRPr="00E17008" w:rsidRDefault="00A7374A" w:rsidP="00A7374A">
      <w:pPr>
        <w:jc w:val="both"/>
        <w:rPr>
          <w:rFonts w:ascii="Verdana" w:hAnsi="Verdana"/>
          <w:sz w:val="18"/>
          <w:szCs w:val="18"/>
          <w:lang w:val="es-CL"/>
        </w:rPr>
      </w:pPr>
    </w:p>
    <w:p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 xml:space="preserve">lmente, si </w:t>
      </w:r>
      <w:r w:rsidR="00127E30">
        <w:rPr>
          <w:rFonts w:ascii="Verdana" w:hAnsi="Verdana" w:cs="Arial"/>
          <w:bCs/>
          <w:sz w:val="18"/>
          <w:szCs w:val="18"/>
          <w:lang w:val="es-CL"/>
        </w:rPr>
        <w:t>aun</w:t>
      </w:r>
      <w:r w:rsidRPr="00E17008">
        <w:rPr>
          <w:rFonts w:ascii="Verdana" w:hAnsi="Verdana" w:cs="Arial"/>
          <w:bCs/>
          <w:sz w:val="18"/>
          <w:szCs w:val="18"/>
          <w:lang w:val="es-CL"/>
        </w:rPr>
        <w:t xml:space="preserve"> así persiste el empate, la adjudicación la decidirá el/la Director/a Nacional</w:t>
      </w:r>
      <w:r w:rsidR="00BA0EC2">
        <w:rPr>
          <w:rFonts w:ascii="Verdana" w:hAnsi="Verdana" w:cs="Arial"/>
          <w:bCs/>
          <w:sz w:val="18"/>
          <w:szCs w:val="18"/>
          <w:lang w:val="es-CL"/>
        </w:rPr>
        <w:t>, para lo cual la Dirección Regional respectiva, deberá proponer un colaborador a ser adjudicado, indicando los criterios que sustentan su propuesta.</w:t>
      </w:r>
    </w:p>
    <w:p w:rsidR="00A7374A" w:rsidRPr="00E17008" w:rsidRDefault="00A7374A" w:rsidP="00A7374A">
      <w:pPr>
        <w:jc w:val="both"/>
        <w:rPr>
          <w:rFonts w:ascii="Verdana" w:hAnsi="Verdana" w:cs="Arial"/>
          <w:bCs/>
          <w:sz w:val="18"/>
          <w:szCs w:val="18"/>
          <w:lang w:val="es-CL"/>
        </w:rPr>
      </w:pPr>
    </w:p>
    <w:p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rsidR="00A7374A" w:rsidRPr="00E17008" w:rsidRDefault="00A7374A" w:rsidP="00A7374A">
      <w:pPr>
        <w:jc w:val="both"/>
        <w:rPr>
          <w:rFonts w:ascii="Verdana" w:hAnsi="Verdana" w:cs="Arial"/>
          <w:b/>
          <w:bCs/>
          <w:sz w:val="18"/>
          <w:szCs w:val="18"/>
          <w:lang w:val="es-CL"/>
        </w:rPr>
      </w:pPr>
    </w:p>
    <w:p w:rsidR="00C4158C" w:rsidRPr="007A1767" w:rsidRDefault="00C4158C" w:rsidP="00C4158C">
      <w:pPr>
        <w:jc w:val="both"/>
        <w:rPr>
          <w:rFonts w:ascii="Verdana" w:hAnsi="Verdana" w:cs="Arial"/>
          <w:b/>
          <w:sz w:val="18"/>
          <w:szCs w:val="18"/>
          <w:lang w:val="es-CL"/>
        </w:rPr>
      </w:pPr>
      <w:r w:rsidRPr="00C55CD2">
        <w:rPr>
          <w:rFonts w:ascii="Verdana" w:hAnsi="Verdana" w:cs="Arial"/>
          <w:b/>
          <w:bCs/>
          <w:sz w:val="18"/>
          <w:szCs w:val="18"/>
        </w:rPr>
        <w:t xml:space="preserve">9. </w:t>
      </w:r>
      <w:r w:rsidRPr="00C55CD2">
        <w:rPr>
          <w:rFonts w:ascii="Verdana" w:hAnsi="Verdana" w:cs="Arial"/>
          <w:b/>
          <w:sz w:val="18"/>
          <w:szCs w:val="18"/>
        </w:rPr>
        <w:t>Plazas a licitar y focalización territorial</w:t>
      </w:r>
    </w:p>
    <w:p w:rsidR="00C4158C" w:rsidRPr="007A1767" w:rsidRDefault="00C4158C" w:rsidP="00C4158C">
      <w:pPr>
        <w:ind w:left="638"/>
        <w:jc w:val="both"/>
        <w:rPr>
          <w:rFonts w:ascii="Verdana" w:hAnsi="Verdana" w:cs="Arial"/>
          <w:bCs/>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 xml:space="preserve">1 </w:t>
      </w:r>
      <w:r w:rsidRPr="00D837EE">
        <w:rPr>
          <w:rFonts w:ascii="Verdana" w:hAnsi="Verdana" w:cs="Arial"/>
          <w:bCs/>
          <w:sz w:val="18"/>
          <w:szCs w:val="18"/>
        </w:rPr>
        <w:t>denominado “Plazas a licitar y Focalización Territorial”.</w:t>
      </w:r>
    </w:p>
    <w:p w:rsidR="00C4158C" w:rsidRPr="007A1767" w:rsidRDefault="00C4158C" w:rsidP="00C4158C">
      <w:pPr>
        <w:jc w:val="both"/>
        <w:rPr>
          <w:rFonts w:ascii="Verdana" w:hAnsi="Verdana" w:cs="Arial"/>
          <w:sz w:val="18"/>
          <w:szCs w:val="18"/>
        </w:rPr>
      </w:pPr>
    </w:p>
    <w:p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29" w:name="_Toc160857308"/>
      <w:bookmarkStart w:id="30" w:name="_Toc274295725"/>
      <w:r w:rsidRPr="007A1767">
        <w:rPr>
          <w:rFonts w:ascii="Verdana" w:hAnsi="Verdana"/>
          <w:sz w:val="18"/>
          <w:szCs w:val="18"/>
        </w:rPr>
        <w:t>Adjudicación del Proyecto</w:t>
      </w:r>
      <w:bookmarkEnd w:id="29"/>
      <w:bookmarkEnd w:id="30"/>
    </w:p>
    <w:p w:rsidR="00C4158C" w:rsidRPr="007A1767" w:rsidRDefault="00C4158C" w:rsidP="00C4158C">
      <w:pPr>
        <w:ind w:left="638"/>
        <w:rPr>
          <w:rFonts w:ascii="Verdana" w:hAnsi="Verdana"/>
          <w:sz w:val="18"/>
          <w:szCs w:val="18"/>
        </w:rPr>
      </w:pPr>
    </w:p>
    <w:p w:rsidR="00A96827" w:rsidRDefault="00C4158C" w:rsidP="009244E2">
      <w:pPr>
        <w:ind w:firstLine="360"/>
        <w:jc w:val="both"/>
        <w:rPr>
          <w:rFonts w:ascii="Verdana" w:hAnsi="Verdana" w:cs="Arial"/>
          <w:sz w:val="18"/>
          <w:szCs w:val="18"/>
        </w:rPr>
      </w:pPr>
      <w:r w:rsidRPr="007A1767">
        <w:rPr>
          <w:rFonts w:ascii="Verdana" w:hAnsi="Verdana" w:cs="Arial"/>
          <w:sz w:val="18"/>
          <w:szCs w:val="18"/>
        </w:rPr>
        <w:t xml:space="preserve">El Servicio Nacional de Menores llamará a concursos de proyectos, </w:t>
      </w:r>
      <w:r w:rsidR="00432BB9" w:rsidRPr="00C55CD2">
        <w:rPr>
          <w:rFonts w:ascii="Verdana" w:hAnsi="Verdana"/>
          <w:sz w:val="18"/>
          <w:szCs w:val="18"/>
        </w:rPr>
        <w:t xml:space="preserve">para la Línea de Acción </w:t>
      </w:r>
      <w:r w:rsidR="00432BB9" w:rsidRPr="00C55CD2">
        <w:rPr>
          <w:rFonts w:ascii="Verdana" w:hAnsi="Verdana" w:cs="Arial"/>
          <w:bCs/>
          <w:sz w:val="18"/>
          <w:szCs w:val="18"/>
        </w:rPr>
        <w:t>P</w:t>
      </w:r>
      <w:r w:rsidR="00432BB9" w:rsidRPr="00C55CD2">
        <w:rPr>
          <w:rFonts w:ascii="Verdana" w:hAnsi="Verdana" w:cs="Arial"/>
          <w:sz w:val="18"/>
          <w:szCs w:val="18"/>
        </w:rPr>
        <w:t>rogramas, modalidades: Programas de protección especializados, específicamente: p</w:t>
      </w:r>
      <w:r w:rsidR="00432BB9" w:rsidRPr="00C55CD2">
        <w:rPr>
          <w:rFonts w:ascii="Verdana" w:hAnsi="Verdana" w:cs="Arial"/>
          <w:bCs/>
          <w:sz w:val="18"/>
          <w:szCs w:val="18"/>
        </w:rPr>
        <w:t>rogramas de intervención integral especializada (PIE),</w:t>
      </w:r>
      <w:r w:rsidR="00432BB9" w:rsidRPr="00C55CD2">
        <w:rPr>
          <w:rFonts w:ascii="Verdana" w:hAnsi="Verdana"/>
          <w:color w:val="000000"/>
          <w:sz w:val="18"/>
          <w:szCs w:val="18"/>
        </w:rPr>
        <w:t xml:space="preserve"> programas para niños, niñas y adolescentes en situación de calle (PEC), </w:t>
      </w:r>
      <w:r w:rsidR="00432BB9" w:rsidRPr="00C55CD2">
        <w:rPr>
          <w:rFonts w:ascii="Verdana" w:hAnsi="Verdana"/>
          <w:sz w:val="18"/>
          <w:szCs w:val="18"/>
        </w:rPr>
        <w:t xml:space="preserve">programas en maltrato y abuso sexual grave (PRM); </w:t>
      </w:r>
      <w:r w:rsidR="00432BB9" w:rsidRPr="00C55CD2">
        <w:rPr>
          <w:rFonts w:ascii="Verdana" w:hAnsi="Verdana" w:cs="Arial"/>
          <w:sz w:val="18"/>
          <w:szCs w:val="18"/>
        </w:rPr>
        <w:t xml:space="preserve">programas para niños, niñas y adolescentes, con consumo problemático de alcohol y/u otras drogas (PDC), </w:t>
      </w:r>
      <w:r w:rsidR="00432BB9" w:rsidRPr="00C55CD2">
        <w:rPr>
          <w:rFonts w:ascii="Verdana" w:hAnsi="Verdana"/>
          <w:sz w:val="18"/>
          <w:szCs w:val="18"/>
        </w:rPr>
        <w:t xml:space="preserve">programas en atención con adolescentes que presentan conductas abusivas de carácter sexual </w:t>
      </w:r>
      <w:r w:rsidR="00432BB9" w:rsidRPr="00C55CD2">
        <w:rPr>
          <w:rFonts w:ascii="Verdana" w:hAnsi="Verdana"/>
          <w:color w:val="000000"/>
          <w:sz w:val="18"/>
          <w:szCs w:val="18"/>
        </w:rPr>
        <w:t>(PAS)</w:t>
      </w:r>
      <w:r w:rsidR="00432BB9" w:rsidRPr="00C55CD2">
        <w:rPr>
          <w:rFonts w:ascii="Verdana" w:hAnsi="Verdana" w:cs="Arial"/>
          <w:sz w:val="18"/>
          <w:szCs w:val="18"/>
        </w:rPr>
        <w:t xml:space="preserve">; </w:t>
      </w:r>
      <w:r w:rsidR="00432BB9" w:rsidRPr="00C55CD2">
        <w:rPr>
          <w:rFonts w:ascii="Verdana" w:hAnsi="Verdana"/>
          <w:sz w:val="18"/>
          <w:szCs w:val="18"/>
        </w:rPr>
        <w:t xml:space="preserve">- </w:t>
      </w:r>
      <w:r w:rsidR="00432BB9" w:rsidRPr="00C55CD2">
        <w:rPr>
          <w:rFonts w:ascii="Verdana" w:hAnsi="Verdana" w:cs="Arial"/>
          <w:bCs/>
          <w:sz w:val="18"/>
          <w:szCs w:val="18"/>
        </w:rPr>
        <w:t>P</w:t>
      </w:r>
      <w:r w:rsidR="00432BB9" w:rsidRPr="00C55CD2">
        <w:rPr>
          <w:rFonts w:ascii="Verdana" w:hAnsi="Verdana" w:cs="Arial"/>
          <w:sz w:val="18"/>
          <w:szCs w:val="18"/>
        </w:rPr>
        <w:t xml:space="preserve">rogramas de protección en general, específicamente: programas de prevención focalizada (PPF) y programas de </w:t>
      </w:r>
      <w:r w:rsidR="00432BB9" w:rsidRPr="00C55CD2">
        <w:rPr>
          <w:rFonts w:ascii="Verdana" w:hAnsi="Verdana"/>
          <w:sz w:val="18"/>
          <w:szCs w:val="18"/>
          <w:lang w:val="es-ES_tradnl"/>
        </w:rPr>
        <w:t>protección ambulatoria para niños y niñas con discapacidad grave o profunda (PAD)</w:t>
      </w:r>
      <w:r w:rsidR="00432BB9" w:rsidRPr="00C55CD2">
        <w:rPr>
          <w:rFonts w:ascii="Verdana" w:hAnsi="Verdana"/>
          <w:sz w:val="18"/>
          <w:szCs w:val="18"/>
        </w:rPr>
        <w:t xml:space="preserve">; - </w:t>
      </w:r>
      <w:r w:rsidR="00432BB9" w:rsidRPr="00C55CD2">
        <w:rPr>
          <w:rFonts w:ascii="Verdana" w:hAnsi="Verdana"/>
          <w:sz w:val="18"/>
          <w:szCs w:val="18"/>
          <w:lang w:val="es-ES_tradnl"/>
        </w:rPr>
        <w:t xml:space="preserve">Programas de familias de acogida especializada con programa de protección especializado (FAE-PRO); para la Línea de </w:t>
      </w:r>
      <w:r w:rsidR="00432BB9" w:rsidRPr="00C55CD2">
        <w:rPr>
          <w:rFonts w:ascii="Verdana" w:hAnsi="Verdana"/>
          <w:sz w:val="18"/>
          <w:szCs w:val="18"/>
        </w:rPr>
        <w:t>acción oficinas de protección de derechos del niño, niña y adolescente (OPD); y para la Línea de Acción Diagnóstico, modalidad diagnóstico ambulatorio (DAM).</w:t>
      </w:r>
    </w:p>
    <w:p w:rsidR="0087485D" w:rsidRPr="007A1767" w:rsidRDefault="0087485D" w:rsidP="0087485D">
      <w:pPr>
        <w:pStyle w:val="Prrafodelista"/>
        <w:tabs>
          <w:tab w:val="left" w:pos="142"/>
        </w:tabs>
        <w:ind w:left="0"/>
        <w:jc w:val="both"/>
        <w:rPr>
          <w:rFonts w:ascii="Verdana" w:hAnsi="Verdana"/>
          <w:b/>
          <w:sz w:val="18"/>
          <w:szCs w:val="18"/>
          <w:lang w:val="es-ES"/>
        </w:rPr>
      </w:pPr>
    </w:p>
    <w:p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w:t>
      </w:r>
      <w:r w:rsidRPr="00D837EE">
        <w:rPr>
          <w:rFonts w:ascii="Verdana" w:hAnsi="Verdana"/>
          <w:sz w:val="18"/>
          <w:szCs w:val="18"/>
        </w:rPr>
        <w:t>denominado “Plazas a licitar y Focalización Territorial”.</w:t>
      </w:r>
      <w:r w:rsidRPr="007A1767">
        <w:rPr>
          <w:rFonts w:ascii="Verdana" w:hAnsi="Verdana"/>
          <w:sz w:val="18"/>
          <w:szCs w:val="18"/>
        </w:rPr>
        <w:t xml:space="preserve"> Cada proyecto se individualizará con un código y contendrá un número máximo de plazas una focalización territorial determinada. </w:t>
      </w:r>
    </w:p>
    <w:p w:rsidR="00C4158C" w:rsidRPr="007A1767" w:rsidRDefault="00C4158C" w:rsidP="00C4158C">
      <w:pPr>
        <w:jc w:val="both"/>
        <w:rPr>
          <w:rFonts w:ascii="Verdana" w:hAnsi="Verdana"/>
          <w:sz w:val="18"/>
          <w:szCs w:val="18"/>
        </w:rPr>
      </w:pPr>
    </w:p>
    <w:p w:rsidR="00C4158C" w:rsidRPr="007A1767" w:rsidRDefault="00C4158C" w:rsidP="00C4158C">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rsidR="00C4158C" w:rsidRPr="007A1767" w:rsidRDefault="00C4158C" w:rsidP="00C4158C">
      <w:pPr>
        <w:jc w:val="both"/>
        <w:rPr>
          <w:rFonts w:ascii="Verdana" w:hAnsi="Verdana"/>
          <w:sz w:val="18"/>
          <w:szCs w:val="18"/>
        </w:rPr>
      </w:pPr>
    </w:p>
    <w:p w:rsidR="00C4158C" w:rsidRPr="007A1767" w:rsidRDefault="00C4158C" w:rsidP="00C4158C">
      <w:pPr>
        <w:jc w:val="both"/>
        <w:rPr>
          <w:rFonts w:ascii="Verdana" w:hAnsi="Verdana"/>
          <w:sz w:val="18"/>
          <w:szCs w:val="18"/>
        </w:rPr>
      </w:pPr>
      <w:r w:rsidRPr="007A1767">
        <w:rPr>
          <w:rFonts w:ascii="Verdana" w:hAnsi="Verdana"/>
          <w:sz w:val="18"/>
          <w:szCs w:val="18"/>
        </w:rPr>
        <w:t>Se adjudicará la propuesta a quién obtuvo mayor puntaje en la evaluación, conforme a los criterios, contenidos en las respectivas pautas de evaluación.</w:t>
      </w:r>
    </w:p>
    <w:p w:rsidR="00C4158C" w:rsidRPr="007A1767" w:rsidRDefault="00C4158C" w:rsidP="00C4158C">
      <w:pPr>
        <w:jc w:val="both"/>
        <w:rPr>
          <w:rFonts w:ascii="Verdana" w:hAnsi="Verdana" w:cs="Arial"/>
          <w:sz w:val="18"/>
          <w:szCs w:val="18"/>
        </w:rPr>
      </w:pPr>
    </w:p>
    <w:p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rsidR="00C4158C" w:rsidRPr="007A1767" w:rsidRDefault="00C4158C" w:rsidP="00C4158C">
      <w:pPr>
        <w:jc w:val="both"/>
        <w:rPr>
          <w:rFonts w:ascii="Verdana" w:hAnsi="Verdana" w:cs="Arial"/>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rsidR="00C4158C" w:rsidRPr="007A1767" w:rsidRDefault="00C4158C" w:rsidP="00C4158C">
      <w:pPr>
        <w:jc w:val="both"/>
        <w:rPr>
          <w:rFonts w:ascii="Verdana" w:hAnsi="Verdana" w:cs="Arial"/>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sz w:val="18"/>
          <w:szCs w:val="18"/>
        </w:rPr>
        <w:lastRenderedPageBreak/>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C4158C" w:rsidRPr="007A1767" w:rsidRDefault="00C4158C" w:rsidP="00C4158C">
      <w:pPr>
        <w:autoSpaceDE w:val="0"/>
        <w:autoSpaceDN w:val="0"/>
        <w:adjustRightInd w:val="0"/>
        <w:jc w:val="both"/>
        <w:rPr>
          <w:rFonts w:ascii="Verdana" w:hAnsi="Verdana" w:cs="Arial"/>
          <w:sz w:val="18"/>
          <w:szCs w:val="18"/>
        </w:rPr>
      </w:pPr>
    </w:p>
    <w:p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rsidR="00C4158C" w:rsidRPr="007A1767" w:rsidRDefault="00C4158C" w:rsidP="00C4158C">
      <w:pPr>
        <w:autoSpaceDE w:val="0"/>
        <w:autoSpaceDN w:val="0"/>
        <w:adjustRightInd w:val="0"/>
        <w:jc w:val="both"/>
        <w:rPr>
          <w:rFonts w:ascii="Verdana" w:hAnsi="Verdana" w:cs="Arial"/>
          <w:sz w:val="18"/>
          <w:szCs w:val="18"/>
        </w:rPr>
      </w:pPr>
    </w:p>
    <w:p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rsidR="00C4158C" w:rsidRPr="007A1767" w:rsidRDefault="00C4158C" w:rsidP="00C4158C">
      <w:pPr>
        <w:autoSpaceDE w:val="0"/>
        <w:autoSpaceDN w:val="0"/>
        <w:adjustRightInd w:val="0"/>
        <w:jc w:val="both"/>
        <w:rPr>
          <w:rFonts w:ascii="Verdana" w:hAnsi="Verdana" w:cs="Arial"/>
          <w:sz w:val="18"/>
          <w:szCs w:val="18"/>
        </w:rPr>
      </w:pPr>
    </w:p>
    <w:p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rsidR="00C4158C" w:rsidRPr="007A1767" w:rsidRDefault="00C4158C" w:rsidP="00C4158C">
      <w:pPr>
        <w:autoSpaceDE w:val="0"/>
        <w:autoSpaceDN w:val="0"/>
        <w:adjustRightInd w:val="0"/>
        <w:jc w:val="both"/>
        <w:rPr>
          <w:rFonts w:ascii="Verdana" w:hAnsi="Verdana" w:cs="Arial"/>
          <w:sz w:val="18"/>
          <w:szCs w:val="18"/>
        </w:rPr>
      </w:pPr>
    </w:p>
    <w:p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rsidR="00C4158C" w:rsidRPr="007A1767" w:rsidRDefault="00C4158C" w:rsidP="00C4158C">
      <w:pPr>
        <w:pStyle w:val="Ttulo2"/>
        <w:rPr>
          <w:rFonts w:ascii="Verdana" w:hAnsi="Verdana"/>
          <w:sz w:val="18"/>
          <w:szCs w:val="18"/>
        </w:rPr>
      </w:pPr>
      <w:bookmarkStart w:id="31" w:name="_Toc160857309"/>
      <w:bookmarkStart w:id="32" w:name="_Toc274295726"/>
    </w:p>
    <w:p w:rsidR="00C4158C" w:rsidRDefault="00C4158C" w:rsidP="00C4158C">
      <w:pPr>
        <w:pStyle w:val="Ttulo2"/>
        <w:rPr>
          <w:rFonts w:ascii="Verdana" w:hAnsi="Verdana"/>
          <w:sz w:val="18"/>
          <w:szCs w:val="18"/>
        </w:rPr>
      </w:pPr>
      <w:r w:rsidRPr="007A1767">
        <w:rPr>
          <w:rFonts w:ascii="Verdana" w:hAnsi="Verdana"/>
          <w:sz w:val="18"/>
          <w:szCs w:val="18"/>
        </w:rPr>
        <w:t>11. Convenios</w:t>
      </w:r>
      <w:bookmarkEnd w:id="31"/>
      <w:bookmarkEnd w:id="32"/>
    </w:p>
    <w:p w:rsidR="0087485D" w:rsidRDefault="0087485D" w:rsidP="0087485D"/>
    <w:p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rsidR="0087485D" w:rsidRPr="00E17008" w:rsidRDefault="0087485D" w:rsidP="0087485D">
      <w:pPr>
        <w:rPr>
          <w:rFonts w:ascii="Verdana" w:hAnsi="Verdana"/>
          <w:sz w:val="18"/>
          <w:szCs w:val="18"/>
          <w:lang w:val="es-CL"/>
        </w:rPr>
      </w:pPr>
    </w:p>
    <w:p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 xml:space="preserve">los documentos y antecedentes que se comprometió a proporcionar conforme al </w:t>
      </w:r>
      <w:r w:rsidRPr="007C4BD1">
        <w:rPr>
          <w:rFonts w:ascii="Verdana" w:hAnsi="Verdana"/>
          <w:b/>
          <w:sz w:val="18"/>
          <w:szCs w:val="18"/>
          <w:lang w:val="es-CL"/>
        </w:rPr>
        <w:t>Anexo N°5</w:t>
      </w:r>
      <w:r w:rsidRPr="006051C4">
        <w:rPr>
          <w:rFonts w:ascii="Verdana" w:hAnsi="Verdana"/>
          <w:sz w:val="18"/>
          <w:szCs w:val="18"/>
          <w:lang w:val="es-CL"/>
        </w:rPr>
        <w:t>denominado “Formato de carta de compromiso, relativo al Recurso Humano y Recursos Materiales”,</w:t>
      </w:r>
      <w:r w:rsidR="00482636">
        <w:rPr>
          <w:rFonts w:ascii="Verdana" w:hAnsi="Verdana"/>
          <w:sz w:val="18"/>
          <w:szCs w:val="18"/>
          <w:lang w:val="es-CL"/>
        </w:rPr>
        <w:t xml:space="preserve">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rsidR="00AF77BF" w:rsidRDefault="00AF77BF" w:rsidP="0087485D">
      <w:pPr>
        <w:pStyle w:val="Textodebloque"/>
        <w:tabs>
          <w:tab w:val="num" w:pos="900"/>
        </w:tabs>
        <w:ind w:left="0"/>
        <w:rPr>
          <w:rFonts w:ascii="Verdana" w:hAnsi="Verdana"/>
          <w:sz w:val="18"/>
          <w:szCs w:val="18"/>
          <w:lang w:val="es-CL"/>
        </w:rPr>
      </w:pPr>
    </w:p>
    <w:p w:rsidR="0087485D" w:rsidRDefault="0087485D" w:rsidP="0087485D">
      <w:pPr>
        <w:pStyle w:val="Textodebloque"/>
        <w:tabs>
          <w:tab w:val="num" w:pos="900"/>
        </w:tabs>
        <w:ind w:left="0"/>
        <w:rPr>
          <w:rFonts w:ascii="Verdana" w:hAnsi="Verdana"/>
          <w:sz w:val="18"/>
          <w:szCs w:val="18"/>
          <w:lang w:val="es-CL"/>
        </w:rPr>
      </w:pPr>
      <w:r w:rsidRPr="00E17008">
        <w:rPr>
          <w:rFonts w:ascii="Verdana" w:hAnsi="Verdana"/>
          <w:sz w:val="18"/>
          <w:szCs w:val="18"/>
          <w:lang w:val="es-CL"/>
        </w:rPr>
        <w:t>Desde la fecha de comunicación de los resultados del concurso</w:t>
      </w:r>
      <w:r>
        <w:rPr>
          <w:rFonts w:ascii="Verdana" w:hAnsi="Verdana"/>
          <w:sz w:val="18"/>
          <w:szCs w:val="18"/>
          <w:lang w:val="es-CL"/>
        </w:rPr>
        <w:t xml:space="preserve"> en la página Web del Servicio</w:t>
      </w:r>
      <w:r w:rsidRPr="00E17008">
        <w:rPr>
          <w:rFonts w:ascii="Verdana" w:hAnsi="Verdana"/>
          <w:sz w:val="18"/>
          <w:szCs w:val="18"/>
          <w:lang w:val="es-CL"/>
        </w:rPr>
        <w:t xml:space="preserve">, </w:t>
      </w:r>
      <w:r w:rsidRPr="00F50DF9">
        <w:rPr>
          <w:rFonts w:ascii="Verdana" w:hAnsi="Verdana"/>
          <w:sz w:val="18"/>
          <w:szCs w:val="18"/>
          <w:lang w:val="es-CL"/>
        </w:rPr>
        <w:t>los organismos colaboradores que se adjudiquen los proyectos tendrán un plazo máximo de</w:t>
      </w:r>
      <w:r w:rsidR="00482636">
        <w:rPr>
          <w:rFonts w:ascii="Verdana" w:hAnsi="Verdana"/>
          <w:sz w:val="18"/>
          <w:szCs w:val="18"/>
          <w:lang w:val="es-CL"/>
        </w:rPr>
        <w:t xml:space="preserve"> </w:t>
      </w:r>
      <w:r w:rsidR="00EF023F">
        <w:rPr>
          <w:rFonts w:ascii="Verdana" w:hAnsi="Verdana"/>
          <w:b/>
          <w:sz w:val="18"/>
          <w:szCs w:val="18"/>
          <w:lang w:val="es-CL"/>
        </w:rPr>
        <w:t>5</w:t>
      </w:r>
      <w:r w:rsidR="00482636">
        <w:rPr>
          <w:rFonts w:ascii="Verdana" w:hAnsi="Verdana"/>
          <w:b/>
          <w:sz w:val="18"/>
          <w:szCs w:val="18"/>
          <w:lang w:val="es-CL"/>
        </w:rPr>
        <w:t xml:space="preserve"> </w:t>
      </w:r>
      <w:r w:rsidRPr="00F50DF9">
        <w:rPr>
          <w:rFonts w:ascii="Verdana" w:hAnsi="Verdana"/>
          <w:b/>
          <w:sz w:val="18"/>
          <w:szCs w:val="18"/>
          <w:lang w:val="es-CL"/>
        </w:rPr>
        <w:t>días hábiles</w:t>
      </w:r>
      <w:r w:rsidRPr="00F50DF9">
        <w:rPr>
          <w:rFonts w:ascii="Verdana" w:hAnsi="Verdana"/>
          <w:sz w:val="18"/>
          <w:szCs w:val="18"/>
          <w:lang w:val="es-CL"/>
        </w:rPr>
        <w:t xml:space="preserve"> para</w:t>
      </w:r>
      <w:r w:rsidRPr="0043311F">
        <w:rPr>
          <w:rFonts w:ascii="Verdana" w:hAnsi="Verdana"/>
          <w:sz w:val="18"/>
          <w:szCs w:val="18"/>
          <w:lang w:val="es-CL"/>
        </w:rPr>
        <w:t xml:space="preserve"> remitir vía digital</w:t>
      </w:r>
      <w:r>
        <w:rPr>
          <w:rFonts w:ascii="Verdana" w:hAnsi="Verdana"/>
          <w:sz w:val="18"/>
          <w:szCs w:val="18"/>
          <w:lang w:val="es-CL"/>
        </w:rPr>
        <w:t xml:space="preserve"> los documentos señalados en el presente acápite</w:t>
      </w:r>
      <w:r w:rsidRPr="0043311F">
        <w:rPr>
          <w:rFonts w:ascii="Verdana" w:hAnsi="Verdana"/>
          <w:sz w:val="18"/>
          <w:szCs w:val="18"/>
          <w:lang w:val="es-CL"/>
        </w:rPr>
        <w:t xml:space="preserve">, en formato </w:t>
      </w:r>
      <w:r>
        <w:rPr>
          <w:rFonts w:ascii="Verdana" w:hAnsi="Verdana"/>
          <w:sz w:val="18"/>
          <w:szCs w:val="18"/>
          <w:lang w:val="es-CL"/>
        </w:rPr>
        <w:t>PDF</w:t>
      </w:r>
      <w:r w:rsidRPr="0043311F">
        <w:rPr>
          <w:rFonts w:ascii="Verdana" w:hAnsi="Verdana"/>
          <w:sz w:val="18"/>
          <w:szCs w:val="18"/>
          <w:lang w:val="es-CL"/>
        </w:rPr>
        <w:t xml:space="preserve">, correspondiendo indicar en el asunto “Antecedentes </w:t>
      </w:r>
      <w:r w:rsidR="00F545EE">
        <w:rPr>
          <w:rFonts w:ascii="Verdana" w:hAnsi="Verdana"/>
          <w:sz w:val="18"/>
          <w:szCs w:val="18"/>
          <w:lang w:val="es-CL"/>
        </w:rPr>
        <w:t>Octavo</w:t>
      </w:r>
      <w:r w:rsidR="00482636">
        <w:rPr>
          <w:rFonts w:ascii="Verdana" w:hAnsi="Verdana"/>
          <w:sz w:val="18"/>
          <w:szCs w:val="18"/>
          <w:lang w:val="es-CL"/>
        </w:rPr>
        <w:t xml:space="preserve"> </w:t>
      </w:r>
      <w:r w:rsidRPr="0043311F">
        <w:rPr>
          <w:rFonts w:ascii="Verdana" w:hAnsi="Verdana"/>
          <w:sz w:val="18"/>
          <w:szCs w:val="18"/>
          <w:lang w:val="es-CL"/>
        </w:rPr>
        <w:t xml:space="preserve">Concurso Público - </w:t>
      </w:r>
      <w:r w:rsidRPr="00197740">
        <w:rPr>
          <w:rFonts w:ascii="Verdana" w:hAnsi="Verdana"/>
          <w:sz w:val="18"/>
          <w:szCs w:val="18"/>
          <w:lang w:val="es-CL"/>
        </w:rPr>
        <w:t>Código _____</w:t>
      </w:r>
      <w:r w:rsidRPr="005B2F3E">
        <w:rPr>
          <w:rFonts w:ascii="Verdana" w:hAnsi="Verdana"/>
          <w:sz w:val="18"/>
          <w:szCs w:val="18"/>
          <w:lang w:val="es-CL"/>
        </w:rPr>
        <w:t>”</w:t>
      </w:r>
      <w:r w:rsidRPr="00197740">
        <w:rPr>
          <w:rFonts w:ascii="Verdana" w:hAnsi="Verdana"/>
          <w:sz w:val="18"/>
          <w:szCs w:val="18"/>
          <w:lang w:val="es-CL"/>
        </w:rPr>
        <w:t>,</w:t>
      </w:r>
      <w:r w:rsidRPr="0043311F">
        <w:rPr>
          <w:rFonts w:ascii="Verdana" w:hAnsi="Verdana"/>
          <w:sz w:val="18"/>
          <w:szCs w:val="18"/>
          <w:lang w:val="es-CL"/>
        </w:rPr>
        <w:t xml:space="preserve"> a los siguientes correos electrónicos:</w:t>
      </w:r>
    </w:p>
    <w:p w:rsidR="0087485D" w:rsidRDefault="0087485D" w:rsidP="0087485D">
      <w:pPr>
        <w:pStyle w:val="Textodebloque"/>
        <w:tabs>
          <w:tab w:val="num" w:pos="900"/>
        </w:tabs>
        <w:ind w:left="0"/>
        <w:rPr>
          <w:rFonts w:ascii="Verdana" w:hAnsi="Verdana"/>
          <w:sz w:val="18"/>
          <w:szCs w:val="18"/>
          <w:lang w:val="es-CL"/>
        </w:rPr>
      </w:pPr>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Antofagasta: </w:t>
      </w:r>
      <w:hyperlink r:id="rId23" w:history="1">
        <w:r w:rsidRPr="00432BB9">
          <w:rPr>
            <w:rStyle w:val="Hipervnculo"/>
            <w:rFonts w:ascii="Verdana" w:hAnsi="Verdana"/>
            <w:sz w:val="18"/>
            <w:szCs w:val="18"/>
            <w:lang w:val="es-CL"/>
          </w:rPr>
          <w:t xml:space="preserve">dr02licitaciones@sename.cl </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Atacama: </w:t>
      </w:r>
      <w:hyperlink r:id="rId24" w:history="1">
        <w:r w:rsidRPr="00432BB9">
          <w:rPr>
            <w:rStyle w:val="Hipervnculo"/>
            <w:rFonts w:ascii="Verdana" w:hAnsi="Verdana"/>
            <w:sz w:val="18"/>
            <w:szCs w:val="18"/>
            <w:lang w:val="es-CL"/>
          </w:rPr>
          <w:t xml:space="preserve">dr03licitaciones@sename.cl </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Coquimbo: </w:t>
      </w:r>
      <w:hyperlink r:id="rId25" w:history="1">
        <w:r w:rsidRPr="00432BB9">
          <w:rPr>
            <w:rStyle w:val="Hipervnculo"/>
            <w:rFonts w:ascii="Verdana" w:hAnsi="Verdana"/>
            <w:sz w:val="18"/>
            <w:szCs w:val="18"/>
            <w:lang w:val="es-CL"/>
          </w:rPr>
          <w:t>dr04licitaciones@sename.cl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Valparaíso: </w:t>
      </w:r>
      <w:hyperlink r:id="rId26" w:history="1">
        <w:r w:rsidRPr="00432BB9">
          <w:rPr>
            <w:rStyle w:val="Hipervnculo"/>
            <w:rFonts w:ascii="Verdana" w:hAnsi="Verdana"/>
            <w:sz w:val="18"/>
            <w:szCs w:val="18"/>
            <w:lang w:val="es-CL"/>
          </w:rPr>
          <w:t>dr05licitaciones@sename.cl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del Libertador General Bernardo O’Higgins: </w:t>
      </w:r>
      <w:hyperlink r:id="rId27" w:history="1">
        <w:r w:rsidRPr="00432BB9">
          <w:rPr>
            <w:rStyle w:val="Hipervnculo"/>
            <w:rFonts w:ascii="Verdana" w:hAnsi="Verdana"/>
            <w:sz w:val="18"/>
            <w:szCs w:val="18"/>
            <w:lang w:val="es-CL"/>
          </w:rPr>
          <w:t xml:space="preserve">dr06licitaciones@sename.cl </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del Maule: </w:t>
      </w:r>
      <w:hyperlink r:id="rId28" w:history="1">
        <w:r w:rsidRPr="00432BB9">
          <w:rPr>
            <w:rStyle w:val="Hipervnculo"/>
            <w:rFonts w:ascii="Verdana" w:hAnsi="Verdana"/>
            <w:sz w:val="18"/>
            <w:szCs w:val="18"/>
            <w:lang w:val="es-CL"/>
          </w:rPr>
          <w:t>dr07licitaciones@sename.cl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del Biobío: </w:t>
      </w:r>
      <w:hyperlink r:id="rId29" w:history="1">
        <w:r w:rsidRPr="00432BB9">
          <w:rPr>
            <w:rStyle w:val="Hipervnculo"/>
            <w:rFonts w:ascii="Verdana" w:hAnsi="Verdana"/>
            <w:sz w:val="18"/>
            <w:szCs w:val="18"/>
            <w:lang w:val="es-CL"/>
          </w:rPr>
          <w:t>dr08licitaciones@sename.cl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del Ñuble: </w:t>
      </w:r>
      <w:hyperlink r:id="rId30" w:history="1">
        <w:r w:rsidRPr="00432BB9">
          <w:rPr>
            <w:rStyle w:val="Hipervnculo"/>
            <w:rFonts w:ascii="Verdana" w:hAnsi="Verdana"/>
            <w:sz w:val="18"/>
            <w:szCs w:val="18"/>
            <w:lang w:val="es-CL"/>
          </w:rPr>
          <w:t>dr16licitaciones@sename.cl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La Araucanía: </w:t>
      </w:r>
      <w:hyperlink r:id="rId31" w:history="1">
        <w:r w:rsidRPr="00432BB9">
          <w:rPr>
            <w:rStyle w:val="Hipervnculo"/>
            <w:rFonts w:ascii="Verdana" w:hAnsi="Verdana"/>
            <w:sz w:val="18"/>
            <w:szCs w:val="18"/>
            <w:lang w:val="es-CL"/>
          </w:rPr>
          <w:t>dr09licitaciones@sename.cl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Los Lagos: </w:t>
      </w:r>
      <w:hyperlink r:id="rId32" w:history="1">
        <w:r w:rsidRPr="00432BB9">
          <w:rPr>
            <w:rStyle w:val="Hipervnculo"/>
            <w:rFonts w:ascii="Verdana" w:hAnsi="Verdana"/>
            <w:sz w:val="18"/>
            <w:szCs w:val="18"/>
            <w:lang w:val="es-CL"/>
          </w:rPr>
          <w:t>dr10licitaciones@sename.cl</w:t>
        </w:r>
      </w:hyperlink>
    </w:p>
    <w:p w:rsidR="00527449" w:rsidRPr="00C55CD2" w:rsidRDefault="0087485D" w:rsidP="00527449">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Los Ríos: </w:t>
      </w:r>
      <w:hyperlink r:id="rId33" w:history="1">
        <w:r w:rsidRPr="00432BB9">
          <w:rPr>
            <w:rStyle w:val="Hipervnculo"/>
            <w:rFonts w:ascii="Verdana" w:hAnsi="Verdana"/>
            <w:sz w:val="18"/>
            <w:szCs w:val="18"/>
            <w:lang w:val="es-CL"/>
          </w:rPr>
          <w:t>dr14licitaciones@sename.cl</w:t>
        </w:r>
      </w:hyperlink>
    </w:p>
    <w:p w:rsidR="0087485D" w:rsidRPr="00C55CD2" w:rsidRDefault="00527449" w:rsidP="00527449">
      <w:pPr>
        <w:pStyle w:val="Textodebloque"/>
        <w:numPr>
          <w:ilvl w:val="0"/>
          <w:numId w:val="37"/>
        </w:numPr>
        <w:rPr>
          <w:rFonts w:ascii="Verdana" w:hAnsi="Verdana"/>
          <w:sz w:val="18"/>
          <w:szCs w:val="18"/>
          <w:lang w:val="es-CL"/>
        </w:rPr>
      </w:pPr>
      <w:r w:rsidRPr="00EF023F">
        <w:rPr>
          <w:rStyle w:val="Hipervnculo"/>
          <w:rFonts w:ascii="Verdana" w:hAnsi="Verdana"/>
          <w:color w:val="auto"/>
          <w:sz w:val="18"/>
          <w:szCs w:val="18"/>
          <w:u w:val="none"/>
          <w:lang w:val="es-CL"/>
        </w:rPr>
        <w:t>12.</w:t>
      </w:r>
      <w:r w:rsidRPr="00EF023F">
        <w:rPr>
          <w:rStyle w:val="Hipervnculo"/>
          <w:rFonts w:ascii="Verdana" w:hAnsi="Verdana"/>
          <w:color w:val="auto"/>
          <w:sz w:val="18"/>
          <w:szCs w:val="18"/>
          <w:u w:val="none"/>
          <w:lang w:val="es-CL"/>
        </w:rPr>
        <w:tab/>
        <w:t>Proyectos ubicados en la Región de Aysén del General Carlos Ibáñez del Campo:</w:t>
      </w:r>
      <w:r w:rsidRPr="00432BB9">
        <w:rPr>
          <w:rStyle w:val="Hipervnculo"/>
          <w:rFonts w:ascii="Verdana" w:hAnsi="Verdana"/>
          <w:sz w:val="18"/>
          <w:szCs w:val="18"/>
          <w:lang w:val="es-CL"/>
        </w:rPr>
        <w:t>dr11licitaciones@sename.cl</w:t>
      </w:r>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de Magallanes y de la Antártica Chilena: </w:t>
      </w:r>
      <w:hyperlink r:id="rId34" w:history="1">
        <w:r w:rsidRPr="00432BB9">
          <w:rPr>
            <w:rStyle w:val="Hipervnculo"/>
            <w:rFonts w:ascii="Verdana" w:hAnsi="Verdana"/>
            <w:sz w:val="18"/>
            <w:szCs w:val="18"/>
            <w:lang w:val="es-CL"/>
          </w:rPr>
          <w:t>dr12licitaciones@sename.cl</w:t>
        </w:r>
      </w:hyperlink>
    </w:p>
    <w:p w:rsidR="0087485D" w:rsidRPr="00C55CD2" w:rsidRDefault="0087485D" w:rsidP="0087485D">
      <w:pPr>
        <w:pStyle w:val="Textodebloque"/>
        <w:numPr>
          <w:ilvl w:val="0"/>
          <w:numId w:val="37"/>
        </w:numPr>
        <w:rPr>
          <w:rFonts w:ascii="Verdana" w:hAnsi="Verdana"/>
          <w:sz w:val="18"/>
          <w:szCs w:val="18"/>
          <w:lang w:val="es-CL"/>
        </w:rPr>
      </w:pPr>
      <w:r w:rsidRPr="00C55CD2">
        <w:rPr>
          <w:rFonts w:ascii="Verdana" w:hAnsi="Verdana"/>
          <w:sz w:val="18"/>
          <w:szCs w:val="18"/>
          <w:lang w:val="es-CL"/>
        </w:rPr>
        <w:t xml:space="preserve">Proyectos ubicados en la Región Metropolitana: </w:t>
      </w:r>
      <w:hyperlink r:id="rId35" w:history="1">
        <w:r w:rsidRPr="00432BB9">
          <w:rPr>
            <w:rStyle w:val="Hipervnculo"/>
            <w:rFonts w:ascii="Verdana" w:hAnsi="Verdana"/>
            <w:sz w:val="18"/>
            <w:szCs w:val="18"/>
            <w:lang w:val="es-CL"/>
          </w:rPr>
          <w:t>dr13licitaciones@sename.cl</w:t>
        </w:r>
      </w:hyperlink>
      <w:r w:rsidRPr="00C55CD2">
        <w:rPr>
          <w:rFonts w:ascii="Verdana" w:hAnsi="Verdana"/>
          <w:sz w:val="18"/>
          <w:szCs w:val="18"/>
          <w:lang w:val="es-CL"/>
        </w:rPr>
        <w:t>.</w:t>
      </w:r>
    </w:p>
    <w:p w:rsidR="0087485D" w:rsidRDefault="0087485D" w:rsidP="0087485D">
      <w:pPr>
        <w:pStyle w:val="Textodebloque"/>
        <w:tabs>
          <w:tab w:val="num" w:pos="900"/>
        </w:tabs>
        <w:ind w:left="0"/>
        <w:rPr>
          <w:rFonts w:ascii="Verdana" w:hAnsi="Verdana"/>
          <w:sz w:val="18"/>
          <w:szCs w:val="18"/>
          <w:lang w:val="es-CL"/>
        </w:rPr>
      </w:pPr>
    </w:p>
    <w:p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rsidR="0087485D" w:rsidRDefault="0087485D" w:rsidP="0087485D">
      <w:pPr>
        <w:autoSpaceDE w:val="0"/>
        <w:autoSpaceDN w:val="0"/>
        <w:adjustRightInd w:val="0"/>
        <w:jc w:val="both"/>
        <w:rPr>
          <w:rFonts w:ascii="Verdana" w:hAnsi="Verdana" w:cs="Arial"/>
          <w:sz w:val="18"/>
          <w:szCs w:val="18"/>
          <w:highlight w:val="yellow"/>
          <w:u w:val="single"/>
          <w:lang w:val="es-CL"/>
        </w:rPr>
      </w:pPr>
    </w:p>
    <w:p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La documentación que el organismo colaborador remita en el plazo máximo de </w:t>
      </w:r>
      <w:r w:rsidR="00EF023F">
        <w:rPr>
          <w:rFonts w:ascii="Verdana" w:hAnsi="Verdana" w:cs="Arial"/>
          <w:b/>
          <w:bCs/>
          <w:sz w:val="18"/>
          <w:szCs w:val="18"/>
          <w:lang w:val="es-CL"/>
        </w:rPr>
        <w:t>5</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contenga toda la documentación referida. </w:t>
      </w:r>
    </w:p>
    <w:p w:rsidR="0087485D" w:rsidRPr="00197740" w:rsidRDefault="0087485D" w:rsidP="0087485D">
      <w:pPr>
        <w:autoSpaceDE w:val="0"/>
        <w:autoSpaceDN w:val="0"/>
        <w:adjustRightInd w:val="0"/>
        <w:jc w:val="both"/>
        <w:rPr>
          <w:rFonts w:ascii="Verdana" w:hAnsi="Verdana" w:cs="Arial"/>
          <w:sz w:val="18"/>
          <w:szCs w:val="18"/>
          <w:highlight w:val="yellow"/>
          <w:lang w:val="es-CL"/>
        </w:rPr>
      </w:pPr>
    </w:p>
    <w:p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w:t>
      </w:r>
      <w:r w:rsidRPr="00197740">
        <w:rPr>
          <w:rFonts w:ascii="Verdana" w:hAnsi="Verdana" w:cs="Arial"/>
          <w:sz w:val="18"/>
          <w:szCs w:val="18"/>
          <w:lang w:val="es-CL"/>
        </w:rPr>
        <w:lastRenderedPageBreak/>
        <w:t xml:space="preserve">constatadas en la documentación, cuando los antecedentes enviados no cumplan con los requisitos establecidos en las presentes bases. La Dirección Regional tendrá </w:t>
      </w:r>
      <w:r w:rsidR="00C55CD2" w:rsidRPr="00C55CD2">
        <w:rPr>
          <w:rFonts w:ascii="Verdana" w:hAnsi="Verdana" w:cs="Arial"/>
          <w:b/>
          <w:sz w:val="18"/>
          <w:szCs w:val="18"/>
          <w:lang w:val="es-CL"/>
        </w:rPr>
        <w:t>0</w:t>
      </w:r>
      <w:r w:rsidR="00542900">
        <w:rPr>
          <w:rFonts w:ascii="Verdana" w:hAnsi="Verdana" w:cs="Arial"/>
          <w:b/>
          <w:bCs/>
          <w:sz w:val="18"/>
          <w:szCs w:val="18"/>
          <w:lang w:val="es-CL"/>
        </w:rPr>
        <w:t>3</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rsidR="0087485D" w:rsidRPr="00197740" w:rsidRDefault="0087485D" w:rsidP="0087485D">
      <w:pPr>
        <w:autoSpaceDE w:val="0"/>
        <w:autoSpaceDN w:val="0"/>
        <w:adjustRightInd w:val="0"/>
        <w:jc w:val="both"/>
        <w:rPr>
          <w:rFonts w:ascii="Verdana" w:hAnsi="Verdana" w:cs="Arial"/>
          <w:sz w:val="18"/>
          <w:szCs w:val="18"/>
          <w:u w:val="single"/>
          <w:lang w:val="es-CL"/>
        </w:rPr>
      </w:pPr>
    </w:p>
    <w:p w:rsidR="0087485D" w:rsidRPr="0087485D" w:rsidRDefault="0087485D" w:rsidP="009244E2">
      <w:pPr>
        <w:jc w:val="both"/>
      </w:pPr>
      <w:r w:rsidRPr="005D4080">
        <w:rPr>
          <w:rFonts w:ascii="Verdana" w:hAnsi="Verdana" w:cs="Arial"/>
          <w:sz w:val="18"/>
          <w:szCs w:val="18"/>
          <w:lang w:val="es-CL"/>
        </w:rPr>
        <w:t>El colaborador acreditado tendrá,</w:t>
      </w:r>
      <w:r w:rsidR="00482636">
        <w:rPr>
          <w:rFonts w:ascii="Verdana" w:hAnsi="Verdana" w:cs="Arial"/>
          <w:sz w:val="18"/>
          <w:szCs w:val="18"/>
          <w:lang w:val="es-CL"/>
        </w:rPr>
        <w:t xml:space="preserve"> </w:t>
      </w:r>
      <w:r w:rsidRPr="005D4080">
        <w:rPr>
          <w:rFonts w:ascii="Verdana" w:hAnsi="Verdana" w:cs="Arial"/>
          <w:sz w:val="18"/>
          <w:szCs w:val="18"/>
          <w:lang w:val="es-CL"/>
        </w:rPr>
        <w:t>hasta el día</w:t>
      </w:r>
      <w:r w:rsidR="00482636">
        <w:rPr>
          <w:rFonts w:ascii="Verdana" w:hAnsi="Verdana" w:cs="Arial"/>
          <w:sz w:val="18"/>
          <w:szCs w:val="18"/>
          <w:lang w:val="es-CL"/>
        </w:rPr>
        <w:t xml:space="preserve"> </w:t>
      </w:r>
      <w:r w:rsidR="00300961">
        <w:rPr>
          <w:rFonts w:ascii="Verdana" w:hAnsi="Verdana" w:cs="Arial"/>
          <w:b/>
          <w:sz w:val="18"/>
          <w:szCs w:val="18"/>
          <w:lang w:val="es-CL"/>
        </w:rPr>
        <w:t>25</w:t>
      </w:r>
      <w:r w:rsidR="00482636">
        <w:rPr>
          <w:rFonts w:ascii="Verdana" w:hAnsi="Verdana" w:cs="Arial"/>
          <w:b/>
          <w:sz w:val="18"/>
          <w:szCs w:val="18"/>
          <w:lang w:val="es-CL"/>
        </w:rPr>
        <w:t xml:space="preserve"> </w:t>
      </w:r>
      <w:r w:rsidR="00EF023F" w:rsidRPr="005D4080">
        <w:rPr>
          <w:rFonts w:ascii="Verdana" w:hAnsi="Verdana" w:cs="Arial"/>
          <w:b/>
          <w:sz w:val="18"/>
          <w:szCs w:val="18"/>
          <w:lang w:val="es-CL"/>
        </w:rPr>
        <w:t>de agosto</w:t>
      </w:r>
      <w:r w:rsidR="00A03798" w:rsidRPr="005D4080">
        <w:rPr>
          <w:rFonts w:ascii="Verdana" w:hAnsi="Verdana" w:cs="Arial"/>
          <w:b/>
          <w:sz w:val="18"/>
          <w:szCs w:val="18"/>
          <w:lang w:val="es-CL"/>
        </w:rPr>
        <w:t xml:space="preserve"> de 2021</w:t>
      </w:r>
      <w:r w:rsidR="00EF023F" w:rsidRPr="005D4080">
        <w:rPr>
          <w:rFonts w:ascii="Verdana" w:hAnsi="Verdana" w:cs="Arial"/>
          <w:b/>
          <w:sz w:val="18"/>
          <w:szCs w:val="18"/>
          <w:lang w:val="es-CL"/>
        </w:rPr>
        <w:t xml:space="preserve">, </w:t>
      </w:r>
      <w:r w:rsidRPr="005D4080">
        <w:rPr>
          <w:rFonts w:ascii="Verdana" w:hAnsi="Verdana" w:cs="Arial"/>
          <w:sz w:val="18"/>
          <w:szCs w:val="18"/>
          <w:lang w:val="es-CL"/>
        </w:rPr>
        <w:t>como fecha límite para entregar la documentación requerida, de acuerdo con las observaciones formuladas</w:t>
      </w:r>
      <w:r w:rsidR="000A6541" w:rsidRPr="005D4080">
        <w:rPr>
          <w:rFonts w:ascii="Verdana" w:hAnsi="Verdana" w:cs="Arial"/>
          <w:sz w:val="18"/>
          <w:szCs w:val="18"/>
          <w:lang w:val="es-CL"/>
        </w:rPr>
        <w:t>.</w:t>
      </w:r>
    </w:p>
    <w:p w:rsidR="00AF77BF" w:rsidRDefault="00AF77BF" w:rsidP="00C4158C">
      <w:pPr>
        <w:jc w:val="both"/>
        <w:rPr>
          <w:rFonts w:ascii="Verdana" w:hAnsi="Verdana" w:cs="Arial"/>
          <w:sz w:val="18"/>
          <w:szCs w:val="18"/>
        </w:rPr>
      </w:pPr>
    </w:p>
    <w:p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rsidR="00C65263" w:rsidRPr="00E17008" w:rsidRDefault="00C65263" w:rsidP="00C65263">
      <w:pPr>
        <w:autoSpaceDE w:val="0"/>
        <w:autoSpaceDN w:val="0"/>
        <w:adjustRightInd w:val="0"/>
        <w:jc w:val="both"/>
        <w:rPr>
          <w:rFonts w:ascii="Verdana" w:hAnsi="Verdana" w:cs="Arial"/>
          <w:sz w:val="18"/>
          <w:szCs w:val="18"/>
          <w:highlight w:val="yellow"/>
          <w:lang w:val="es-CL"/>
        </w:rPr>
      </w:pPr>
    </w:p>
    <w:p w:rsidR="00C65263" w:rsidRPr="00D837EE" w:rsidRDefault="00C65263" w:rsidP="00C65263">
      <w:pPr>
        <w:pStyle w:val="Prrafodelista"/>
        <w:numPr>
          <w:ilvl w:val="0"/>
          <w:numId w:val="38"/>
        </w:numPr>
        <w:autoSpaceDE w:val="0"/>
        <w:autoSpaceDN w:val="0"/>
        <w:adjustRightInd w:val="0"/>
        <w:spacing w:line="240" w:lineRule="atLeast"/>
        <w:ind w:left="0" w:firstLine="0"/>
        <w:jc w:val="both"/>
        <w:rPr>
          <w:rFonts w:ascii="Verdana" w:hAnsi="Verdana" w:cs="Arial"/>
          <w:bCs/>
          <w:sz w:val="18"/>
          <w:szCs w:val="18"/>
        </w:rPr>
      </w:pPr>
      <w:r w:rsidRPr="00D837EE">
        <w:rPr>
          <w:rFonts w:ascii="Verdana" w:hAnsi="Verdana" w:cs="Arial"/>
          <w:b/>
          <w:bCs/>
          <w:sz w:val="18"/>
          <w:szCs w:val="18"/>
        </w:rPr>
        <w:t>Nómina con la conformación del equipo</w:t>
      </w:r>
      <w:r w:rsidRPr="00D837EE">
        <w:rPr>
          <w:rFonts w:ascii="Verdana" w:hAnsi="Verdana" w:cs="Arial"/>
          <w:bCs/>
          <w:sz w:val="18"/>
          <w:szCs w:val="18"/>
        </w:rPr>
        <w:t xml:space="preserve"> completo, de acuerdo con lo establecido en las Bases Técnicas (Anexo N°6).</w:t>
      </w:r>
      <w:r w:rsidR="00D837EE">
        <w:rPr>
          <w:rFonts w:ascii="Verdana" w:hAnsi="Verdana" w:cs="Arial"/>
          <w:b/>
          <w:bCs/>
          <w:sz w:val="18"/>
          <w:szCs w:val="18"/>
          <w:u w:val="single"/>
        </w:rPr>
        <w:t>No es exigible en el caso de los proyectos para la Línea DAM – Personas Naturales.</w:t>
      </w:r>
    </w:p>
    <w:p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rsidR="00C65263" w:rsidRPr="008C52E2"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Pr>
          <w:rFonts w:ascii="Verdana" w:hAnsi="Verdana"/>
          <w:sz w:val="18"/>
          <w:szCs w:val="18"/>
        </w:rPr>
        <w:t>n</w:t>
      </w:r>
      <w:r w:rsidRPr="00E17008">
        <w:rPr>
          <w:rFonts w:ascii="Verdana" w:hAnsi="Verdana"/>
          <w:sz w:val="18"/>
          <w:szCs w:val="18"/>
        </w:rPr>
        <w:t xml:space="preserve"> adjuntar sus </w:t>
      </w:r>
      <w:r w:rsidRPr="00E17008">
        <w:rPr>
          <w:rFonts w:ascii="Verdana" w:hAnsi="Verdana"/>
          <w:b/>
          <w:sz w:val="18"/>
          <w:szCs w:val="18"/>
        </w:rPr>
        <w:t>certificados de antecedentes para fines especiales</w:t>
      </w:r>
      <w:r>
        <w:rPr>
          <w:rFonts w:ascii="Verdana" w:hAnsi="Verdana"/>
          <w:b/>
          <w:sz w:val="18"/>
          <w:szCs w:val="18"/>
        </w:rPr>
        <w:t>,</w:t>
      </w:r>
      <w:r w:rsidRPr="008C52E2">
        <w:rPr>
          <w:rFonts w:ascii="Verdana" w:hAnsi="Verdana" w:cs="Arial"/>
          <w:sz w:val="18"/>
          <w:szCs w:val="18"/>
        </w:rPr>
        <w:t xml:space="preserve"> con una antigüedad no superior a </w:t>
      </w:r>
      <w:r>
        <w:rPr>
          <w:rFonts w:ascii="Verdana" w:hAnsi="Verdana" w:cs="Arial"/>
          <w:sz w:val="18"/>
          <w:szCs w:val="18"/>
        </w:rPr>
        <w:t>3</w:t>
      </w:r>
      <w:r w:rsidRPr="008C52E2">
        <w:rPr>
          <w:rFonts w:ascii="Verdana" w:hAnsi="Verdana" w:cs="Arial"/>
          <w:sz w:val="18"/>
          <w:szCs w:val="18"/>
        </w:rPr>
        <w:t>0 días hábiles anteriores a la suscripción</w:t>
      </w:r>
      <w:r w:rsidRPr="00002D04">
        <w:rPr>
          <w:rFonts w:ascii="Verdana" w:hAnsi="Verdana" w:cs="Arial"/>
          <w:sz w:val="18"/>
          <w:szCs w:val="18"/>
        </w:rPr>
        <w:t xml:space="preserve"> del </w:t>
      </w:r>
      <w:r>
        <w:rPr>
          <w:rFonts w:ascii="Verdana" w:hAnsi="Verdana" w:cs="Arial"/>
          <w:sz w:val="18"/>
          <w:szCs w:val="18"/>
        </w:rPr>
        <w:t>C</w:t>
      </w:r>
      <w:r w:rsidRPr="00002D04">
        <w:rPr>
          <w:rFonts w:ascii="Verdana" w:hAnsi="Verdana" w:cs="Arial"/>
          <w:sz w:val="18"/>
          <w:szCs w:val="18"/>
        </w:rPr>
        <w:t>onvenio</w:t>
      </w:r>
      <w:r>
        <w:rPr>
          <w:rFonts w:ascii="Verdana" w:hAnsi="Verdana" w:cs="Arial"/>
          <w:sz w:val="18"/>
          <w:szCs w:val="18"/>
        </w:rPr>
        <w:t xml:space="preserve">, </w:t>
      </w:r>
      <w:r w:rsidRPr="00002D04">
        <w:rPr>
          <w:rFonts w:ascii="Verdana" w:hAnsi="Verdana" w:cs="Arial"/>
          <w:sz w:val="18"/>
          <w:szCs w:val="18"/>
        </w:rPr>
        <w:t xml:space="preserve">a que se refiere el artículo 12 letra d) del DS N° 64, de 1960, del Ministerio de Justicia y Derechos Humanos, sobre prontuarios penales, </w:t>
      </w:r>
    </w:p>
    <w:p w:rsidR="00C65263" w:rsidRPr="00E17008" w:rsidRDefault="00C65263" w:rsidP="00C65263">
      <w:pPr>
        <w:pStyle w:val="Prrafodelista"/>
        <w:ind w:left="0"/>
        <w:rPr>
          <w:rFonts w:ascii="Verdana" w:hAnsi="Verdana"/>
          <w:sz w:val="18"/>
          <w:szCs w:val="18"/>
        </w:rPr>
      </w:pPr>
    </w:p>
    <w:p w:rsidR="00C65263" w:rsidRPr="00002D04"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 xml:space="preserve">Respecto de todos los integrantes del equipo, se </w:t>
      </w:r>
      <w:proofErr w:type="spellStart"/>
      <w:r w:rsidRPr="00E17008">
        <w:rPr>
          <w:rFonts w:ascii="Verdana" w:hAnsi="Verdana"/>
          <w:sz w:val="18"/>
          <w:szCs w:val="18"/>
        </w:rPr>
        <w:t>deberáadjuntar</w:t>
      </w:r>
      <w:proofErr w:type="spellEnd"/>
      <w:r w:rsidRPr="00E17008">
        <w:rPr>
          <w:rFonts w:ascii="Verdana" w:hAnsi="Verdana"/>
          <w:b/>
          <w:sz w:val="18"/>
          <w:szCs w:val="18"/>
        </w:rPr>
        <w:t xml:space="preserve"> Consulta inhabilidades para trabajar con menores de edad</w:t>
      </w:r>
      <w:r>
        <w:rPr>
          <w:rFonts w:ascii="Verdana" w:hAnsi="Verdana"/>
          <w:b/>
          <w:sz w:val="18"/>
          <w:szCs w:val="18"/>
        </w:rPr>
        <w:t>,</w:t>
      </w:r>
      <w:r w:rsidRPr="00E17008">
        <w:rPr>
          <w:rFonts w:ascii="Verdana" w:hAnsi="Verdana"/>
          <w:sz w:val="18"/>
          <w:szCs w:val="18"/>
        </w:rPr>
        <w:t xml:space="preserve"> respecto </w:t>
      </w:r>
      <w:proofErr w:type="spellStart"/>
      <w:r>
        <w:rPr>
          <w:rFonts w:ascii="Verdana" w:hAnsi="Verdana"/>
          <w:sz w:val="18"/>
          <w:szCs w:val="18"/>
        </w:rPr>
        <w:t>de</w:t>
      </w:r>
      <w:r w:rsidRPr="008C52E2">
        <w:rPr>
          <w:rFonts w:ascii="Verdana" w:hAnsi="Verdana"/>
          <w:color w:val="000000"/>
          <w:sz w:val="18"/>
          <w:szCs w:val="18"/>
        </w:rPr>
        <w:t>los</w:t>
      </w:r>
      <w:proofErr w:type="spellEnd"/>
      <w:r w:rsidRPr="008C52E2">
        <w:rPr>
          <w:rFonts w:ascii="Verdana" w:hAnsi="Verdana"/>
          <w:color w:val="000000"/>
          <w:sz w:val="18"/>
          <w:szCs w:val="18"/>
        </w:rPr>
        <w:t xml:space="preserve"> reportes o verif</w:t>
      </w:r>
      <w:r w:rsidRPr="00002D04">
        <w:rPr>
          <w:rFonts w:ascii="Verdana" w:hAnsi="Verdana"/>
          <w:color w:val="000000"/>
          <w:sz w:val="18"/>
          <w:szCs w:val="18"/>
        </w:rPr>
        <w:t>icaciones pertinentes en el Registro Civil e Identificación, Certificado de inhabilidades para trabajar con Niños, donde conste la información respecto a sise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rsidR="00C65263" w:rsidRPr="00E17008" w:rsidRDefault="00C65263" w:rsidP="00C65263">
      <w:pPr>
        <w:autoSpaceDE w:val="0"/>
        <w:autoSpaceDN w:val="0"/>
        <w:adjustRightInd w:val="0"/>
        <w:jc w:val="both"/>
        <w:rPr>
          <w:rFonts w:ascii="Verdana" w:hAnsi="Verdana" w:cs="Arial"/>
          <w:sz w:val="18"/>
          <w:szCs w:val="18"/>
          <w:lang w:val="es-CL"/>
        </w:rPr>
      </w:pPr>
    </w:p>
    <w:p w:rsidR="00C65263" w:rsidRDefault="00C65263" w:rsidP="00C65263">
      <w:pPr>
        <w:pStyle w:val="Prrafodelista"/>
        <w:numPr>
          <w:ilvl w:val="0"/>
          <w:numId w:val="38"/>
        </w:numPr>
        <w:ind w:left="0" w:firstLine="0"/>
        <w:jc w:val="both"/>
        <w:rPr>
          <w:rFonts w:ascii="Verdana" w:hAnsi="Verdana" w:cs="Arial"/>
          <w:sz w:val="18"/>
          <w:szCs w:val="18"/>
        </w:rPr>
      </w:pPr>
      <w:r w:rsidRPr="00E17008">
        <w:rPr>
          <w:rFonts w:ascii="Verdana" w:hAnsi="Verdana"/>
          <w:sz w:val="18"/>
          <w:szCs w:val="18"/>
        </w:rPr>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rsidR="00C65263" w:rsidRDefault="00C65263" w:rsidP="00C65263">
      <w:pPr>
        <w:pStyle w:val="Prrafodelista"/>
        <w:rPr>
          <w:rFonts w:ascii="Verdana" w:hAnsi="Verdana" w:cs="Arial"/>
          <w:sz w:val="18"/>
          <w:szCs w:val="18"/>
        </w:rPr>
      </w:pPr>
    </w:p>
    <w:p w:rsidR="00C65263" w:rsidRPr="00E17008" w:rsidRDefault="00C65263" w:rsidP="00C65263">
      <w:pPr>
        <w:pStyle w:val="Prrafodelista"/>
        <w:numPr>
          <w:ilvl w:val="0"/>
          <w:numId w:val="38"/>
        </w:numPr>
        <w:ind w:left="0" w:firstLine="0"/>
        <w:jc w:val="both"/>
        <w:rPr>
          <w:rFonts w:ascii="Verdana" w:hAnsi="Verdana" w:cs="Arial"/>
          <w:sz w:val="18"/>
          <w:szCs w:val="18"/>
        </w:rPr>
      </w:pPr>
      <w:r>
        <w:rPr>
          <w:rFonts w:ascii="Verdana" w:hAnsi="Verdana" w:cs="Arial"/>
          <w:sz w:val="18"/>
          <w:szCs w:val="18"/>
        </w:rPr>
        <w:t xml:space="preserve">Curriculum Vitae de todos </w:t>
      </w:r>
      <w:r w:rsidRPr="00E17008">
        <w:rPr>
          <w:rFonts w:ascii="Verdana" w:hAnsi="Verdana"/>
          <w:sz w:val="18"/>
          <w:szCs w:val="18"/>
        </w:rPr>
        <w:t>los integrantes del equipo</w:t>
      </w:r>
      <w:r w:rsidR="000A6541">
        <w:rPr>
          <w:rFonts w:ascii="Verdana" w:hAnsi="Verdana"/>
          <w:sz w:val="18"/>
          <w:szCs w:val="18"/>
        </w:rPr>
        <w:t xml:space="preserve"> (A</w:t>
      </w:r>
      <w:r>
        <w:rPr>
          <w:rFonts w:ascii="Verdana" w:hAnsi="Verdana"/>
          <w:sz w:val="18"/>
          <w:szCs w:val="18"/>
        </w:rPr>
        <w:t>nexo N°9).</w:t>
      </w:r>
    </w:p>
    <w:p w:rsidR="00C65263" w:rsidRPr="00E91A58" w:rsidRDefault="00C65263" w:rsidP="00C65263">
      <w:pPr>
        <w:autoSpaceDE w:val="0"/>
        <w:autoSpaceDN w:val="0"/>
        <w:adjustRightInd w:val="0"/>
        <w:spacing w:line="240" w:lineRule="atLeast"/>
        <w:jc w:val="both"/>
        <w:rPr>
          <w:rFonts w:ascii="Verdana" w:hAnsi="Verdana" w:cs="Arial"/>
          <w:bCs/>
          <w:sz w:val="18"/>
          <w:szCs w:val="18"/>
        </w:rPr>
      </w:pPr>
    </w:p>
    <w:p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sidR="00482636">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equipo</w:t>
      </w:r>
      <w:r>
        <w:rPr>
          <w:rFonts w:ascii="Verdana" w:hAnsi="Verdana" w:cs="Arial"/>
          <w:bCs/>
          <w:sz w:val="18"/>
          <w:szCs w:val="18"/>
          <w:lang w:val="es-ES_tradnl"/>
        </w:rPr>
        <w:t>s,</w:t>
      </w:r>
      <w:r w:rsidR="00482636">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 xml:space="preserve">definido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00482636">
        <w:rPr>
          <w:rFonts w:ascii="Verdana" w:hAnsi="Verdana" w:cs="Arial"/>
          <w:bCs/>
          <w:sz w:val="18"/>
          <w:szCs w:val="18"/>
          <w:lang w:val="es-ES_tradnl"/>
        </w:rPr>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00482636">
        <w:rPr>
          <w:rFonts w:ascii="Verdana" w:eastAsia="Calibri" w:hAnsi="Verdana" w:cs="Verdana"/>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rsidR="00C65263" w:rsidRDefault="00C65263" w:rsidP="00C65263">
      <w:pPr>
        <w:autoSpaceDE w:val="0"/>
        <w:autoSpaceDN w:val="0"/>
        <w:adjustRightInd w:val="0"/>
        <w:jc w:val="both"/>
        <w:rPr>
          <w:rFonts w:ascii="Verdana" w:hAnsi="Verdana" w:cs="Arial"/>
          <w:b/>
          <w:sz w:val="18"/>
          <w:szCs w:val="18"/>
          <w:lang w:val="es-CL"/>
        </w:rPr>
      </w:pPr>
    </w:p>
    <w:p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a.2) Respecto de los Recursos Materiales, se deberá acompañar la siguiente documentación: </w:t>
      </w:r>
    </w:p>
    <w:p w:rsidR="00C65263" w:rsidRPr="00E17008" w:rsidRDefault="00C65263" w:rsidP="00C65263">
      <w:pPr>
        <w:autoSpaceDE w:val="0"/>
        <w:autoSpaceDN w:val="0"/>
        <w:adjustRightInd w:val="0"/>
        <w:jc w:val="both"/>
        <w:rPr>
          <w:rFonts w:ascii="Verdana" w:hAnsi="Verdana" w:cs="Arial"/>
          <w:sz w:val="18"/>
          <w:szCs w:val="18"/>
          <w:lang w:val="es-CL"/>
        </w:rPr>
      </w:pPr>
    </w:p>
    <w:p w:rsidR="00C65263" w:rsidRPr="00E17008" w:rsidRDefault="00D11963" w:rsidP="00C65263">
      <w:pPr>
        <w:autoSpaceDE w:val="0"/>
        <w:autoSpaceDN w:val="0"/>
        <w:adjustRightInd w:val="0"/>
        <w:jc w:val="both"/>
        <w:rPr>
          <w:rFonts w:ascii="Verdana" w:hAnsi="Verdana" w:cs="Arial"/>
          <w:bCs/>
          <w:sz w:val="18"/>
          <w:szCs w:val="18"/>
          <w:lang w:val="es-CL"/>
        </w:rPr>
      </w:pPr>
      <w:r>
        <w:rPr>
          <w:rFonts w:ascii="Verdana" w:eastAsia="Calibri" w:hAnsi="Verdana"/>
          <w:sz w:val="18"/>
          <w:szCs w:val="18"/>
          <w:lang w:val="es-CL" w:eastAsia="en-US"/>
        </w:rPr>
        <w:t>El proyecto ambulatorio</w:t>
      </w:r>
      <w:r w:rsidR="00C65263" w:rsidRPr="000F2A6A">
        <w:rPr>
          <w:rFonts w:ascii="Verdana" w:eastAsia="Calibri" w:hAnsi="Verdana"/>
          <w:sz w:val="18"/>
          <w:szCs w:val="18"/>
          <w:lang w:val="es-CL" w:eastAsia="en-US"/>
        </w:rPr>
        <w:t xml:space="preserve"> deberá funcionar en un </w:t>
      </w:r>
      <w:r w:rsidR="00C65263" w:rsidRPr="00E31F82">
        <w:rPr>
          <w:rFonts w:ascii="Verdana" w:eastAsia="Calibri" w:hAnsi="Verdana"/>
          <w:sz w:val="18"/>
          <w:szCs w:val="18"/>
          <w:lang w:val="es-CL" w:eastAsia="en-US"/>
        </w:rPr>
        <w:t>inmueble, que contemple apropiadas condiciones de seguridad, mantención, higiene, orden, accesibilidad, mobiliario apropiado, equipamiento informático y otros.</w:t>
      </w:r>
      <w:r w:rsidR="00C65263" w:rsidRPr="00E31F82">
        <w:rPr>
          <w:rFonts w:ascii="Verdana" w:hAnsi="Verdana" w:cs="Arial"/>
          <w:bCs/>
          <w:sz w:val="18"/>
          <w:szCs w:val="18"/>
          <w:lang w:val="es-ES_tradnl"/>
        </w:rPr>
        <w:t xml:space="preserve"> Para la firma del convenio, </w:t>
      </w:r>
      <w:r w:rsidR="00C65263" w:rsidRPr="00140D48">
        <w:rPr>
          <w:rFonts w:ascii="Verdana" w:hAnsi="Verdana" w:cs="Arial"/>
          <w:bCs/>
          <w:sz w:val="18"/>
          <w:szCs w:val="18"/>
          <w:lang w:val="es-ES_tradnl"/>
        </w:rPr>
        <w:t xml:space="preserve">se solicitará un documento que sirva al colaborador para acreditar que contará con dicho inmueble al momento de inicio del convenio, esto es, título de dominio, contrato de arriendo, </w:t>
      </w:r>
      <w:r w:rsidR="00C65263" w:rsidRPr="00E31F82">
        <w:rPr>
          <w:rFonts w:ascii="Verdana" w:hAnsi="Verdana" w:cs="Arial"/>
          <w:bCs/>
          <w:sz w:val="18"/>
          <w:szCs w:val="18"/>
          <w:lang w:val="es-ES_tradnl"/>
        </w:rPr>
        <w:t>comodato, destinación u otra forma de garantizar que se contará.</w:t>
      </w:r>
    </w:p>
    <w:p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rsidR="00C65263"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La verificación de</w:t>
      </w:r>
      <w:r>
        <w:rPr>
          <w:rFonts w:ascii="Verdana" w:hAnsi="Verdana" w:cs="Arial"/>
          <w:bCs/>
          <w:sz w:val="18"/>
          <w:szCs w:val="18"/>
          <w:lang w:val="es-CL"/>
        </w:rPr>
        <w:t xml:space="preserve"> que se cumpla con </w:t>
      </w:r>
      <w:r w:rsidRPr="00E17008">
        <w:rPr>
          <w:rFonts w:ascii="Verdana" w:hAnsi="Verdana" w:cs="Arial"/>
          <w:bCs/>
          <w:sz w:val="18"/>
          <w:szCs w:val="18"/>
          <w:lang w:val="es-CL"/>
        </w:rPr>
        <w:t xml:space="preserve">los recursos materiales, se realizará en la </w:t>
      </w:r>
      <w:r w:rsidRPr="00143432">
        <w:rPr>
          <w:rFonts w:ascii="Verdana" w:hAnsi="Verdana" w:cs="Arial"/>
          <w:b/>
          <w:sz w:val="18"/>
          <w:szCs w:val="18"/>
          <w:lang w:val="es-CL"/>
        </w:rPr>
        <w:t>primera Supervisión Técnica</w:t>
      </w:r>
      <w:r w:rsidRPr="00E17008">
        <w:rPr>
          <w:rFonts w:ascii="Verdana" w:hAnsi="Verdana" w:cs="Arial"/>
          <w:bCs/>
          <w:sz w:val="18"/>
          <w:szCs w:val="18"/>
          <w:lang w:val="es-CL"/>
        </w:rPr>
        <w:t>.</w:t>
      </w:r>
    </w:p>
    <w:p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rsidR="00C65263" w:rsidRPr="00140D48" w:rsidRDefault="00C65263" w:rsidP="00C65263">
      <w:pPr>
        <w:autoSpaceDE w:val="0"/>
        <w:autoSpaceDN w:val="0"/>
        <w:adjustRightInd w:val="0"/>
        <w:jc w:val="both"/>
        <w:rPr>
          <w:rFonts w:ascii="Verdana" w:hAnsi="Verdana" w:cs="Arial"/>
          <w:b/>
          <w:bCs/>
          <w:sz w:val="18"/>
          <w:szCs w:val="18"/>
          <w:lang w:val="es-CL"/>
        </w:rPr>
      </w:pPr>
    </w:p>
    <w:p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lastRenderedPageBreak/>
        <w:t>Antes de la suscripción del convenio, SENAME verificará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rsidR="000B2965" w:rsidRDefault="000B2965" w:rsidP="00C65263">
      <w:pPr>
        <w:jc w:val="both"/>
        <w:rPr>
          <w:rFonts w:ascii="Verdana" w:hAnsi="Verdana" w:cs="Arial"/>
          <w:bCs/>
          <w:sz w:val="18"/>
          <w:szCs w:val="18"/>
          <w:lang w:val="es-CL"/>
        </w:rPr>
      </w:pPr>
    </w:p>
    <w:p w:rsidR="000B2965" w:rsidRPr="005D4080" w:rsidRDefault="000B2965" w:rsidP="000B2965">
      <w:pPr>
        <w:keepNext/>
        <w:numPr>
          <w:ilvl w:val="0"/>
          <w:numId w:val="2"/>
        </w:numPr>
        <w:tabs>
          <w:tab w:val="clear" w:pos="1070"/>
          <w:tab w:val="left" w:pos="284"/>
          <w:tab w:val="num" w:pos="3905"/>
        </w:tabs>
        <w:ind w:left="0" w:firstLine="0"/>
        <w:outlineLvl w:val="2"/>
        <w:rPr>
          <w:rFonts w:ascii="Verdana" w:hAnsi="Verdana" w:cs="Arial"/>
          <w:b/>
          <w:bCs/>
          <w:sz w:val="18"/>
          <w:szCs w:val="18"/>
        </w:rPr>
      </w:pPr>
      <w:r w:rsidRPr="005D4080">
        <w:rPr>
          <w:rFonts w:ascii="Verdana" w:hAnsi="Verdana" w:cs="Arial"/>
          <w:b/>
          <w:sz w:val="18"/>
          <w:szCs w:val="18"/>
          <w:lang w:val="es-CL"/>
        </w:rPr>
        <w:t xml:space="preserve">De la suscripción: </w:t>
      </w:r>
    </w:p>
    <w:p w:rsidR="000B2965" w:rsidRPr="005D4080" w:rsidRDefault="000B2965" w:rsidP="000B2965">
      <w:pPr>
        <w:autoSpaceDE w:val="0"/>
        <w:autoSpaceDN w:val="0"/>
        <w:adjustRightInd w:val="0"/>
        <w:ind w:left="720"/>
        <w:jc w:val="both"/>
        <w:rPr>
          <w:rFonts w:ascii="Verdana" w:hAnsi="Verdana" w:cs="Arial"/>
          <w:sz w:val="18"/>
          <w:szCs w:val="18"/>
          <w:lang w:val="es-CL" w:eastAsia="es-CL"/>
        </w:rPr>
      </w:pPr>
    </w:p>
    <w:p w:rsidR="000B2965" w:rsidRPr="005D4080" w:rsidRDefault="000B2965" w:rsidP="000B2965">
      <w:pPr>
        <w:autoSpaceDE w:val="0"/>
        <w:autoSpaceDN w:val="0"/>
        <w:adjustRightInd w:val="0"/>
        <w:jc w:val="both"/>
        <w:rPr>
          <w:rFonts w:ascii="Verdana" w:hAnsi="Verdana"/>
          <w:sz w:val="18"/>
          <w:szCs w:val="18"/>
        </w:rPr>
      </w:pPr>
      <w:r w:rsidRPr="005D4080">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el </w:t>
      </w:r>
      <w:r w:rsidR="00300961">
        <w:rPr>
          <w:rFonts w:ascii="Verdana" w:hAnsi="Verdana" w:cs="Arial"/>
          <w:b/>
          <w:sz w:val="18"/>
          <w:szCs w:val="18"/>
        </w:rPr>
        <w:t>3</w:t>
      </w:r>
      <w:r w:rsidR="00DC15DE" w:rsidRPr="005D4080">
        <w:rPr>
          <w:rFonts w:ascii="Verdana" w:hAnsi="Verdana" w:cs="Arial"/>
          <w:b/>
          <w:sz w:val="18"/>
          <w:szCs w:val="18"/>
        </w:rPr>
        <w:t>0</w:t>
      </w:r>
      <w:r w:rsidR="007D1922" w:rsidRPr="005D4080">
        <w:rPr>
          <w:rFonts w:ascii="Verdana" w:hAnsi="Verdana" w:cs="Arial"/>
          <w:b/>
          <w:sz w:val="18"/>
          <w:szCs w:val="18"/>
        </w:rPr>
        <w:t xml:space="preserve"> de </w:t>
      </w:r>
      <w:r w:rsidR="00BA0EC2" w:rsidRPr="005D4080">
        <w:rPr>
          <w:rFonts w:ascii="Verdana" w:hAnsi="Verdana" w:cs="Arial"/>
          <w:b/>
          <w:sz w:val="18"/>
          <w:szCs w:val="18"/>
        </w:rPr>
        <w:t>agosto</w:t>
      </w:r>
      <w:r w:rsidR="007D1922" w:rsidRPr="005D4080">
        <w:rPr>
          <w:rFonts w:ascii="Verdana" w:hAnsi="Verdana" w:cs="Arial"/>
          <w:b/>
          <w:sz w:val="18"/>
          <w:szCs w:val="18"/>
        </w:rPr>
        <w:t xml:space="preserve"> de 2021</w:t>
      </w:r>
      <w:r w:rsidR="0067661A" w:rsidRPr="005D4080">
        <w:rPr>
          <w:rFonts w:ascii="Verdana" w:hAnsi="Verdana" w:cs="Arial"/>
          <w:b/>
          <w:sz w:val="18"/>
          <w:szCs w:val="18"/>
        </w:rPr>
        <w:t>.</w:t>
      </w:r>
      <w:r w:rsidRPr="005D4080">
        <w:rPr>
          <w:rFonts w:ascii="Verdana" w:hAnsi="Verdana" w:cs="Arial"/>
          <w:sz w:val="18"/>
          <w:szCs w:val="18"/>
        </w:rPr>
        <w:t xml:space="preserve">Lo anterior, sin perjuicio de que, </w:t>
      </w:r>
      <w:r w:rsidRPr="005D4080">
        <w:rPr>
          <w:rFonts w:ascii="Verdana" w:hAnsi="Verdana"/>
          <w:sz w:val="18"/>
          <w:szCs w:val="18"/>
        </w:rPr>
        <w:t xml:space="preserve">terminada la alerta sanitaria, estos convenios deberán remitirse de forma original a la Dirección Regional respectiva. </w:t>
      </w:r>
    </w:p>
    <w:p w:rsidR="009244E2" w:rsidRPr="005D4080" w:rsidRDefault="009244E2" w:rsidP="000B2965">
      <w:pPr>
        <w:autoSpaceDE w:val="0"/>
        <w:autoSpaceDN w:val="0"/>
        <w:adjustRightInd w:val="0"/>
        <w:jc w:val="both"/>
        <w:rPr>
          <w:rFonts w:ascii="Verdana" w:hAnsi="Verdana"/>
          <w:sz w:val="18"/>
          <w:szCs w:val="18"/>
        </w:rPr>
      </w:pPr>
    </w:p>
    <w:p w:rsidR="000B2965" w:rsidRPr="00132FFE" w:rsidRDefault="000B2965" w:rsidP="000B2965">
      <w:pPr>
        <w:autoSpaceDE w:val="0"/>
        <w:autoSpaceDN w:val="0"/>
        <w:adjustRightInd w:val="0"/>
        <w:jc w:val="both"/>
        <w:rPr>
          <w:rFonts w:ascii="Verdana" w:hAnsi="Verdana"/>
          <w:b/>
          <w:bCs/>
          <w:sz w:val="18"/>
          <w:szCs w:val="18"/>
        </w:rPr>
      </w:pPr>
      <w:r w:rsidRPr="005D4080">
        <w:rPr>
          <w:rFonts w:ascii="Verdana" w:hAnsi="Verdana"/>
          <w:b/>
          <w:sz w:val="18"/>
          <w:szCs w:val="18"/>
        </w:rPr>
        <w:t xml:space="preserve">La fecha máxima para la suscripción del convenio por ambas partes es el día </w:t>
      </w:r>
      <w:r w:rsidR="00300961">
        <w:rPr>
          <w:rFonts w:ascii="Verdana" w:hAnsi="Verdana"/>
          <w:b/>
          <w:sz w:val="18"/>
          <w:szCs w:val="18"/>
        </w:rPr>
        <w:t>31</w:t>
      </w:r>
      <w:r w:rsidR="00482636">
        <w:rPr>
          <w:rFonts w:ascii="Verdana" w:hAnsi="Verdana"/>
          <w:b/>
          <w:sz w:val="18"/>
          <w:szCs w:val="18"/>
        </w:rPr>
        <w:t xml:space="preserve"> </w:t>
      </w:r>
      <w:r w:rsidR="00A03798" w:rsidRPr="005D4080">
        <w:rPr>
          <w:rFonts w:ascii="Verdana" w:hAnsi="Verdana"/>
          <w:b/>
          <w:sz w:val="18"/>
          <w:szCs w:val="18"/>
        </w:rPr>
        <w:t xml:space="preserve">de </w:t>
      </w:r>
      <w:r w:rsidR="00BA0EC2" w:rsidRPr="005D4080">
        <w:rPr>
          <w:rFonts w:ascii="Verdana" w:hAnsi="Verdana"/>
          <w:b/>
          <w:sz w:val="18"/>
          <w:szCs w:val="18"/>
        </w:rPr>
        <w:t>agosto</w:t>
      </w:r>
      <w:r w:rsidR="00A03798" w:rsidRPr="005D4080">
        <w:rPr>
          <w:rFonts w:ascii="Verdana" w:hAnsi="Verdana"/>
          <w:b/>
          <w:sz w:val="18"/>
          <w:szCs w:val="18"/>
        </w:rPr>
        <w:t xml:space="preserve"> de 2021</w:t>
      </w:r>
      <w:r w:rsidR="009244E2" w:rsidRPr="005D4080">
        <w:rPr>
          <w:rFonts w:ascii="Verdana" w:hAnsi="Verdana"/>
          <w:b/>
          <w:sz w:val="18"/>
          <w:szCs w:val="18"/>
        </w:rPr>
        <w:t>.</w:t>
      </w:r>
    </w:p>
    <w:p w:rsidR="000B2965" w:rsidRPr="00DA4BE1" w:rsidRDefault="000B2965" w:rsidP="000B2965">
      <w:pPr>
        <w:autoSpaceDE w:val="0"/>
        <w:autoSpaceDN w:val="0"/>
        <w:adjustRightInd w:val="0"/>
        <w:jc w:val="both"/>
        <w:rPr>
          <w:rFonts w:ascii="Verdana" w:hAnsi="Verdana" w:cs="Arial"/>
          <w:sz w:val="18"/>
          <w:szCs w:val="18"/>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Lo anterior, salvo caso fortuito o fuerza mayor</w:t>
      </w:r>
      <w:r w:rsidR="00132FFE">
        <w:rPr>
          <w:rFonts w:ascii="Verdana" w:hAnsi="Verdana" w:cs="Arial"/>
          <w:sz w:val="18"/>
          <w:szCs w:val="18"/>
          <w:lang w:val="es-CL"/>
        </w:rPr>
        <w:t xml:space="preserve"> debidamente </w:t>
      </w:r>
      <w:proofErr w:type="gramStart"/>
      <w:r w:rsidR="00132FFE">
        <w:rPr>
          <w:rFonts w:ascii="Verdana" w:hAnsi="Verdana" w:cs="Arial"/>
          <w:sz w:val="18"/>
          <w:szCs w:val="18"/>
          <w:lang w:val="es-CL"/>
        </w:rPr>
        <w:t>fundado</w:t>
      </w:r>
      <w:proofErr w:type="gramEnd"/>
      <w:r w:rsidR="00132FFE">
        <w:rPr>
          <w:rFonts w:ascii="Verdana" w:hAnsi="Verdana" w:cs="Arial"/>
          <w:sz w:val="18"/>
          <w:szCs w:val="18"/>
          <w:lang w:val="es-CL"/>
        </w:rPr>
        <w:t>.</w:t>
      </w:r>
    </w:p>
    <w:p w:rsidR="000B2965" w:rsidRPr="000B2965" w:rsidRDefault="000B2965" w:rsidP="000B2965">
      <w:pPr>
        <w:jc w:val="both"/>
        <w:rPr>
          <w:rFonts w:ascii="Verdana" w:hAnsi="Verdana" w:cs="Arial"/>
          <w:sz w:val="18"/>
          <w:szCs w:val="18"/>
          <w:lang w:val="es-CL" w:eastAsia="es-CL"/>
        </w:rPr>
      </w:pPr>
    </w:p>
    <w:p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 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rsidR="000B2965" w:rsidRPr="000B2965" w:rsidRDefault="000B2965" w:rsidP="000B2965">
      <w:pPr>
        <w:jc w:val="both"/>
        <w:rPr>
          <w:rFonts w:ascii="Verdana" w:hAnsi="Verdana" w:cs="Arial"/>
          <w:sz w:val="18"/>
          <w:szCs w:val="18"/>
          <w:lang w:val="es-CL" w:eastAsia="es-CL"/>
        </w:rPr>
      </w:pPr>
    </w:p>
    <w:p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rsidR="000B2965" w:rsidRPr="000B2965" w:rsidRDefault="000B2965" w:rsidP="000B2965">
      <w:pPr>
        <w:ind w:left="720"/>
        <w:jc w:val="both"/>
        <w:rPr>
          <w:rFonts w:ascii="Verdana" w:hAnsi="Verdana" w:cs="Arial"/>
          <w:sz w:val="18"/>
          <w:szCs w:val="18"/>
          <w:lang w:val="es-CL" w:eastAsia="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 xml:space="preserve">El convenio que sea celebrado con el colaborador </w:t>
      </w:r>
      <w:proofErr w:type="spellStart"/>
      <w:r w:rsidRPr="000B2965">
        <w:rPr>
          <w:rFonts w:ascii="Verdana" w:hAnsi="Verdana" w:cs="Arial"/>
          <w:sz w:val="18"/>
          <w:szCs w:val="18"/>
          <w:lang w:val="es-CL"/>
        </w:rPr>
        <w:t>acreditadodeberá</w:t>
      </w:r>
      <w:proofErr w:type="spellEnd"/>
      <w:r w:rsidRPr="000B2965">
        <w:rPr>
          <w:rFonts w:ascii="Verdana" w:hAnsi="Verdana" w:cs="Arial"/>
          <w:sz w:val="18"/>
          <w:szCs w:val="18"/>
          <w:lang w:val="es-CL"/>
        </w:rPr>
        <w:t xml:space="preserve"> estipular, a lo menos:</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2) Los objetivos específicos y los resultados esperados, así como los mecanismos que el SENAME y el colaborador acreditado emplearán para evaluar su cumplimiento;</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00482636">
        <w:rPr>
          <w:rFonts w:ascii="Verdana" w:hAnsi="Verdana" w:cs="Arial"/>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6) El proyecto presentado por el colaborador, que formará parte integrante del convenio.</w:t>
      </w:r>
    </w:p>
    <w:p w:rsidR="000B2965" w:rsidRPr="000B2965" w:rsidRDefault="000B2965" w:rsidP="000B2965">
      <w:pPr>
        <w:jc w:val="both"/>
        <w:rPr>
          <w:rFonts w:ascii="Verdana" w:hAnsi="Verdana" w:cs="Arial"/>
          <w:sz w:val="18"/>
          <w:szCs w:val="18"/>
          <w:lang w:val="es-CL" w:eastAsia="es-CL"/>
        </w:rPr>
      </w:pPr>
    </w:p>
    <w:p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rsidR="000B2965" w:rsidRPr="000B2965" w:rsidRDefault="000B2965" w:rsidP="000B2965">
      <w:pPr>
        <w:tabs>
          <w:tab w:val="left" w:pos="8647"/>
        </w:tabs>
        <w:jc w:val="both"/>
        <w:rPr>
          <w:rFonts w:ascii="Verdana" w:hAnsi="Verdana" w:cs="Arial"/>
          <w:sz w:val="18"/>
          <w:szCs w:val="18"/>
          <w:lang w:val="es-CL"/>
        </w:rPr>
      </w:pPr>
    </w:p>
    <w:p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w:t>
      </w:r>
      <w:r w:rsidRPr="000B2965">
        <w:rPr>
          <w:rFonts w:ascii="Verdana" w:hAnsi="Verdana" w:cs="Arial"/>
          <w:sz w:val="18"/>
          <w:szCs w:val="18"/>
          <w:lang w:val="es-CL"/>
        </w:rPr>
        <w:lastRenderedPageBreak/>
        <w:t>interferir, interceptar, alterar, modificar, dañar, inutilizar, destruir, en todo o en parte esta información, ya sea durante la vigencia del convenio, como después de su término.</w:t>
      </w:r>
    </w:p>
    <w:p w:rsidR="000B2965" w:rsidRPr="000B2965" w:rsidRDefault="000B2965" w:rsidP="000B2965">
      <w:pPr>
        <w:tabs>
          <w:tab w:val="left" w:pos="8647"/>
        </w:tabs>
        <w:jc w:val="both"/>
        <w:rPr>
          <w:rFonts w:ascii="Verdana" w:hAnsi="Verdana" w:cs="Arial"/>
          <w:sz w:val="18"/>
          <w:szCs w:val="18"/>
          <w:lang w:val="es-CL"/>
        </w:rPr>
      </w:pPr>
    </w:p>
    <w:p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rsidR="000B2965" w:rsidRPr="000B2965" w:rsidRDefault="000B2965" w:rsidP="000B2965">
      <w:pPr>
        <w:tabs>
          <w:tab w:val="left" w:pos="8647"/>
        </w:tabs>
        <w:jc w:val="both"/>
        <w:rPr>
          <w:rFonts w:ascii="Verdana" w:hAnsi="Verdana" w:cs="Arial"/>
          <w:sz w:val="18"/>
          <w:szCs w:val="18"/>
          <w:lang w:val="es-CL"/>
        </w:rPr>
      </w:pPr>
    </w:p>
    <w:p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rsidR="000B2965" w:rsidRPr="000B2965" w:rsidRDefault="000B2965" w:rsidP="000B2965">
      <w:pPr>
        <w:tabs>
          <w:tab w:val="left" w:pos="8647"/>
        </w:tabs>
        <w:jc w:val="both"/>
        <w:rPr>
          <w:rFonts w:ascii="Verdana" w:hAnsi="Verdana" w:cs="Arial"/>
          <w:sz w:val="18"/>
          <w:szCs w:val="18"/>
          <w:lang w:val="es-CL"/>
        </w:rPr>
      </w:pPr>
    </w:p>
    <w:p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rsidR="000B2965" w:rsidRPr="000B2965" w:rsidRDefault="000B2965" w:rsidP="000B2965">
      <w:pPr>
        <w:contextualSpacing/>
        <w:jc w:val="both"/>
        <w:rPr>
          <w:rFonts w:ascii="Verdana" w:hAnsi="Verdana" w:cs="Arial"/>
          <w:sz w:val="18"/>
          <w:szCs w:val="18"/>
          <w:lang w:val="es-CL"/>
        </w:rPr>
      </w:pPr>
    </w:p>
    <w:p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 xml:space="preserve">indemnización por años de servicio que corresponde al trabajador desvinculado por la causal del artículo 161 del Código del Trabajo, esto es, por necesidades de la empresa. (Aplica Dictamen N° </w:t>
      </w:r>
      <w:r w:rsidRPr="000B2965">
        <w:rPr>
          <w:rFonts w:ascii="Verdana" w:eastAsia="Calibri" w:hAnsi="Verdana"/>
          <w:sz w:val="18"/>
          <w:szCs w:val="18"/>
          <w:lang w:val="es-CL" w:eastAsia="en-US"/>
        </w:rPr>
        <w:t>N°8.583, de 27 de marzo de 2019, de la Contraloría General de la República)</w:t>
      </w:r>
    </w:p>
    <w:p w:rsidR="000B2965" w:rsidRPr="000B2965" w:rsidRDefault="000B2965" w:rsidP="000B2965">
      <w:pPr>
        <w:keepNext/>
        <w:outlineLvl w:val="2"/>
        <w:rPr>
          <w:rFonts w:ascii="Calibri" w:hAnsi="Calibri" w:cs="Calibri"/>
          <w:b/>
          <w:bCs/>
          <w:i/>
          <w:iCs/>
          <w:color w:val="201F1E"/>
          <w:sz w:val="22"/>
          <w:szCs w:val="22"/>
          <w:shd w:val="clear" w:color="auto" w:fill="FFFFFF"/>
        </w:rPr>
      </w:pPr>
    </w:p>
    <w:p w:rsidR="000B2965" w:rsidRDefault="000B2965" w:rsidP="000B2965">
      <w:pPr>
        <w:keepNext/>
        <w:jc w:val="both"/>
        <w:outlineLvl w:val="2"/>
        <w:rPr>
          <w:rFonts w:ascii="Verdana" w:hAnsi="Verdana" w:cs="Calibri"/>
          <w:color w:val="201F1E"/>
          <w:sz w:val="18"/>
          <w:szCs w:val="18"/>
          <w:shd w:val="clear" w:color="auto" w:fill="FFFFFF"/>
        </w:rPr>
      </w:pPr>
      <w:r w:rsidRPr="000B2965">
        <w:rPr>
          <w:rFonts w:ascii="Verdana" w:hAnsi="Verdana" w:cs="Calibri"/>
          <w:color w:val="201F1E"/>
          <w:sz w:val="18"/>
          <w:szCs w:val="18"/>
          <w:u w:val="single"/>
          <w:shd w:val="clear" w:color="auto" w:fill="FFFFFF"/>
        </w:rPr>
        <w:t>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r w:rsidRPr="000B2965">
        <w:rPr>
          <w:rFonts w:ascii="Verdana" w:hAnsi="Verdana" w:cs="Calibri"/>
          <w:color w:val="201F1E"/>
          <w:sz w:val="18"/>
          <w:szCs w:val="18"/>
          <w:shd w:val="clear" w:color="auto" w:fill="FFFFFF"/>
        </w:rPr>
        <w:t>.</w:t>
      </w:r>
    </w:p>
    <w:p w:rsidR="000B2965" w:rsidRDefault="000B2965" w:rsidP="000B2965">
      <w:pPr>
        <w:keepNext/>
        <w:jc w:val="both"/>
        <w:outlineLvl w:val="2"/>
        <w:rPr>
          <w:rFonts w:ascii="Verdana" w:hAnsi="Verdana" w:cs="Calibri"/>
          <w:color w:val="201F1E"/>
          <w:sz w:val="18"/>
          <w:szCs w:val="18"/>
          <w:shd w:val="clear" w:color="auto" w:fill="FFFFFF"/>
        </w:rPr>
      </w:pPr>
    </w:p>
    <w:p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rsidR="000B2965" w:rsidRPr="000B2965" w:rsidRDefault="000B2965" w:rsidP="000B2965">
      <w:pPr>
        <w:jc w:val="both"/>
        <w:rPr>
          <w:rFonts w:ascii="Verdana" w:hAnsi="Verdana" w:cs="Arial"/>
          <w:sz w:val="18"/>
          <w:szCs w:val="18"/>
          <w:lang w:val="es-CL"/>
        </w:rPr>
      </w:pPr>
    </w:p>
    <w:p w:rsidR="003257F0" w:rsidRPr="003257F0"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0B2965">
        <w:rPr>
          <w:rFonts w:ascii="Verdana" w:hAnsi="Verdana" w:cs="Arial"/>
          <w:sz w:val="18"/>
          <w:szCs w:val="18"/>
          <w:lang w:val="es-CL"/>
        </w:rPr>
        <w:t>comenzarán a regir el</w:t>
      </w:r>
      <w:r w:rsidR="003257F0">
        <w:rPr>
          <w:rFonts w:ascii="Verdana" w:hAnsi="Verdana" w:cs="Arial"/>
          <w:sz w:val="18"/>
          <w:szCs w:val="18"/>
          <w:lang w:val="es-CL"/>
        </w:rPr>
        <w:t xml:space="preserve"> día </w:t>
      </w:r>
      <w:r w:rsidR="003257F0">
        <w:rPr>
          <w:rFonts w:ascii="Verdana" w:hAnsi="Verdana" w:cs="Arial"/>
          <w:b/>
          <w:sz w:val="18"/>
          <w:szCs w:val="18"/>
          <w:lang w:val="es-CL"/>
        </w:rPr>
        <w:t xml:space="preserve">01 de septiembre de 2021, </w:t>
      </w:r>
      <w:r w:rsidR="003257F0">
        <w:rPr>
          <w:rFonts w:ascii="Verdana" w:hAnsi="Verdana" w:cs="Arial"/>
          <w:sz w:val="18"/>
          <w:szCs w:val="18"/>
          <w:lang w:val="es-CL"/>
        </w:rPr>
        <w:t>salvo caso fortuito o fuerza mayor debidamente justificado, en cuyo caso el inicio del convenio no podrá ser más allá del 30 de septiembre de 2021.</w:t>
      </w:r>
    </w:p>
    <w:p w:rsidR="000B2965" w:rsidRPr="000B2965" w:rsidRDefault="000B2965" w:rsidP="000B2965">
      <w:pPr>
        <w:autoSpaceDE w:val="0"/>
        <w:autoSpaceDN w:val="0"/>
        <w:adjustRightInd w:val="0"/>
        <w:jc w:val="both"/>
        <w:rPr>
          <w:rFonts w:ascii="Verdana" w:hAnsi="Verdana"/>
          <w:b/>
          <w:sz w:val="18"/>
          <w:szCs w:val="18"/>
          <w:lang w:val="es-CL"/>
        </w:rPr>
      </w:pPr>
    </w:p>
    <w:p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t xml:space="preserve">e) De la duración del convenio </w:t>
      </w:r>
    </w:p>
    <w:p w:rsidR="000B2965" w:rsidRPr="000B2965" w:rsidRDefault="000B2965" w:rsidP="000B2965">
      <w:pPr>
        <w:jc w:val="both"/>
        <w:rPr>
          <w:rFonts w:ascii="Verdana" w:hAnsi="Verdana" w:cs="Arial"/>
          <w:bCs/>
          <w:sz w:val="18"/>
          <w:szCs w:val="18"/>
          <w:lang w:val="es-CL" w:eastAsia="es-CL"/>
        </w:rPr>
      </w:pPr>
    </w:p>
    <w:p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La vigencia máxima de cada convenio será la establecida en el Anexo Nº1 de estas bases, denominado “Plazas a licitar y focalización territorial”.</w:t>
      </w:r>
    </w:p>
    <w:p w:rsidR="000B2965" w:rsidRPr="000B2965" w:rsidRDefault="000B2965" w:rsidP="000B2965">
      <w:pPr>
        <w:autoSpaceDE w:val="0"/>
        <w:autoSpaceDN w:val="0"/>
        <w:adjustRightInd w:val="0"/>
        <w:jc w:val="both"/>
        <w:rPr>
          <w:rFonts w:ascii="Verdana" w:hAnsi="Verdana" w:cs="Arial"/>
          <w:sz w:val="18"/>
          <w:szCs w:val="18"/>
          <w:lang w:val="es-CL"/>
        </w:rPr>
      </w:pPr>
    </w:p>
    <w:p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rsidR="000B2965" w:rsidRPr="000B2965" w:rsidRDefault="000B2965" w:rsidP="000B2965">
      <w:pPr>
        <w:jc w:val="both"/>
        <w:rPr>
          <w:rFonts w:ascii="Verdana" w:hAnsi="Verdana" w:cs="Arial"/>
          <w:bCs/>
          <w:sz w:val="18"/>
          <w:szCs w:val="18"/>
          <w:lang w:val="es-CL" w:eastAsia="es-CL"/>
        </w:rPr>
      </w:pPr>
    </w:p>
    <w:p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t>E</w:t>
      </w:r>
      <w:r w:rsidRPr="000B2965">
        <w:rPr>
          <w:rFonts w:ascii="Verdana" w:hAnsi="Verdana"/>
          <w:sz w:val="18"/>
          <w:szCs w:val="18"/>
          <w:lang w:val="es-CL"/>
        </w:rPr>
        <w:t xml:space="preserve">l Sename estará facultado, según el artículo 37 de la Ley N° 20.032, para poner término anticipado al convenio, dando el aviso correspondiente al Colaborador Acreditado con 60 días hábiles de anticipación; o modificar los convenios, en las siguientes circunstancias: </w:t>
      </w:r>
    </w:p>
    <w:p w:rsidR="000B2965" w:rsidRPr="000B2965" w:rsidRDefault="000B2965" w:rsidP="000B2965">
      <w:pPr>
        <w:shd w:val="clear" w:color="auto" w:fill="FFFFFF"/>
        <w:jc w:val="both"/>
        <w:rPr>
          <w:rFonts w:ascii="Verdana" w:hAnsi="Verdana" w:cs="Courier New"/>
          <w:sz w:val="18"/>
          <w:szCs w:val="18"/>
          <w:lang w:val="es-CL" w:eastAsia="es-CL"/>
        </w:rPr>
      </w:pPr>
    </w:p>
    <w:p w:rsidR="000B2965" w:rsidRPr="000B2965" w:rsidRDefault="000B2965" w:rsidP="000B2965">
      <w:pPr>
        <w:numPr>
          <w:ilvl w:val="0"/>
          <w:numId w:val="10"/>
        </w:numPr>
        <w:shd w:val="clear" w:color="auto" w:fill="FFFFFF"/>
        <w:ind w:left="0" w:firstLine="0"/>
        <w:jc w:val="both"/>
        <w:rPr>
          <w:rFonts w:ascii="Verdana" w:hAnsi="Verdana" w:cs="Courier New"/>
          <w:sz w:val="18"/>
          <w:szCs w:val="18"/>
          <w:lang w:val="es-CL" w:eastAsia="es-CL"/>
        </w:rPr>
      </w:pPr>
      <w:r w:rsidRPr="000B2965">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 20.032, no hubieren sido ejecutadas en el plazo señalado por el Servicio.</w:t>
      </w:r>
    </w:p>
    <w:p w:rsidR="000B2965" w:rsidRPr="000B2965" w:rsidRDefault="000B2965" w:rsidP="000B2965">
      <w:pPr>
        <w:shd w:val="clear" w:color="auto" w:fill="FFFFFF"/>
        <w:jc w:val="both"/>
        <w:rPr>
          <w:rFonts w:ascii="Verdana" w:hAnsi="Verdana" w:cs="Courier New"/>
          <w:sz w:val="18"/>
          <w:szCs w:val="18"/>
          <w:lang w:val="es-CL" w:eastAsia="es-CL"/>
        </w:rPr>
      </w:pPr>
    </w:p>
    <w:p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rsidR="000B2965" w:rsidRPr="000B2965" w:rsidRDefault="000B2965" w:rsidP="000B2965">
      <w:pPr>
        <w:jc w:val="both"/>
        <w:rPr>
          <w:rFonts w:ascii="Verdana" w:hAnsi="Verdana" w:cs="Arial"/>
          <w:sz w:val="18"/>
          <w:szCs w:val="18"/>
          <w:lang w:val="es-CL" w:eastAsia="es-CL"/>
        </w:rPr>
      </w:pPr>
    </w:p>
    <w:p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rsidR="000B2965" w:rsidRPr="000B2965" w:rsidRDefault="000B2965" w:rsidP="000B2965">
      <w:pPr>
        <w:jc w:val="both"/>
        <w:rPr>
          <w:rFonts w:ascii="Verdana" w:hAnsi="Verdana" w:cs="Arial"/>
          <w:sz w:val="18"/>
          <w:szCs w:val="18"/>
          <w:lang w:val="es-CL" w:eastAsia="es-CL"/>
        </w:rPr>
      </w:pPr>
    </w:p>
    <w:p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rsidR="000B2965" w:rsidRPr="000B2965" w:rsidRDefault="000B2965" w:rsidP="000B2965">
      <w:pPr>
        <w:keepNext/>
        <w:jc w:val="both"/>
        <w:outlineLvl w:val="2"/>
        <w:rPr>
          <w:rFonts w:ascii="Verdana" w:hAnsi="Verdana" w:cs="Calibri"/>
          <w:color w:val="201F1E"/>
          <w:sz w:val="18"/>
          <w:szCs w:val="18"/>
          <w:u w:val="single"/>
          <w:shd w:val="clear" w:color="auto" w:fill="FFFFFF"/>
        </w:rPr>
      </w:pPr>
    </w:p>
    <w:p w:rsidR="00C4158C" w:rsidRPr="007A1767" w:rsidRDefault="00AF3DEB" w:rsidP="00C4158C">
      <w:pPr>
        <w:pStyle w:val="Ttulo3"/>
        <w:spacing w:before="0" w:after="0"/>
        <w:rPr>
          <w:rFonts w:ascii="Verdana" w:hAnsi="Verdana"/>
          <w:sz w:val="18"/>
          <w:szCs w:val="18"/>
        </w:rPr>
      </w:pPr>
      <w:bookmarkStart w:id="33"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3"/>
    </w:p>
    <w:p w:rsidR="00C4158C" w:rsidRPr="007A1767" w:rsidRDefault="00C4158C" w:rsidP="00C4158C">
      <w:pPr>
        <w:jc w:val="both"/>
        <w:rPr>
          <w:rFonts w:ascii="Verdana" w:hAnsi="Verdana" w:cs="Arial"/>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rsidR="00C4158C" w:rsidRPr="007A1767" w:rsidRDefault="00C4158C" w:rsidP="00C4158C">
      <w:pPr>
        <w:jc w:val="both"/>
        <w:rPr>
          <w:rFonts w:ascii="Verdana" w:hAnsi="Verdana" w:cs="Arial"/>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rsidR="00C4158C" w:rsidRPr="007A1767" w:rsidRDefault="00C4158C" w:rsidP="00C4158C">
      <w:pPr>
        <w:jc w:val="both"/>
        <w:rPr>
          <w:rFonts w:ascii="Verdana" w:hAnsi="Verdana" w:cs="Arial"/>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rsidR="00C4158C" w:rsidRPr="007A1767" w:rsidRDefault="00C4158C" w:rsidP="00C4158C">
      <w:pPr>
        <w:jc w:val="both"/>
        <w:rPr>
          <w:rFonts w:ascii="Verdana" w:hAnsi="Verdana" w:cs="Arial"/>
          <w:sz w:val="18"/>
          <w:szCs w:val="18"/>
        </w:rPr>
      </w:pPr>
    </w:p>
    <w:p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rsidR="00C4158C" w:rsidRPr="007A1767" w:rsidRDefault="00C4158C" w:rsidP="00C4158C">
      <w:pPr>
        <w:jc w:val="both"/>
        <w:rPr>
          <w:rFonts w:ascii="Verdana" w:hAnsi="Verdana" w:cs="Arial"/>
          <w:sz w:val="18"/>
          <w:szCs w:val="18"/>
          <w:u w:val="single"/>
        </w:rPr>
      </w:pPr>
    </w:p>
    <w:p w:rsidR="00C4158C" w:rsidRPr="007A1767" w:rsidRDefault="00AF3DEB" w:rsidP="00C4158C">
      <w:pPr>
        <w:pStyle w:val="Ttulo3"/>
        <w:spacing w:before="0" w:after="0"/>
        <w:rPr>
          <w:rFonts w:ascii="Verdana" w:hAnsi="Verdana"/>
          <w:sz w:val="18"/>
          <w:szCs w:val="18"/>
        </w:rPr>
      </w:pPr>
      <w:bookmarkStart w:id="34"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34"/>
    </w:p>
    <w:p w:rsidR="00C4158C" w:rsidRPr="007A1767" w:rsidRDefault="00C4158C" w:rsidP="00C4158C">
      <w:pPr>
        <w:jc w:val="both"/>
        <w:rPr>
          <w:rFonts w:ascii="Verdana" w:hAnsi="Verdana" w:cs="Arial"/>
          <w:sz w:val="18"/>
          <w:szCs w:val="18"/>
        </w:rPr>
      </w:pPr>
    </w:p>
    <w:p w:rsidR="00C4158C" w:rsidRPr="007A1767" w:rsidRDefault="00C4158C" w:rsidP="00C4158C">
      <w:pPr>
        <w:pStyle w:val="Textoindependiente"/>
        <w:rPr>
          <w:rFonts w:ascii="Verdana" w:hAnsi="Verdana"/>
          <w:sz w:val="18"/>
          <w:szCs w:val="18"/>
        </w:rPr>
      </w:pPr>
      <w:r w:rsidRPr="007A1767">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rsidR="00C4158C" w:rsidRPr="007A1767" w:rsidRDefault="00C4158C" w:rsidP="00C4158C">
      <w:pPr>
        <w:pStyle w:val="Textoindependiente"/>
        <w:rPr>
          <w:rFonts w:ascii="Verdana" w:hAnsi="Verdana"/>
          <w:sz w:val="18"/>
          <w:szCs w:val="18"/>
        </w:rPr>
      </w:pPr>
    </w:p>
    <w:p w:rsidR="00C4158C" w:rsidRPr="007A1767" w:rsidRDefault="00C4158C" w:rsidP="00C4158C">
      <w:pPr>
        <w:pStyle w:val="Textoindependiente"/>
        <w:rPr>
          <w:rFonts w:ascii="Verdana" w:hAnsi="Verdana"/>
          <w:sz w:val="18"/>
          <w:szCs w:val="18"/>
        </w:rPr>
      </w:pPr>
      <w:r w:rsidRPr="007A1767">
        <w:rPr>
          <w:rFonts w:ascii="Verdana" w:hAnsi="Verdana"/>
          <w:sz w:val="18"/>
          <w:szCs w:val="18"/>
        </w:rPr>
        <w:lastRenderedPageBreak/>
        <w:t>A su vez, las partes comparecientes podrán poner término a este convenio, de común acuerdo, de manera fundada, con un plazo mínimo de anticipación de 30 días hábiles a su respectivo término.</w:t>
      </w:r>
    </w:p>
    <w:p w:rsidR="00C4158C" w:rsidRPr="007A1767" w:rsidRDefault="00C4158C" w:rsidP="00C4158C">
      <w:pPr>
        <w:autoSpaceDE w:val="0"/>
        <w:autoSpaceDN w:val="0"/>
        <w:adjustRightInd w:val="0"/>
        <w:jc w:val="both"/>
        <w:rPr>
          <w:rFonts w:ascii="Verdana" w:hAnsi="Verdana" w:cs="Arial"/>
          <w:b/>
          <w:bCs/>
          <w:sz w:val="18"/>
          <w:szCs w:val="18"/>
        </w:rPr>
      </w:pPr>
    </w:p>
    <w:p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rsidR="00C4158C" w:rsidRPr="007A1767" w:rsidRDefault="00C4158C" w:rsidP="00C4158C">
      <w:pPr>
        <w:autoSpaceDE w:val="0"/>
        <w:autoSpaceDN w:val="0"/>
        <w:adjustRightInd w:val="0"/>
        <w:jc w:val="both"/>
        <w:rPr>
          <w:rFonts w:ascii="Verdana" w:hAnsi="Verdana" w:cs="ArialMT"/>
          <w:sz w:val="18"/>
          <w:szCs w:val="18"/>
        </w:rPr>
      </w:pPr>
    </w:p>
    <w:p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rsidR="00C4158C" w:rsidRPr="007A1767" w:rsidRDefault="00C4158C" w:rsidP="00C4158C">
      <w:pPr>
        <w:autoSpaceDE w:val="0"/>
        <w:autoSpaceDN w:val="0"/>
        <w:adjustRightInd w:val="0"/>
        <w:jc w:val="both"/>
        <w:rPr>
          <w:rFonts w:ascii="Verdana" w:hAnsi="Verdana" w:cs="Arial"/>
          <w:sz w:val="18"/>
          <w:szCs w:val="18"/>
        </w:rPr>
      </w:pPr>
    </w:p>
    <w:p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rsidR="00007094" w:rsidRPr="007A1767" w:rsidRDefault="00007094">
      <w:pPr>
        <w:pStyle w:val="Textoindependiente"/>
        <w:rPr>
          <w:rFonts w:ascii="Verdana" w:hAnsi="Verdana"/>
          <w:sz w:val="18"/>
          <w:szCs w:val="18"/>
          <w:lang w:val="es-ES"/>
        </w:rPr>
      </w:pPr>
    </w:p>
    <w:p w:rsidR="00A863DA" w:rsidRPr="007A1767" w:rsidRDefault="004C53AE">
      <w:pPr>
        <w:pStyle w:val="Ttulo2"/>
        <w:rPr>
          <w:rFonts w:ascii="Verdana" w:hAnsi="Verdana"/>
          <w:sz w:val="18"/>
          <w:szCs w:val="18"/>
        </w:rPr>
      </w:pPr>
      <w:bookmarkStart w:id="35" w:name="_Toc160857310"/>
      <w:bookmarkStart w:id="36"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5"/>
      <w:bookmarkEnd w:id="36"/>
    </w:p>
    <w:p w:rsidR="00165F8B" w:rsidRPr="007A1767" w:rsidRDefault="00165F8B" w:rsidP="00165F8B">
      <w:pPr>
        <w:rPr>
          <w:rFonts w:ascii="Verdana" w:hAnsi="Verdana" w:cs="Arial"/>
          <w:b/>
          <w:sz w:val="18"/>
          <w:szCs w:val="18"/>
          <w:lang w:val="es-ES_tradnl"/>
        </w:rPr>
      </w:pPr>
    </w:p>
    <w:p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rsidR="00165F8B" w:rsidRPr="007A1767" w:rsidRDefault="00165F8B" w:rsidP="00165F8B">
      <w:pPr>
        <w:rPr>
          <w:rFonts w:ascii="Verdana" w:hAnsi="Verdana" w:cs="Arial"/>
          <w:sz w:val="18"/>
          <w:szCs w:val="18"/>
          <w:lang w:val="es-ES_tradnl"/>
        </w:rPr>
      </w:pPr>
    </w:p>
    <w:p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rsidR="00165F8B" w:rsidRPr="007A1767" w:rsidRDefault="00165F8B" w:rsidP="00165F8B">
      <w:pPr>
        <w:ind w:left="708"/>
        <w:jc w:val="both"/>
        <w:rPr>
          <w:rFonts w:ascii="Verdana" w:hAnsi="Verdana" w:cs="Arial"/>
          <w:sz w:val="18"/>
          <w:szCs w:val="18"/>
          <w:lang w:val="es-ES_tradnl"/>
        </w:rPr>
      </w:pPr>
    </w:p>
    <w:p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rsidR="00A863DA" w:rsidRPr="007A1767" w:rsidRDefault="00A863DA" w:rsidP="00FB7E7B">
      <w:pPr>
        <w:jc w:val="both"/>
        <w:rPr>
          <w:rFonts w:ascii="Verdana" w:hAnsi="Verdana" w:cs="Arial"/>
          <w:sz w:val="18"/>
          <w:szCs w:val="18"/>
        </w:rPr>
      </w:pPr>
    </w:p>
    <w:p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rsidR="000B2965" w:rsidRPr="00E17008" w:rsidRDefault="000B2965" w:rsidP="000B2965">
      <w:pPr>
        <w:ind w:right="110"/>
        <w:jc w:val="both"/>
        <w:rPr>
          <w:rFonts w:ascii="Verdana" w:hAnsi="Verdana" w:cs="Arial"/>
          <w:sz w:val="18"/>
          <w:szCs w:val="18"/>
          <w:lang w:val="es-CL"/>
        </w:rPr>
      </w:pPr>
    </w:p>
    <w:p w:rsidR="00864C20" w:rsidRPr="007A1767" w:rsidRDefault="00864C20" w:rsidP="009F55F4">
      <w:pPr>
        <w:autoSpaceDE w:val="0"/>
        <w:autoSpaceDN w:val="0"/>
        <w:adjustRightInd w:val="0"/>
        <w:jc w:val="both"/>
        <w:rPr>
          <w:rFonts w:ascii="Verdana" w:hAnsi="Verdana" w:cs="Arial"/>
          <w:sz w:val="18"/>
          <w:szCs w:val="18"/>
        </w:rPr>
      </w:pPr>
      <w:r w:rsidRPr="007A1767">
        <w:rPr>
          <w:rFonts w:ascii="Verdana" w:hAnsi="Verdana" w:cs="Arial"/>
          <w:sz w:val="18"/>
          <w:szCs w:val="18"/>
        </w:rPr>
        <w:t>La subvención ofrecida por el SENAME, se determinará de acuerdo a lo señalado en el artículo 29 y 30 de la Ley Nº 20.032.</w:t>
      </w:r>
    </w:p>
    <w:p w:rsidR="0074702F" w:rsidRPr="007A1767" w:rsidRDefault="0074702F" w:rsidP="009F55F4">
      <w:pPr>
        <w:autoSpaceDE w:val="0"/>
        <w:autoSpaceDN w:val="0"/>
        <w:adjustRightInd w:val="0"/>
        <w:jc w:val="both"/>
        <w:rPr>
          <w:rFonts w:ascii="Verdana" w:hAnsi="Verdana" w:cs="Arial"/>
          <w:b/>
          <w:sz w:val="18"/>
          <w:szCs w:val="18"/>
        </w:rPr>
      </w:pPr>
    </w:p>
    <w:p w:rsidR="00587E06" w:rsidRPr="005E7652" w:rsidRDefault="0074702F" w:rsidP="005E7652">
      <w:pPr>
        <w:pStyle w:val="Prrafodelista"/>
        <w:numPr>
          <w:ilvl w:val="0"/>
          <w:numId w:val="8"/>
        </w:numPr>
        <w:autoSpaceDE w:val="0"/>
        <w:autoSpaceDN w:val="0"/>
        <w:adjustRightInd w:val="0"/>
        <w:jc w:val="both"/>
        <w:rPr>
          <w:rFonts w:ascii="Verdana" w:hAnsi="Verdana" w:cs="Arial"/>
          <w:b/>
          <w:sz w:val="18"/>
          <w:szCs w:val="18"/>
        </w:rPr>
      </w:pPr>
      <w:r w:rsidRPr="005E7652">
        <w:rPr>
          <w:rFonts w:ascii="Verdana" w:hAnsi="Verdana" w:cs="Arial"/>
          <w:b/>
          <w:sz w:val="18"/>
          <w:szCs w:val="18"/>
        </w:rPr>
        <w:t>Línea de Acción Programas:</w:t>
      </w:r>
    </w:p>
    <w:p w:rsidR="00F13718" w:rsidRDefault="00F13718" w:rsidP="00F32DF0">
      <w:pPr>
        <w:jc w:val="both"/>
        <w:rPr>
          <w:rFonts w:ascii="Verdana" w:hAnsi="Verdana" w:cs="Arial"/>
          <w:sz w:val="18"/>
          <w:szCs w:val="18"/>
        </w:rPr>
      </w:pPr>
    </w:p>
    <w:p w:rsidR="00F32DF0" w:rsidRPr="007A1767" w:rsidRDefault="00F32DF0" w:rsidP="00F32DF0">
      <w:pPr>
        <w:jc w:val="both"/>
        <w:rPr>
          <w:rFonts w:ascii="Verdana" w:hAnsi="Verdana" w:cs="Arial"/>
          <w:b/>
          <w:sz w:val="18"/>
          <w:szCs w:val="18"/>
          <w:u w:val="single"/>
        </w:rPr>
      </w:pPr>
      <w:r w:rsidRPr="007A1767">
        <w:rPr>
          <w:rFonts w:ascii="Verdana" w:hAnsi="Verdana" w:cs="Arial"/>
          <w:sz w:val="18"/>
          <w:szCs w:val="18"/>
        </w:rPr>
        <w:t>La línea Programas de Protección Especializados</w:t>
      </w:r>
      <w:r w:rsidR="002640C0" w:rsidRPr="007A1767">
        <w:rPr>
          <w:rFonts w:ascii="Verdana" w:hAnsi="Verdana" w:cs="Arial"/>
          <w:sz w:val="18"/>
          <w:szCs w:val="18"/>
        </w:rPr>
        <w:t xml:space="preserve">, </w:t>
      </w:r>
      <w:r w:rsidR="00141215" w:rsidRPr="007A1767">
        <w:rPr>
          <w:rFonts w:ascii="Verdana" w:hAnsi="Verdana" w:cs="Arial"/>
          <w:sz w:val="18"/>
          <w:szCs w:val="18"/>
        </w:rPr>
        <w:t xml:space="preserve">específicamente: </w:t>
      </w:r>
      <w:r w:rsidR="00141215" w:rsidRPr="007A1767">
        <w:rPr>
          <w:rFonts w:ascii="Verdana" w:hAnsi="Verdana" w:cs="Century Gothic"/>
          <w:sz w:val="18"/>
          <w:szCs w:val="18"/>
        </w:rPr>
        <w:t>P</w:t>
      </w:r>
      <w:r w:rsidR="00141215" w:rsidRPr="007A1767">
        <w:rPr>
          <w:rFonts w:ascii="Verdana" w:hAnsi="Verdana" w:cs="Century Gothic"/>
          <w:bCs/>
          <w:sz w:val="18"/>
          <w:szCs w:val="18"/>
        </w:rPr>
        <w:t>rogramas de intervención integral especializada (PIE),</w:t>
      </w:r>
      <w:r w:rsidR="00141215" w:rsidRPr="007A1767">
        <w:rPr>
          <w:rFonts w:ascii="Verdana" w:hAnsi="Verdana" w:cs="Century Gothic"/>
          <w:sz w:val="18"/>
          <w:szCs w:val="18"/>
        </w:rPr>
        <w:t xml:space="preserve"> Programas para niños, niñas y adolescentes en si</w:t>
      </w:r>
      <w:r w:rsidR="00F13718">
        <w:rPr>
          <w:rFonts w:ascii="Verdana" w:hAnsi="Verdana" w:cs="Century Gothic"/>
          <w:sz w:val="18"/>
          <w:szCs w:val="18"/>
        </w:rPr>
        <w:t xml:space="preserve">tuación de calle (PEC), </w:t>
      </w:r>
      <w:r w:rsidR="00141215" w:rsidRPr="007A1767">
        <w:rPr>
          <w:rFonts w:ascii="Verdana" w:hAnsi="Verdana" w:cs="Century Gothic"/>
          <w:sz w:val="18"/>
          <w:szCs w:val="18"/>
        </w:rPr>
        <w:t xml:space="preserve">Programas en maltrato y abuso sexual grave (PRM); Programas para niños, niñas y adolescentes, con consumo problemático de alcohol y/u otras drogas (PDC), Programas en atención con adolescentes que presentan conductas abusivas de carácter sexual (PAS), </w:t>
      </w:r>
      <w:r w:rsidRPr="007A1767">
        <w:rPr>
          <w:rFonts w:ascii="Verdana" w:hAnsi="Verdana" w:cs="Arial"/>
          <w:sz w:val="18"/>
          <w:szCs w:val="18"/>
        </w:rPr>
        <w:t>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rsidR="00F32DF0" w:rsidRPr="007A1767" w:rsidRDefault="00F32DF0" w:rsidP="00F32DF0">
      <w:pPr>
        <w:ind w:left="-900"/>
        <w:jc w:val="both"/>
        <w:rPr>
          <w:rFonts w:ascii="Verdana" w:hAnsi="Verdana" w:cs="Arial"/>
          <w:b/>
          <w:sz w:val="18"/>
          <w:szCs w:val="18"/>
          <w:u w:val="single"/>
        </w:rPr>
      </w:pPr>
    </w:p>
    <w:p w:rsidR="00F32DF0" w:rsidRPr="007A1767" w:rsidRDefault="00F32DF0" w:rsidP="00F32DF0">
      <w:pPr>
        <w:jc w:val="both"/>
        <w:rPr>
          <w:rFonts w:ascii="Verdana" w:hAnsi="Verdana" w:cs="Arial"/>
          <w:sz w:val="18"/>
          <w:szCs w:val="18"/>
        </w:rPr>
      </w:pPr>
      <w:r w:rsidRPr="007A1767">
        <w:rPr>
          <w:rFonts w:ascii="Verdana" w:hAnsi="Verdana" w:cs="Arial"/>
          <w:sz w:val="18"/>
          <w:szCs w:val="18"/>
        </w:rPr>
        <w:t>En los Programas de Protección Especializados</w:t>
      </w:r>
      <w:r w:rsidR="006A5A15">
        <w:rPr>
          <w:rFonts w:ascii="Verdana" w:hAnsi="Verdana" w:cs="Arial"/>
          <w:sz w:val="18"/>
          <w:szCs w:val="18"/>
        </w:rPr>
        <w:t xml:space="preserve"> y de Familias de </w:t>
      </w:r>
      <w:proofErr w:type="spellStart"/>
      <w:r w:rsidR="006A5A15">
        <w:rPr>
          <w:rFonts w:ascii="Verdana" w:hAnsi="Verdana" w:cs="Arial"/>
          <w:sz w:val="18"/>
          <w:szCs w:val="18"/>
        </w:rPr>
        <w:t>Acogida</w:t>
      </w:r>
      <w:r w:rsidRPr="007A1767">
        <w:rPr>
          <w:rFonts w:ascii="Verdana" w:hAnsi="Verdana" w:cs="Arial"/>
          <w:sz w:val="18"/>
          <w:szCs w:val="18"/>
        </w:rPr>
        <w:t>,se</w:t>
      </w:r>
      <w:proofErr w:type="spellEnd"/>
      <w:r w:rsidRPr="007A1767">
        <w:rPr>
          <w:rFonts w:ascii="Verdana" w:hAnsi="Verdana" w:cs="Arial"/>
          <w:sz w:val="18"/>
          <w:szCs w:val="18"/>
        </w:rPr>
        <w:t xml:space="preserve"> pagará por niño atendido,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rsidR="00141215" w:rsidRPr="007A1767" w:rsidRDefault="00141215" w:rsidP="00F32DF0">
      <w:pPr>
        <w:jc w:val="both"/>
        <w:rPr>
          <w:rFonts w:ascii="Verdana" w:hAnsi="Verdana" w:cs="Arial"/>
          <w:sz w:val="18"/>
          <w:szCs w:val="18"/>
        </w:rPr>
      </w:pPr>
    </w:p>
    <w:p w:rsidR="004F7968" w:rsidRPr="007A1767" w:rsidRDefault="004F7968" w:rsidP="004F7968">
      <w:pPr>
        <w:jc w:val="both"/>
        <w:rPr>
          <w:rFonts w:ascii="Verdana" w:hAnsi="Verdana" w:cs="Arial"/>
          <w:sz w:val="18"/>
          <w:szCs w:val="18"/>
        </w:rPr>
      </w:pPr>
      <w:r w:rsidRPr="007A1767">
        <w:rPr>
          <w:rFonts w:ascii="Verdana" w:hAnsi="Verdana" w:cs="Arial"/>
          <w:sz w:val="18"/>
          <w:szCs w:val="18"/>
        </w:rPr>
        <w:t>En la Línea Programas de Protección en General, específicamente</w:t>
      </w:r>
      <w:r w:rsidR="009853D8" w:rsidRPr="007A1767">
        <w:rPr>
          <w:rFonts w:ascii="Verdana" w:hAnsi="Verdana" w:cs="Arial"/>
          <w:sz w:val="18"/>
          <w:szCs w:val="18"/>
        </w:rPr>
        <w:t xml:space="preserve">: </w:t>
      </w:r>
      <w:r w:rsidR="009853D8" w:rsidRPr="007A1767">
        <w:rPr>
          <w:rFonts w:ascii="Verdana" w:hAnsi="Verdana" w:cs="Century Gothic"/>
          <w:sz w:val="18"/>
          <w:szCs w:val="18"/>
        </w:rPr>
        <w:t>programas de prevención focalizada (PPF)</w:t>
      </w:r>
      <w:r w:rsidR="006A5A15">
        <w:rPr>
          <w:rFonts w:ascii="Verdana" w:hAnsi="Verdana" w:cs="Century Gothic"/>
          <w:sz w:val="18"/>
          <w:szCs w:val="18"/>
        </w:rPr>
        <w:t xml:space="preserve"> y</w:t>
      </w:r>
      <w:r w:rsidR="009853D8" w:rsidRPr="007A1767">
        <w:rPr>
          <w:rFonts w:ascii="Verdana" w:hAnsi="Verdana" w:cs="Century Gothic"/>
          <w:sz w:val="18"/>
          <w:szCs w:val="18"/>
        </w:rPr>
        <w:t xml:space="preserve"> Programas de </w:t>
      </w:r>
      <w:r w:rsidR="009853D8" w:rsidRPr="007A1767">
        <w:rPr>
          <w:rFonts w:ascii="Verdana" w:hAnsi="Verdana" w:cs="Century Gothic"/>
          <w:sz w:val="18"/>
          <w:szCs w:val="18"/>
          <w:lang w:val="es-ES_tradnl"/>
        </w:rPr>
        <w:t>protección ambulatoria para niños y niñas con disc</w:t>
      </w:r>
      <w:r w:rsidR="006A5A15">
        <w:rPr>
          <w:rFonts w:ascii="Verdana" w:hAnsi="Verdana" w:cs="Century Gothic"/>
          <w:sz w:val="18"/>
          <w:szCs w:val="18"/>
          <w:lang w:val="es-ES_tradnl"/>
        </w:rPr>
        <w:t xml:space="preserve">apacidad grave o profunda (PAD), </w:t>
      </w:r>
      <w:r w:rsidRPr="007A1767">
        <w:rPr>
          <w:rFonts w:ascii="Verdana" w:hAnsi="Verdana" w:cs="Arial"/>
          <w:sz w:val="18"/>
          <w:szCs w:val="18"/>
        </w:rPr>
        <w:t>se pagarán por población atendida,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rsidR="004F7968" w:rsidRPr="007A1767" w:rsidRDefault="004F7968" w:rsidP="004F7968">
      <w:pPr>
        <w:ind w:left="-900"/>
        <w:jc w:val="both"/>
        <w:rPr>
          <w:rFonts w:ascii="Verdana" w:hAnsi="Verdana" w:cs="Arial"/>
          <w:sz w:val="18"/>
          <w:szCs w:val="18"/>
        </w:rPr>
      </w:pPr>
    </w:p>
    <w:p w:rsidR="00141215" w:rsidRDefault="00141215" w:rsidP="00141215">
      <w:pPr>
        <w:ind w:right="110"/>
        <w:jc w:val="both"/>
        <w:rPr>
          <w:rFonts w:ascii="Verdana" w:hAnsi="Verdana"/>
          <w:sz w:val="18"/>
          <w:szCs w:val="18"/>
        </w:rPr>
      </w:pPr>
      <w:r w:rsidRPr="007A1767">
        <w:rPr>
          <w:rFonts w:ascii="Verdana" w:hAnsi="Verdana"/>
          <w:sz w:val="18"/>
          <w:szCs w:val="18"/>
        </w:rPr>
        <w:t xml:space="preserve">El número de plazas fijado en el respectivo convenio, determinará asimismo la cantidad máxima de niños, niñas y adolescentes atendidos que dará lugar al pago de la subvención. </w:t>
      </w:r>
    </w:p>
    <w:p w:rsidR="006A5A15" w:rsidRDefault="006A5A15" w:rsidP="00141215">
      <w:pPr>
        <w:ind w:right="110"/>
        <w:jc w:val="both"/>
        <w:rPr>
          <w:rFonts w:ascii="Verdana" w:hAnsi="Verdana"/>
          <w:sz w:val="18"/>
          <w:szCs w:val="18"/>
        </w:rPr>
      </w:pPr>
    </w:p>
    <w:p w:rsidR="004F7968" w:rsidRPr="007A1767" w:rsidRDefault="004F7968" w:rsidP="004F7968">
      <w:pPr>
        <w:ind w:right="110"/>
        <w:jc w:val="both"/>
        <w:rPr>
          <w:rFonts w:ascii="Verdana" w:hAnsi="Verdana"/>
          <w:b/>
          <w:sz w:val="18"/>
          <w:szCs w:val="18"/>
        </w:rPr>
      </w:pPr>
      <w:r w:rsidRPr="007A1767">
        <w:rPr>
          <w:rFonts w:ascii="Verdana" w:hAnsi="Verdana"/>
          <w:b/>
          <w:sz w:val="18"/>
          <w:szCs w:val="18"/>
        </w:rPr>
        <w:t xml:space="preserve">Para el cálculo del valor efectivo de la subvención a transferir a los colaboradores, se considerarán los siguientes valores y criterios: </w:t>
      </w:r>
    </w:p>
    <w:p w:rsidR="004F7968" w:rsidRPr="007A1767" w:rsidRDefault="004F7968" w:rsidP="004F7968">
      <w:pPr>
        <w:ind w:right="110"/>
        <w:jc w:val="both"/>
        <w:rPr>
          <w:rFonts w:ascii="Verdana" w:hAnsi="Verdana"/>
          <w:sz w:val="18"/>
          <w:szCs w:val="18"/>
        </w:rPr>
      </w:pPr>
    </w:p>
    <w:p w:rsidR="00141215" w:rsidRPr="00F13718" w:rsidRDefault="004F7968" w:rsidP="00141215">
      <w:pPr>
        <w:ind w:right="110"/>
        <w:jc w:val="both"/>
        <w:rPr>
          <w:rFonts w:ascii="Verdana" w:hAnsi="Verdana" w:cs="Arial"/>
          <w:sz w:val="18"/>
          <w:szCs w:val="18"/>
        </w:rPr>
      </w:pPr>
      <w:r w:rsidRPr="007A1767">
        <w:rPr>
          <w:rFonts w:ascii="Verdana" w:hAnsi="Verdana" w:cs="Arial"/>
          <w:sz w:val="18"/>
          <w:szCs w:val="18"/>
        </w:rPr>
        <w:lastRenderedPageBreak/>
        <w:t xml:space="preserve">-Para la Línea de Acción Programas de Protección Especializados, específicamente Programas de Intervención Especializada (PIE), </w:t>
      </w:r>
      <w:r w:rsidR="00300961" w:rsidRPr="00300961">
        <w:rPr>
          <w:rFonts w:ascii="Verdana" w:hAnsi="Verdana" w:cs="Arial"/>
          <w:sz w:val="18"/>
          <w:szCs w:val="18"/>
        </w:rPr>
        <w:t>Programas para niños, niñas y adolescentes en situación de calle (PEC), Programas en maltrato y abuso sexual grave (PRM)</w:t>
      </w:r>
      <w:r w:rsidR="00300961">
        <w:rPr>
          <w:rFonts w:ascii="Verdana" w:hAnsi="Verdana" w:cs="Arial"/>
          <w:sz w:val="18"/>
          <w:szCs w:val="18"/>
        </w:rPr>
        <w:t>,</w:t>
      </w:r>
      <w:r w:rsidRPr="007A1767">
        <w:rPr>
          <w:rFonts w:ascii="Verdana" w:hAnsi="Verdana" w:cs="Arial"/>
          <w:sz w:val="18"/>
          <w:szCs w:val="18"/>
        </w:rPr>
        <w:t xml:space="preserve"> Programa para niños, niñas y adolescentes, con consumo problemático de alcohol y/u otras drogas (PDC), </w:t>
      </w:r>
      <w:r w:rsidR="00300961" w:rsidRPr="00300961">
        <w:rPr>
          <w:rFonts w:ascii="Verdana" w:hAnsi="Verdana" w:cs="Arial"/>
          <w:sz w:val="18"/>
          <w:szCs w:val="18"/>
        </w:rPr>
        <w:t>Programas en atención con adolescentes que presentan conductas abusivas de carácter sexual (PAS</w:t>
      </w:r>
      <w:r w:rsidR="00300961">
        <w:rPr>
          <w:rFonts w:ascii="Verdana" w:hAnsi="Verdana" w:cs="Arial"/>
          <w:sz w:val="18"/>
          <w:szCs w:val="18"/>
        </w:rPr>
        <w:t>)</w:t>
      </w:r>
      <w:r w:rsidRPr="007A1767">
        <w:rPr>
          <w:rFonts w:ascii="Verdana" w:hAnsi="Verdana" w:cs="Arial"/>
          <w:sz w:val="18"/>
          <w:szCs w:val="18"/>
        </w:rPr>
        <w:t>corresponde a 9,3 USS, a lo que se adiciona, si corresponde, el criterio de zona.</w:t>
      </w:r>
    </w:p>
    <w:p w:rsidR="00FE019E" w:rsidRPr="007A1767" w:rsidRDefault="00FE019E" w:rsidP="00141215">
      <w:pPr>
        <w:ind w:right="110"/>
        <w:jc w:val="both"/>
        <w:rPr>
          <w:rFonts w:ascii="Verdana" w:hAnsi="Verdana"/>
          <w:sz w:val="18"/>
          <w:szCs w:val="18"/>
        </w:rPr>
      </w:pPr>
    </w:p>
    <w:p w:rsidR="00FE019E" w:rsidRPr="007A1767" w:rsidRDefault="00FE019E" w:rsidP="00FE019E">
      <w:pPr>
        <w:ind w:right="110"/>
        <w:jc w:val="both"/>
        <w:rPr>
          <w:rFonts w:ascii="Verdana" w:hAnsi="Verdana" w:cs="Arial"/>
          <w:sz w:val="18"/>
          <w:szCs w:val="18"/>
        </w:rPr>
      </w:pPr>
      <w:r w:rsidRPr="007A1767">
        <w:rPr>
          <w:rFonts w:ascii="Verdana" w:hAnsi="Verdana"/>
          <w:sz w:val="18"/>
          <w:szCs w:val="18"/>
        </w:rPr>
        <w:t>- Para l</w:t>
      </w:r>
      <w:r w:rsidRPr="007A1767">
        <w:rPr>
          <w:rFonts w:ascii="Verdana" w:hAnsi="Verdana" w:cs="Arial"/>
          <w:sz w:val="18"/>
          <w:szCs w:val="18"/>
        </w:rPr>
        <w:t>a Línea de acción Programas de Protección en General, específicamente de Programas de Prevención Focalizada (PPF), la subvención corresponde a 4,5 USS mensual como valor base, a lo que se adiciona, si corresponde, el criterio de zona.</w:t>
      </w:r>
    </w:p>
    <w:p w:rsidR="00FE019E" w:rsidRPr="007A1767" w:rsidRDefault="00FE019E" w:rsidP="00141215">
      <w:pPr>
        <w:ind w:right="110"/>
        <w:jc w:val="both"/>
        <w:rPr>
          <w:rFonts w:ascii="Verdana" w:hAnsi="Verdana"/>
          <w:sz w:val="18"/>
          <w:szCs w:val="18"/>
        </w:rPr>
      </w:pPr>
    </w:p>
    <w:p w:rsidR="00141215" w:rsidRPr="007A1767" w:rsidRDefault="00C0284E" w:rsidP="00C0284E">
      <w:pPr>
        <w:pStyle w:val="Prrafodelista"/>
        <w:ind w:left="0" w:right="110"/>
        <w:jc w:val="both"/>
        <w:rPr>
          <w:rFonts w:ascii="Verdana" w:hAnsi="Verdana" w:cs="Arial"/>
          <w:sz w:val="18"/>
          <w:szCs w:val="18"/>
        </w:rPr>
      </w:pPr>
      <w:r w:rsidRPr="007A1767">
        <w:rPr>
          <w:rFonts w:ascii="Verdana" w:hAnsi="Verdana" w:cs="Arial"/>
          <w:sz w:val="18"/>
          <w:szCs w:val="18"/>
        </w:rPr>
        <w:t>-</w:t>
      </w:r>
      <w:r w:rsidR="00D54146" w:rsidRPr="007A1767">
        <w:rPr>
          <w:rFonts w:ascii="Verdana" w:hAnsi="Verdana" w:cs="Arial"/>
          <w:sz w:val="18"/>
          <w:szCs w:val="18"/>
        </w:rPr>
        <w:t>Para</w:t>
      </w:r>
      <w:r w:rsidR="00D54146" w:rsidRPr="007A1767">
        <w:rPr>
          <w:rFonts w:ascii="Verdana" w:hAnsi="Verdana"/>
          <w:sz w:val="18"/>
          <w:szCs w:val="18"/>
        </w:rPr>
        <w:t xml:space="preserve"> la Línea de acción de Programas de Protección</w:t>
      </w:r>
      <w:r w:rsidRPr="007A1767">
        <w:rPr>
          <w:rFonts w:ascii="Verdana" w:hAnsi="Verdana"/>
          <w:sz w:val="18"/>
          <w:szCs w:val="18"/>
        </w:rPr>
        <w:t xml:space="preserve"> en General</w:t>
      </w:r>
      <w:r w:rsidR="00D54146" w:rsidRPr="007A1767">
        <w:rPr>
          <w:rFonts w:ascii="Verdana" w:hAnsi="Verdana"/>
          <w:sz w:val="18"/>
          <w:szCs w:val="18"/>
        </w:rPr>
        <w:t xml:space="preserve">, en su modalidad </w:t>
      </w:r>
      <w:r w:rsidR="00141215" w:rsidRPr="007A1767">
        <w:rPr>
          <w:rFonts w:ascii="Verdana" w:hAnsi="Verdana" w:cs="Arial"/>
          <w:sz w:val="18"/>
          <w:szCs w:val="18"/>
        </w:rPr>
        <w:t xml:space="preserve">Programas de Protección Ambulatoria para niños y niñas con discapacidad grave o profunda (PAD), la subvención corresponde a </w:t>
      </w:r>
      <w:r w:rsidR="008274AB">
        <w:rPr>
          <w:rFonts w:ascii="Verdana" w:hAnsi="Verdana" w:cs="Arial"/>
          <w:sz w:val="18"/>
          <w:szCs w:val="18"/>
        </w:rPr>
        <w:t>6,</w:t>
      </w:r>
      <w:r w:rsidRPr="007A1767">
        <w:rPr>
          <w:rFonts w:ascii="Verdana" w:hAnsi="Verdana" w:cs="Arial"/>
          <w:sz w:val="18"/>
          <w:szCs w:val="18"/>
        </w:rPr>
        <w:t>2 USS mensual como valor base</w:t>
      </w:r>
      <w:proofErr w:type="gramStart"/>
      <w:r w:rsidR="00FE019E" w:rsidRPr="007A1767">
        <w:rPr>
          <w:rFonts w:ascii="Verdana" w:hAnsi="Verdana" w:cs="Arial"/>
          <w:sz w:val="18"/>
          <w:szCs w:val="18"/>
        </w:rPr>
        <w:t>,</w:t>
      </w:r>
      <w:r w:rsidR="00141215" w:rsidRPr="007A1767">
        <w:rPr>
          <w:rFonts w:ascii="Verdana" w:hAnsi="Verdana" w:cs="Arial"/>
          <w:sz w:val="18"/>
          <w:szCs w:val="18"/>
        </w:rPr>
        <w:t>(</w:t>
      </w:r>
      <w:proofErr w:type="gramEnd"/>
      <w:r w:rsidR="00141215" w:rsidRPr="007A1767">
        <w:rPr>
          <w:rFonts w:ascii="Verdana" w:hAnsi="Verdana" w:cs="Arial"/>
          <w:sz w:val="18"/>
          <w:szCs w:val="18"/>
        </w:rPr>
        <w:t>se adiciona el criterio de zona</w:t>
      </w:r>
      <w:r w:rsidR="00FE019E" w:rsidRPr="007A1767">
        <w:rPr>
          <w:rFonts w:ascii="Verdana" w:hAnsi="Verdana" w:cs="Arial"/>
          <w:sz w:val="18"/>
          <w:szCs w:val="18"/>
        </w:rPr>
        <w:t>, si correspondiere y el criterio</w:t>
      </w:r>
      <w:r w:rsidR="00141215" w:rsidRPr="007A1767">
        <w:rPr>
          <w:rFonts w:ascii="Verdana" w:hAnsi="Verdana" w:cs="Arial"/>
          <w:sz w:val="18"/>
          <w:szCs w:val="18"/>
        </w:rPr>
        <w:t xml:space="preserve"> de discapacidad mental profunda).</w:t>
      </w:r>
    </w:p>
    <w:p w:rsidR="00D54146" w:rsidRPr="007A1767" w:rsidRDefault="00D54146" w:rsidP="00D54146">
      <w:pPr>
        <w:ind w:right="110"/>
        <w:jc w:val="both"/>
        <w:rPr>
          <w:rFonts w:ascii="Verdana" w:hAnsi="Verdana" w:cs="Arial"/>
          <w:sz w:val="18"/>
          <w:szCs w:val="18"/>
        </w:rPr>
      </w:pPr>
    </w:p>
    <w:p w:rsidR="00141215" w:rsidRPr="007A1767" w:rsidRDefault="00141215" w:rsidP="00141215">
      <w:pPr>
        <w:jc w:val="both"/>
        <w:rPr>
          <w:rFonts w:ascii="Verdana" w:hAnsi="Verdana" w:cs="Arial"/>
          <w:sz w:val="18"/>
          <w:szCs w:val="18"/>
        </w:rPr>
      </w:pPr>
      <w:r w:rsidRPr="007A1767">
        <w:rPr>
          <w:rFonts w:ascii="Verdana" w:hAnsi="Verdana" w:cs="Arial"/>
          <w:sz w:val="18"/>
          <w:szCs w:val="18"/>
        </w:rPr>
        <w:t>Respecto del financiamiento de los Programas de Protección</w:t>
      </w:r>
      <w:r w:rsidR="00FE019E" w:rsidRPr="007A1767">
        <w:rPr>
          <w:rFonts w:ascii="Verdana" w:hAnsi="Verdana" w:cs="Arial"/>
          <w:sz w:val="18"/>
          <w:szCs w:val="18"/>
        </w:rPr>
        <w:t xml:space="preserve"> en</w:t>
      </w:r>
      <w:r w:rsidRPr="007A1767">
        <w:rPr>
          <w:rFonts w:ascii="Verdana" w:hAnsi="Verdana" w:cs="Arial"/>
          <w:sz w:val="18"/>
          <w:szCs w:val="18"/>
        </w:rPr>
        <w:t xml:space="preserve"> General denominados “Programas Ambulatorios para </w:t>
      </w:r>
      <w:r w:rsidRPr="007A1767">
        <w:rPr>
          <w:rFonts w:ascii="Verdana" w:hAnsi="Verdana"/>
          <w:sz w:val="18"/>
          <w:szCs w:val="18"/>
        </w:rPr>
        <w:t>Niños y Niñas con</w:t>
      </w:r>
      <w:r w:rsidRPr="007A1767">
        <w:rPr>
          <w:rFonts w:ascii="Verdana" w:hAnsi="Verdana" w:cs="Arial"/>
          <w:sz w:val="18"/>
          <w:szCs w:val="18"/>
        </w:rPr>
        <w:t xml:space="preserve"> Discapacidad </w:t>
      </w:r>
      <w:r w:rsidRPr="007A1767">
        <w:rPr>
          <w:rFonts w:ascii="Verdana" w:hAnsi="Verdana"/>
          <w:sz w:val="18"/>
          <w:szCs w:val="18"/>
        </w:rPr>
        <w:t xml:space="preserve">Grave o Profunda </w:t>
      </w:r>
      <w:r w:rsidRPr="007A1767">
        <w:rPr>
          <w:rFonts w:ascii="Verdana" w:hAnsi="Verdana"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o inferior a 34 puntos, de coeficiente intelectual. Lo anterior, deberá encontrarse respaldado por un/a profesional competente en evaluación de capacidad intelectual. </w:t>
      </w:r>
    </w:p>
    <w:p w:rsidR="00141215" w:rsidRPr="007A1767" w:rsidRDefault="00141215" w:rsidP="00141215">
      <w:pPr>
        <w:jc w:val="both"/>
        <w:rPr>
          <w:rFonts w:ascii="Verdana" w:hAnsi="Verdana" w:cs="Arial"/>
          <w:sz w:val="18"/>
          <w:szCs w:val="18"/>
        </w:rPr>
      </w:pPr>
    </w:p>
    <w:p w:rsidR="00141215" w:rsidRPr="005E7652" w:rsidRDefault="00141215" w:rsidP="00141215">
      <w:pPr>
        <w:jc w:val="both"/>
        <w:rPr>
          <w:rFonts w:ascii="Verdana" w:hAnsi="Verdana" w:cs="Arial"/>
          <w:sz w:val="18"/>
          <w:szCs w:val="18"/>
        </w:rPr>
      </w:pPr>
      <w:r w:rsidRPr="005E7652">
        <w:rPr>
          <w:rFonts w:ascii="Verdana" w:hAnsi="Verdana" w:cs="Arial"/>
          <w:sz w:val="18"/>
          <w:szCs w:val="18"/>
        </w:rPr>
        <w:t>Los sujetos que aun presentando discapacidad grave, no se ajusten al factor definido en los términos ya explicitados, se acogerán al programa, aplicándose únicamente el valor base de 6,2 USS, más el criterio de zona.</w:t>
      </w:r>
    </w:p>
    <w:p w:rsidR="00141215" w:rsidRPr="005E7652" w:rsidRDefault="00141215" w:rsidP="00141215">
      <w:pPr>
        <w:ind w:right="110"/>
        <w:jc w:val="both"/>
        <w:rPr>
          <w:rFonts w:ascii="Verdana" w:hAnsi="Verdana"/>
          <w:sz w:val="18"/>
          <w:szCs w:val="18"/>
        </w:rPr>
      </w:pPr>
    </w:p>
    <w:p w:rsidR="00FE019E" w:rsidRPr="005E7652" w:rsidRDefault="006A5A15" w:rsidP="006A5A15">
      <w:pPr>
        <w:ind w:right="110"/>
        <w:jc w:val="both"/>
        <w:rPr>
          <w:rFonts w:ascii="Verdana" w:hAnsi="Verdana"/>
          <w:sz w:val="18"/>
          <w:szCs w:val="18"/>
        </w:rPr>
      </w:pPr>
      <w:r w:rsidRPr="005E7652">
        <w:rPr>
          <w:rFonts w:ascii="Verdana" w:hAnsi="Verdana"/>
          <w:sz w:val="18"/>
          <w:szCs w:val="18"/>
        </w:rPr>
        <w:t xml:space="preserve">-Para los Programas de Familias de Acogida Especializada (FAE), la subvención corresponderá a 9 USS, como valor base, a lo que se adiciona el criterio de complejidad y el criterio de zona, si corresponde. </w:t>
      </w:r>
      <w:r w:rsidR="005E7652">
        <w:rPr>
          <w:rFonts w:ascii="Verdana" w:hAnsi="Verdana"/>
          <w:sz w:val="18"/>
          <w:szCs w:val="18"/>
        </w:rPr>
        <w:t>En l</w:t>
      </w:r>
      <w:r w:rsidRPr="005E7652">
        <w:rPr>
          <w:rFonts w:ascii="Verdana" w:hAnsi="Verdana"/>
          <w:sz w:val="18"/>
          <w:szCs w:val="18"/>
        </w:rPr>
        <w:t>os Programas de Protección Especializados</w:t>
      </w:r>
      <w:proofErr w:type="gramStart"/>
      <w:r w:rsidRPr="005E7652">
        <w:rPr>
          <w:rFonts w:ascii="Verdana" w:hAnsi="Verdana"/>
          <w:sz w:val="18"/>
          <w:szCs w:val="18"/>
        </w:rPr>
        <w:t>,(</w:t>
      </w:r>
      <w:proofErr w:type="gramEnd"/>
      <w:r w:rsidR="005E7652">
        <w:rPr>
          <w:rFonts w:ascii="Verdana" w:hAnsi="Verdana"/>
          <w:sz w:val="18"/>
          <w:szCs w:val="18"/>
        </w:rPr>
        <w:t xml:space="preserve">PRO), la </w:t>
      </w:r>
      <w:r w:rsidRPr="005E7652">
        <w:rPr>
          <w:rFonts w:ascii="Verdana" w:hAnsi="Verdana"/>
          <w:sz w:val="18"/>
          <w:szCs w:val="18"/>
        </w:rPr>
        <w:t>subvención corresponderá a 9,3 USS como valor base. Este valor base, podrá incrementarse producto de la aplicación del factor zona, conforme a lo dispuesto en el artículo 44° del Reglamento de la Ley Nº20.032.</w:t>
      </w:r>
    </w:p>
    <w:p w:rsidR="008274AB" w:rsidRDefault="008274AB" w:rsidP="006A5A15">
      <w:pPr>
        <w:ind w:right="110"/>
        <w:jc w:val="both"/>
        <w:rPr>
          <w:rFonts w:ascii="Verdana" w:hAnsi="Verdana"/>
          <w:sz w:val="18"/>
          <w:szCs w:val="18"/>
        </w:rPr>
      </w:pPr>
    </w:p>
    <w:p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En todos los casos, y de conformidad con lo señalado en las Orientaciones Técnicas de la línea de acción licitada, la institución deberá efectuar una transferencia económica mensual a las familias de acogida, equivalente al 45% del monto de la subvención en USS correspondientes a la modalidad FAE (no considera la subvención correspondiente al programa de protección especializado, PRO), la que podrá incrementarse, si se cuenta con recursos institucionales, y se evalúa que la situación familiar así lo requiere para otorgar una mejor atención a los niños/as o adolescentes.</w:t>
      </w:r>
    </w:p>
    <w:p w:rsidR="008274AB" w:rsidRPr="008274AB" w:rsidRDefault="008274AB" w:rsidP="008274AB">
      <w:pPr>
        <w:ind w:right="110"/>
        <w:jc w:val="both"/>
        <w:rPr>
          <w:rFonts w:ascii="Verdana" w:hAnsi="Verdana" w:cs="Arial"/>
          <w:bCs/>
          <w:sz w:val="18"/>
          <w:szCs w:val="18"/>
          <w:lang w:val="es-CL"/>
        </w:rPr>
      </w:pPr>
    </w:p>
    <w:p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La transferencia debe efectuarse mensualmente en dinero de manera directa a la familia, con respaldo de verificadores, y constituye un aporte o colaboración para los gastos del niño/a o adolescente, en tanto la familia debe contar con ingresos de manera regular y sostenida que permitan su sustentabilidad.</w:t>
      </w:r>
    </w:p>
    <w:p w:rsidR="008274AB" w:rsidRPr="008274AB" w:rsidRDefault="008274AB" w:rsidP="008274AB">
      <w:pPr>
        <w:ind w:right="110"/>
        <w:jc w:val="both"/>
        <w:rPr>
          <w:rFonts w:ascii="Verdana" w:hAnsi="Verdana" w:cs="Arial"/>
          <w:sz w:val="18"/>
          <w:szCs w:val="18"/>
          <w:lang w:val="es-CL"/>
        </w:rPr>
      </w:pPr>
    </w:p>
    <w:p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El proyecto debe llevar registros actualizados y verificadores disponibles para la supervisión financiera que aseguren que las transferencias económicas realizadas a las familias han sido invertidas en beneficios materiales concretos o prestaciones al servicio de las necesidades de los niños/as o adolescentes.</w:t>
      </w:r>
    </w:p>
    <w:p w:rsidR="008274AB" w:rsidRPr="006A5A15" w:rsidRDefault="008274AB" w:rsidP="006A5A15">
      <w:pPr>
        <w:ind w:right="110"/>
        <w:jc w:val="both"/>
        <w:rPr>
          <w:rFonts w:ascii="Verdana" w:hAnsi="Verdana"/>
          <w:sz w:val="18"/>
          <w:szCs w:val="18"/>
        </w:rPr>
      </w:pPr>
    </w:p>
    <w:p w:rsidR="00747DD4" w:rsidRPr="008274AB" w:rsidRDefault="008274AB" w:rsidP="008274AB">
      <w:pPr>
        <w:jc w:val="both"/>
        <w:rPr>
          <w:rFonts w:ascii="Verdana" w:hAnsi="Verdana" w:cs="Century Gothic"/>
          <w:sz w:val="18"/>
          <w:szCs w:val="18"/>
        </w:rPr>
      </w:pPr>
      <w:r>
        <w:rPr>
          <w:rFonts w:ascii="Verdana" w:hAnsi="Verdana"/>
          <w:b/>
          <w:sz w:val="18"/>
          <w:szCs w:val="18"/>
        </w:rPr>
        <w:t>-</w:t>
      </w:r>
      <w:r w:rsidR="0074702F" w:rsidRPr="008274AB">
        <w:rPr>
          <w:rFonts w:ascii="Verdana" w:hAnsi="Verdana"/>
          <w:b/>
          <w:sz w:val="18"/>
          <w:szCs w:val="18"/>
        </w:rPr>
        <w:t xml:space="preserve">La Línea de Acción </w:t>
      </w:r>
      <w:r w:rsidR="00747DD4" w:rsidRPr="008274AB">
        <w:rPr>
          <w:rFonts w:ascii="Verdana" w:hAnsi="Verdana" w:cs="Century Gothic"/>
          <w:b/>
          <w:sz w:val="18"/>
          <w:szCs w:val="18"/>
        </w:rPr>
        <w:t>Oficinas de Protección de Derechos del Niño, Niña y Adolescente, (OPD</w:t>
      </w:r>
      <w:r w:rsidR="00747DD4" w:rsidRPr="008274AB">
        <w:rPr>
          <w:rFonts w:ascii="Verdana" w:hAnsi="Verdana" w:cs="Century Gothic"/>
          <w:sz w:val="18"/>
          <w:szCs w:val="18"/>
        </w:rPr>
        <w:t>): Se pagará por población convenida con valor, unitario.</w:t>
      </w:r>
    </w:p>
    <w:p w:rsidR="00747DD4" w:rsidRPr="007A1767" w:rsidRDefault="00747DD4" w:rsidP="00747DD4">
      <w:pPr>
        <w:jc w:val="both"/>
        <w:rPr>
          <w:rFonts w:ascii="Verdana" w:hAnsi="Verdana" w:cs="Century Gothic"/>
          <w:sz w:val="18"/>
          <w:szCs w:val="18"/>
        </w:rPr>
      </w:pPr>
    </w:p>
    <w:p w:rsidR="00141215" w:rsidRDefault="00141215" w:rsidP="00747DD4">
      <w:pPr>
        <w:jc w:val="both"/>
        <w:rPr>
          <w:rFonts w:ascii="Verdana" w:hAnsi="Verdana" w:cs="Arial"/>
          <w:sz w:val="18"/>
          <w:szCs w:val="18"/>
        </w:rPr>
      </w:pPr>
      <w:r w:rsidRPr="007A1767">
        <w:rPr>
          <w:rFonts w:ascii="Verdana" w:hAnsi="Verdana"/>
          <w:sz w:val="18"/>
          <w:szCs w:val="18"/>
        </w:rPr>
        <w:t xml:space="preserve">Para el cálculo del valor efectivo de la subvención a transferir a los </w:t>
      </w:r>
      <w:r w:rsidR="00F13718" w:rsidRPr="007A1767">
        <w:rPr>
          <w:rFonts w:ascii="Verdana" w:hAnsi="Verdana"/>
          <w:sz w:val="18"/>
          <w:szCs w:val="18"/>
        </w:rPr>
        <w:t>colaboradores,</w:t>
      </w:r>
      <w:r w:rsidR="00F13718" w:rsidRPr="007A1767">
        <w:rPr>
          <w:rFonts w:ascii="Verdana" w:hAnsi="Verdana" w:cs="Arial"/>
          <w:sz w:val="18"/>
          <w:szCs w:val="18"/>
        </w:rPr>
        <w:t xml:space="preserve"> se</w:t>
      </w:r>
      <w:r w:rsidRPr="007A1767">
        <w:rPr>
          <w:rFonts w:ascii="Verdana" w:hAnsi="Verdana" w:cs="Arial"/>
          <w:sz w:val="18"/>
          <w:szCs w:val="18"/>
        </w:rPr>
        <w:t xml:space="preserve"> considerará un valor base correspondiente a 0.083 USS. Este valor base, podrá incrementarse producto de la aplicación del factor zona, conforme a lo dispuesto en el artículo 44 del Reglamento de la Ley Nº 20.032.</w:t>
      </w:r>
    </w:p>
    <w:p w:rsidR="003110A8" w:rsidRDefault="003110A8" w:rsidP="00747DD4">
      <w:pPr>
        <w:jc w:val="both"/>
        <w:rPr>
          <w:rFonts w:ascii="Verdana" w:hAnsi="Verdana" w:cs="Arial"/>
          <w:sz w:val="18"/>
          <w:szCs w:val="18"/>
        </w:rPr>
      </w:pPr>
    </w:p>
    <w:p w:rsidR="003110A8" w:rsidRDefault="003110A8" w:rsidP="00747DD4">
      <w:pPr>
        <w:jc w:val="both"/>
        <w:rPr>
          <w:rFonts w:ascii="Verdana" w:hAnsi="Verdana" w:cs="Arial"/>
          <w:sz w:val="18"/>
          <w:szCs w:val="18"/>
        </w:rPr>
      </w:pPr>
      <w:r>
        <w:rPr>
          <w:rFonts w:ascii="Verdana" w:hAnsi="Verdana" w:cs="Arial"/>
          <w:b/>
          <w:sz w:val="18"/>
          <w:szCs w:val="18"/>
          <w:lang w:val="es-CL"/>
        </w:rPr>
        <w:t xml:space="preserve">- La </w:t>
      </w:r>
      <w:r w:rsidRPr="00833C77">
        <w:rPr>
          <w:rFonts w:ascii="Verdana" w:hAnsi="Verdana" w:cs="Arial"/>
          <w:b/>
          <w:sz w:val="18"/>
          <w:szCs w:val="18"/>
          <w:lang w:val="es-CL"/>
        </w:rPr>
        <w:t>Línea de Diagnóstico,</w:t>
      </w:r>
      <w:r w:rsidRPr="00833C77">
        <w:rPr>
          <w:rFonts w:ascii="Verdana" w:hAnsi="Verdana" w:cs="Arial"/>
          <w:sz w:val="18"/>
          <w:szCs w:val="18"/>
          <w:lang w:val="es-CL"/>
        </w:rPr>
        <w:t xml:space="preserve"> el SENAME pagará mensualmente los servicios prestados durante el periodo, hasta el máximo de la cobertura autorizada en los convenios que se suscriben con los organismos colaboradores.</w:t>
      </w:r>
      <w:r w:rsidRPr="00833C77">
        <w:rPr>
          <w:rFonts w:ascii="Verdana" w:hAnsi="Verdana" w:cs="Arial"/>
          <w:sz w:val="18"/>
          <w:szCs w:val="18"/>
        </w:rPr>
        <w:t>Se entenderá por servicio prestado la labor de diagnóstico en el ámbito psicológico, social u otros análogos de apoyo a la función jurisdiccional, que se encuentre definida como tal en las orientaciones técnicas del Servicio, realizado a un niño, niña o adolescente y sus familias. Un mismo niño podrá ser objeto de uno o más diagnósticos dependiendo de la naturaleza de la solicitud formulada al proyecto.</w:t>
      </w:r>
    </w:p>
    <w:p w:rsidR="003110A8" w:rsidRDefault="003110A8" w:rsidP="00747DD4">
      <w:pPr>
        <w:jc w:val="both"/>
        <w:rPr>
          <w:rFonts w:ascii="Verdana" w:hAnsi="Verdana" w:cs="Arial"/>
          <w:sz w:val="18"/>
          <w:szCs w:val="18"/>
        </w:rPr>
      </w:pPr>
    </w:p>
    <w:p w:rsidR="003110A8" w:rsidRPr="00833C77" w:rsidRDefault="003110A8" w:rsidP="003110A8">
      <w:pPr>
        <w:ind w:right="110"/>
        <w:jc w:val="both"/>
        <w:rPr>
          <w:rFonts w:ascii="Verdana" w:hAnsi="Verdana"/>
          <w:sz w:val="18"/>
          <w:szCs w:val="18"/>
        </w:rPr>
      </w:pPr>
      <w:r w:rsidRPr="00833C77">
        <w:rPr>
          <w:rFonts w:ascii="Verdana" w:hAnsi="Verdana"/>
          <w:sz w:val="18"/>
          <w:szCs w:val="18"/>
        </w:rPr>
        <w:t xml:space="preserve">Para el cálculo del valor efectivo de la subvención a transferir a los colaboradores que desarrollen esta Línea de Acción, se considerará el siguiente valor base y criterio: </w:t>
      </w:r>
    </w:p>
    <w:p w:rsidR="003110A8" w:rsidRPr="00833C77" w:rsidRDefault="003110A8" w:rsidP="003110A8">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360"/>
      </w:tblGrid>
      <w:tr w:rsidR="003110A8" w:rsidRPr="00432BB9" w:rsidTr="00A053FA">
        <w:tc>
          <w:tcPr>
            <w:tcW w:w="4415" w:type="dxa"/>
          </w:tcPr>
          <w:p w:rsidR="003110A8" w:rsidRPr="00C55CD2" w:rsidRDefault="003110A8" w:rsidP="00A053FA">
            <w:pPr>
              <w:ind w:right="110"/>
              <w:jc w:val="center"/>
              <w:rPr>
                <w:rFonts w:ascii="Verdana" w:hAnsi="Verdana"/>
                <w:b/>
                <w:sz w:val="18"/>
                <w:szCs w:val="18"/>
              </w:rPr>
            </w:pPr>
            <w:r w:rsidRPr="00C55CD2">
              <w:rPr>
                <w:rFonts w:ascii="Verdana" w:hAnsi="Verdana"/>
                <w:b/>
                <w:sz w:val="18"/>
                <w:szCs w:val="18"/>
              </w:rPr>
              <w:t>Valor Base</w:t>
            </w:r>
          </w:p>
        </w:tc>
        <w:tc>
          <w:tcPr>
            <w:tcW w:w="4415" w:type="dxa"/>
          </w:tcPr>
          <w:p w:rsidR="003110A8" w:rsidRPr="00C55CD2" w:rsidRDefault="003110A8" w:rsidP="00A053FA">
            <w:pPr>
              <w:ind w:right="110"/>
              <w:jc w:val="center"/>
              <w:rPr>
                <w:rFonts w:ascii="Verdana" w:hAnsi="Verdana"/>
                <w:b/>
                <w:sz w:val="18"/>
                <w:szCs w:val="18"/>
              </w:rPr>
            </w:pPr>
            <w:r w:rsidRPr="00C55CD2">
              <w:rPr>
                <w:rFonts w:ascii="Verdana" w:hAnsi="Verdana"/>
                <w:b/>
                <w:sz w:val="18"/>
                <w:szCs w:val="18"/>
              </w:rPr>
              <w:t>Criterios a aplicar</w:t>
            </w:r>
          </w:p>
        </w:tc>
      </w:tr>
      <w:tr w:rsidR="003110A8" w:rsidRPr="00833C77" w:rsidTr="00A053FA">
        <w:tc>
          <w:tcPr>
            <w:tcW w:w="4415" w:type="dxa"/>
          </w:tcPr>
          <w:p w:rsidR="003110A8" w:rsidRPr="00C55CD2" w:rsidRDefault="003110A8" w:rsidP="00A053FA">
            <w:pPr>
              <w:ind w:right="110"/>
              <w:jc w:val="center"/>
              <w:rPr>
                <w:rFonts w:ascii="Verdana" w:hAnsi="Verdana"/>
                <w:b/>
                <w:sz w:val="18"/>
                <w:szCs w:val="18"/>
              </w:rPr>
            </w:pPr>
            <w:r w:rsidRPr="00C55CD2">
              <w:rPr>
                <w:rFonts w:ascii="Verdana" w:hAnsi="Verdana"/>
                <w:b/>
                <w:sz w:val="18"/>
                <w:szCs w:val="18"/>
              </w:rPr>
              <w:t>8,6  USS por servicio prestado</w:t>
            </w:r>
          </w:p>
        </w:tc>
        <w:tc>
          <w:tcPr>
            <w:tcW w:w="4415" w:type="dxa"/>
          </w:tcPr>
          <w:p w:rsidR="003110A8" w:rsidRPr="00833C77" w:rsidRDefault="003110A8" w:rsidP="00A053FA">
            <w:pPr>
              <w:ind w:right="110"/>
              <w:jc w:val="center"/>
              <w:rPr>
                <w:rFonts w:ascii="Verdana" w:hAnsi="Verdana"/>
                <w:b/>
                <w:sz w:val="18"/>
                <w:szCs w:val="18"/>
              </w:rPr>
            </w:pPr>
            <w:r w:rsidRPr="00C55CD2">
              <w:rPr>
                <w:rFonts w:ascii="Verdana" w:hAnsi="Verdana"/>
                <w:b/>
                <w:sz w:val="18"/>
                <w:szCs w:val="18"/>
              </w:rPr>
              <w:t>Zona</w:t>
            </w:r>
          </w:p>
        </w:tc>
      </w:tr>
    </w:tbl>
    <w:p w:rsidR="009E0E4F" w:rsidRPr="007A1767" w:rsidRDefault="009E0E4F" w:rsidP="00747DD4">
      <w:pPr>
        <w:jc w:val="both"/>
        <w:rPr>
          <w:rFonts w:ascii="Verdana" w:hAnsi="Verdana" w:cs="Arial"/>
          <w:sz w:val="18"/>
          <w:szCs w:val="18"/>
        </w:rPr>
      </w:pPr>
    </w:p>
    <w:p w:rsidR="003110A8" w:rsidRPr="00833C77" w:rsidRDefault="003110A8" w:rsidP="003110A8">
      <w:pPr>
        <w:ind w:right="110"/>
        <w:jc w:val="both"/>
        <w:rPr>
          <w:rFonts w:ascii="Verdana" w:hAnsi="Verdana"/>
          <w:sz w:val="18"/>
          <w:szCs w:val="18"/>
          <w:lang w:val="es-CL"/>
        </w:rPr>
      </w:pPr>
      <w:r w:rsidRPr="00833C77">
        <w:rPr>
          <w:rFonts w:ascii="Verdana" w:hAnsi="Verdana"/>
          <w:sz w:val="18"/>
          <w:szCs w:val="18"/>
          <w:lang w:val="es-CL"/>
        </w:rPr>
        <w:t>Para el cálculo del monto a transferir por valor base fijo, se considerará la parte del valor unitario base indicada en el artículo 30 del Reglamento de la Ley Nº 20.032, más los factores que correspondan conforme al Párrafo V del Título III, de dicho cuerpo reglamentario, todo ello multiplicado por el número de plazas convenidas. En el caso del valor variable, la parte del valor unitario indicado en el artículo 30 ya citado, más los factores correspondientes, se multiplicarán por el número de niños atendidos en el mes, los que simultáneamente no podrán superar las plazas convenidas. Dará lugar al pago íntegro de la subvención por niño atendido la intervención del niño, niña o adolescente por el mes completo, de lo contrario únicamente se pagará la fracción del valor correspondiente.</w:t>
      </w:r>
    </w:p>
    <w:p w:rsidR="003110A8" w:rsidRDefault="003110A8" w:rsidP="009E0E4F">
      <w:pPr>
        <w:ind w:right="110"/>
        <w:jc w:val="both"/>
        <w:rPr>
          <w:rFonts w:ascii="Verdana" w:hAnsi="Verdana"/>
          <w:b/>
          <w:sz w:val="18"/>
          <w:szCs w:val="18"/>
        </w:rPr>
      </w:pPr>
    </w:p>
    <w:p w:rsidR="009E0E4F" w:rsidRDefault="009E0E4F" w:rsidP="009E0E4F">
      <w:pPr>
        <w:ind w:right="110"/>
        <w:jc w:val="both"/>
        <w:rPr>
          <w:rFonts w:ascii="Verdana" w:hAnsi="Verdana"/>
          <w:sz w:val="18"/>
          <w:szCs w:val="18"/>
        </w:rPr>
      </w:pPr>
      <w:r w:rsidRPr="007A1767">
        <w:rPr>
          <w:rFonts w:ascii="Verdana" w:hAnsi="Verdana"/>
          <w:b/>
          <w:sz w:val="18"/>
          <w:szCs w:val="18"/>
        </w:rPr>
        <w:t>Aporte del colaborador</w:t>
      </w:r>
      <w:r w:rsidRPr="007A1767">
        <w:rPr>
          <w:rFonts w:ascii="Verdana" w:hAnsi="Verdana"/>
          <w:sz w:val="18"/>
          <w:szCs w:val="18"/>
        </w:rPr>
        <w:t xml:space="preserve">: Es importante señalar que, sobre el aporte que entrega el SENAME por </w:t>
      </w:r>
      <w:r w:rsidRPr="007A1767">
        <w:rPr>
          <w:rFonts w:ascii="Verdana" w:hAnsi="Verdana" w:cs="Century Gothic"/>
          <w:sz w:val="18"/>
          <w:szCs w:val="18"/>
        </w:rPr>
        <w:t xml:space="preserve">Oficina de Protección de Derechos del Niño, Niña y Adolescente, (OPD), </w:t>
      </w:r>
      <w:r w:rsidRPr="007A1767">
        <w:rPr>
          <w:rFonts w:ascii="Verdana" w:hAnsi="Verdana"/>
          <w:sz w:val="18"/>
          <w:szCs w:val="18"/>
        </w:rPr>
        <w:t>el colaborador acreditado debe aportar como mínimo el 25%, para completar el valor total del proyecto. Este aporte, s</w:t>
      </w:r>
      <w:r w:rsidR="001C2032" w:rsidRPr="007A1767">
        <w:rPr>
          <w:rFonts w:ascii="Verdana" w:hAnsi="Verdana"/>
          <w:sz w:val="18"/>
          <w:szCs w:val="18"/>
        </w:rPr>
        <w:t>erá detallado en el Anexo N°2, que contiene el</w:t>
      </w:r>
      <w:r w:rsidRPr="007A1767">
        <w:rPr>
          <w:rFonts w:ascii="Verdana" w:hAnsi="Verdana"/>
          <w:sz w:val="18"/>
          <w:szCs w:val="18"/>
        </w:rPr>
        <w:t xml:space="preserve"> “Formulario de Presentación de Proyectos OPD”, indicándose el monto mensual y anual que se entregará, lo que corresponde a un compromiso institucional, traducido en aportes de diversos tipos de parte de la institución interesada en la ejecución del presente proyecto. Este aporte puede corresponder a: recursos humanos, infraestructura, equipamiento, movilización, materiales de oficina, entre otros. </w:t>
      </w:r>
    </w:p>
    <w:p w:rsidR="003110A8" w:rsidRPr="007A1767" w:rsidRDefault="003110A8" w:rsidP="009E0E4F">
      <w:pPr>
        <w:ind w:right="110"/>
        <w:jc w:val="both"/>
        <w:rPr>
          <w:rFonts w:ascii="Verdana" w:hAnsi="Verdana"/>
          <w:sz w:val="18"/>
          <w:szCs w:val="18"/>
        </w:rPr>
      </w:pPr>
    </w:p>
    <w:p w:rsidR="009E0E4F" w:rsidRPr="007A1767" w:rsidRDefault="009E0E4F" w:rsidP="009E0E4F">
      <w:pPr>
        <w:ind w:right="110"/>
        <w:jc w:val="both"/>
        <w:rPr>
          <w:rFonts w:ascii="Verdana" w:hAnsi="Verdana" w:cs="Arial"/>
          <w:sz w:val="18"/>
          <w:szCs w:val="18"/>
        </w:rPr>
      </w:pPr>
      <w:r w:rsidRPr="007A1767">
        <w:rPr>
          <w:rFonts w:ascii="Verdana" w:hAnsi="Verdana"/>
          <w:sz w:val="18"/>
          <w:szCs w:val="18"/>
        </w:rPr>
        <w:t>Estos aportes serán valorizados en pesos, en la presentación del proyecto, en función de corroborar el porcentaje (%) del aporte institucional exigido. El aporte institucional del colaborador se reajustará de la misma forma que el aporte SENAME.</w:t>
      </w:r>
    </w:p>
    <w:p w:rsidR="009E0E4F" w:rsidRPr="007A1767" w:rsidRDefault="009E0E4F" w:rsidP="00747DD4">
      <w:pPr>
        <w:jc w:val="both"/>
        <w:rPr>
          <w:rFonts w:ascii="Verdana" w:hAnsi="Verdana" w:cs="Arial"/>
          <w:sz w:val="18"/>
          <w:szCs w:val="18"/>
        </w:rPr>
      </w:pPr>
    </w:p>
    <w:p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Tablas: </w:t>
      </w:r>
    </w:p>
    <w:p w:rsidR="00113478" w:rsidRPr="007A1767" w:rsidRDefault="00113478" w:rsidP="00113478">
      <w:pPr>
        <w:ind w:right="72"/>
        <w:jc w:val="both"/>
        <w:rPr>
          <w:rFonts w:ascii="Verdana" w:hAnsi="Verdana" w:cs="Arial"/>
          <w:sz w:val="18"/>
          <w:szCs w:val="18"/>
          <w:lang w:val="es-MX"/>
        </w:rPr>
      </w:pPr>
    </w:p>
    <w:p w:rsidR="00113478" w:rsidRPr="007A1767" w:rsidRDefault="00F13718" w:rsidP="00113478">
      <w:pPr>
        <w:ind w:right="72"/>
        <w:jc w:val="both"/>
        <w:rPr>
          <w:rFonts w:ascii="Verdana" w:hAnsi="Verdana" w:cs="Arial"/>
          <w:sz w:val="18"/>
          <w:szCs w:val="18"/>
        </w:rPr>
      </w:pPr>
      <w:r>
        <w:rPr>
          <w:rFonts w:ascii="Verdana" w:hAnsi="Verdana" w:cs="Arial"/>
          <w:sz w:val="18"/>
          <w:szCs w:val="18"/>
          <w:lang w:val="es-MX"/>
        </w:rPr>
        <w:t xml:space="preserve">1.- </w:t>
      </w:r>
      <w:r w:rsidR="00113478" w:rsidRPr="007A1767">
        <w:rPr>
          <w:rFonts w:ascii="Verdana" w:hAnsi="Verdana" w:cs="Arial"/>
          <w:sz w:val="18"/>
          <w:szCs w:val="18"/>
          <w:lang w:val="es-MX"/>
        </w:rPr>
        <w:t>Categoría para asignación del factor zona. El criterio zona está referido a la localidad en la que se desarrolla el proyecto pertinente, conforme al cuadro establecido en el artículo 44 del Reglamento de la Ley Nº 20.032.</w:t>
      </w:r>
    </w:p>
    <w:p w:rsidR="00113478" w:rsidRPr="007A1767" w:rsidRDefault="00113478" w:rsidP="00113478">
      <w:pPr>
        <w:ind w:right="72"/>
        <w:jc w:val="both"/>
        <w:rPr>
          <w:rFonts w:ascii="Verdana" w:hAnsi="Verdana" w:cs="Arial"/>
          <w:sz w:val="18"/>
          <w:szCs w:val="18"/>
        </w:rPr>
      </w:pPr>
    </w:p>
    <w:p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rPr>
        <w:t>En el Reglamento ya citado se encuentra el listado correspondiente a las comunas con las</w:t>
      </w:r>
      <w:r w:rsidR="00482636">
        <w:rPr>
          <w:rFonts w:ascii="Verdana" w:hAnsi="Verdana" w:cs="Arial"/>
          <w:sz w:val="18"/>
          <w:szCs w:val="18"/>
        </w:rPr>
        <w:t xml:space="preserve"> </w:t>
      </w:r>
      <w:r w:rsidRPr="007A1767">
        <w:rPr>
          <w:rFonts w:ascii="Verdana" w:hAnsi="Verdana" w:cs="Arial"/>
          <w:sz w:val="18"/>
          <w:szCs w:val="18"/>
        </w:rPr>
        <w:t>categorías correspondientes.</w:t>
      </w:r>
    </w:p>
    <w:p w:rsidR="00113478" w:rsidRPr="007A1767" w:rsidRDefault="00113478" w:rsidP="00113478">
      <w:pPr>
        <w:ind w:right="72"/>
        <w:jc w:val="both"/>
        <w:rPr>
          <w:rFonts w:ascii="Verdana" w:hAnsi="Verdana" w:cs="Arial"/>
          <w:sz w:val="18"/>
          <w:szCs w:val="18"/>
          <w:lang w:val="es-MX"/>
        </w:rPr>
      </w:pPr>
    </w:p>
    <w:p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Los factores asociados a cada tipo de provincia serán los siguientes:</w:t>
      </w:r>
    </w:p>
    <w:p w:rsidR="00113478" w:rsidRPr="007A1767" w:rsidRDefault="00113478" w:rsidP="0011347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3344"/>
      </w:tblGrid>
      <w:tr w:rsidR="00113478" w:rsidRPr="007A1767" w:rsidTr="00EF05A0">
        <w:tc>
          <w:tcPr>
            <w:tcW w:w="2648" w:type="dxa"/>
          </w:tcPr>
          <w:p w:rsidR="00113478" w:rsidRPr="007A1767" w:rsidRDefault="00113478" w:rsidP="00EF05A0">
            <w:pPr>
              <w:tabs>
                <w:tab w:val="left" w:pos="1013"/>
                <w:tab w:val="left" w:pos="1713"/>
              </w:tabs>
              <w:ind w:left="720" w:right="72" w:hanging="787"/>
              <w:jc w:val="center"/>
              <w:rPr>
                <w:rFonts w:ascii="Verdana" w:hAnsi="Verdana" w:cs="Arial"/>
                <w:sz w:val="18"/>
                <w:szCs w:val="18"/>
                <w:lang w:val="es-MX"/>
              </w:rPr>
            </w:pPr>
            <w:r w:rsidRPr="007A1767">
              <w:rPr>
                <w:rFonts w:ascii="Verdana" w:hAnsi="Verdana" w:cs="Arial"/>
                <w:sz w:val="18"/>
                <w:szCs w:val="18"/>
                <w:lang w:val="es-MX"/>
              </w:rPr>
              <w:t xml:space="preserve"> Categorías</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 a pagar por factor zona</w:t>
            </w:r>
          </w:p>
        </w:tc>
      </w:tr>
      <w:tr w:rsidR="00113478" w:rsidRPr="007A1767" w:rsidTr="00EF05A0">
        <w:tc>
          <w:tcPr>
            <w:tcW w:w="2648" w:type="dxa"/>
          </w:tcPr>
          <w:p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A</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0%</w:t>
            </w:r>
          </w:p>
        </w:tc>
      </w:tr>
      <w:tr w:rsidR="00113478" w:rsidRPr="007A1767" w:rsidTr="00EF05A0">
        <w:tc>
          <w:tcPr>
            <w:tcW w:w="2648" w:type="dxa"/>
          </w:tcPr>
          <w:p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B</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14%</w:t>
            </w:r>
          </w:p>
        </w:tc>
      </w:tr>
      <w:tr w:rsidR="00113478" w:rsidRPr="007A1767" w:rsidTr="00EF05A0">
        <w:tc>
          <w:tcPr>
            <w:tcW w:w="2648" w:type="dxa"/>
          </w:tcPr>
          <w:p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C</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28%</w:t>
            </w:r>
          </w:p>
        </w:tc>
      </w:tr>
      <w:tr w:rsidR="00113478" w:rsidRPr="007A1767" w:rsidTr="00EF05A0">
        <w:tc>
          <w:tcPr>
            <w:tcW w:w="2648" w:type="dxa"/>
          </w:tcPr>
          <w:p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D</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56%</w:t>
            </w:r>
          </w:p>
        </w:tc>
      </w:tr>
      <w:tr w:rsidR="00113478" w:rsidRPr="007A1767" w:rsidTr="00EF05A0">
        <w:tc>
          <w:tcPr>
            <w:tcW w:w="2648" w:type="dxa"/>
          </w:tcPr>
          <w:p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E</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84%</w:t>
            </w:r>
          </w:p>
        </w:tc>
      </w:tr>
      <w:tr w:rsidR="00113478" w:rsidRPr="007A1767" w:rsidTr="00EF05A0">
        <w:tc>
          <w:tcPr>
            <w:tcW w:w="2648" w:type="dxa"/>
          </w:tcPr>
          <w:p w:rsidR="00113478" w:rsidRPr="007A1767" w:rsidRDefault="00113478" w:rsidP="00EF05A0">
            <w:pPr>
              <w:ind w:left="720" w:right="72" w:hanging="787"/>
              <w:jc w:val="center"/>
              <w:rPr>
                <w:rFonts w:ascii="Verdana" w:hAnsi="Verdana" w:cs="Arial"/>
                <w:sz w:val="18"/>
                <w:szCs w:val="18"/>
                <w:lang w:val="es-MX"/>
              </w:rPr>
            </w:pPr>
            <w:r w:rsidRPr="007A1767">
              <w:rPr>
                <w:rFonts w:ascii="Verdana" w:hAnsi="Verdana" w:cs="Arial"/>
                <w:sz w:val="18"/>
                <w:szCs w:val="18"/>
                <w:lang w:val="es-MX"/>
              </w:rPr>
              <w:t>Zona F</w:t>
            </w:r>
          </w:p>
        </w:tc>
        <w:tc>
          <w:tcPr>
            <w:tcW w:w="3344" w:type="dxa"/>
          </w:tcPr>
          <w:p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100%</w:t>
            </w:r>
          </w:p>
        </w:tc>
      </w:tr>
    </w:tbl>
    <w:p w:rsidR="00113478" w:rsidRPr="007A1767" w:rsidRDefault="00113478" w:rsidP="00113478">
      <w:pPr>
        <w:ind w:right="72"/>
        <w:jc w:val="both"/>
        <w:rPr>
          <w:rFonts w:ascii="Verdana" w:hAnsi="Verdana" w:cs="Arial"/>
          <w:sz w:val="18"/>
          <w:szCs w:val="18"/>
          <w:lang w:val="es-MX"/>
        </w:rPr>
      </w:pPr>
    </w:p>
    <w:p w:rsidR="00113478"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Este criterio se aplicará a todas las </w:t>
      </w:r>
      <w:r w:rsidR="008379C6" w:rsidRPr="007A1767">
        <w:rPr>
          <w:rFonts w:ascii="Verdana" w:hAnsi="Verdana" w:cs="Arial"/>
          <w:sz w:val="18"/>
          <w:szCs w:val="18"/>
          <w:lang w:val="es-MX"/>
        </w:rPr>
        <w:t>modalidades de</w:t>
      </w:r>
      <w:r w:rsidRPr="007A1767">
        <w:rPr>
          <w:rFonts w:ascii="Verdana" w:hAnsi="Verdana" w:cs="Arial"/>
          <w:sz w:val="18"/>
          <w:szCs w:val="18"/>
          <w:lang w:val="es-MX"/>
        </w:rPr>
        <w:t xml:space="preserve"> la</w:t>
      </w:r>
      <w:r w:rsidR="008274AB">
        <w:rPr>
          <w:rFonts w:ascii="Verdana" w:hAnsi="Verdana" w:cs="Arial"/>
          <w:sz w:val="18"/>
          <w:szCs w:val="18"/>
          <w:lang w:val="es-MX"/>
        </w:rPr>
        <w:t>s</w:t>
      </w:r>
      <w:r w:rsidRPr="007A1767">
        <w:rPr>
          <w:rFonts w:ascii="Verdana" w:hAnsi="Verdana" w:cs="Arial"/>
          <w:sz w:val="18"/>
          <w:szCs w:val="18"/>
          <w:lang w:val="es-MX"/>
        </w:rPr>
        <w:t xml:space="preserve"> línea</w:t>
      </w:r>
      <w:r w:rsidR="008274AB">
        <w:rPr>
          <w:rFonts w:ascii="Verdana" w:hAnsi="Verdana" w:cs="Arial"/>
          <w:sz w:val="18"/>
          <w:szCs w:val="18"/>
          <w:lang w:val="es-MX"/>
        </w:rPr>
        <w:t>s</w:t>
      </w:r>
      <w:r w:rsidRPr="007A1767">
        <w:rPr>
          <w:rFonts w:ascii="Verdana" w:hAnsi="Verdana" w:cs="Arial"/>
          <w:sz w:val="18"/>
          <w:szCs w:val="18"/>
          <w:lang w:val="es-MX"/>
        </w:rPr>
        <w:t xml:space="preserve"> de acción licitada</w:t>
      </w:r>
      <w:r w:rsidR="008274AB">
        <w:rPr>
          <w:rFonts w:ascii="Verdana" w:hAnsi="Verdana" w:cs="Arial"/>
          <w:sz w:val="18"/>
          <w:szCs w:val="18"/>
          <w:lang w:val="es-MX"/>
        </w:rPr>
        <w:t>s</w:t>
      </w:r>
      <w:r w:rsidRPr="007A1767">
        <w:rPr>
          <w:rFonts w:ascii="Verdana" w:hAnsi="Verdana" w:cs="Arial"/>
          <w:sz w:val="18"/>
          <w:szCs w:val="18"/>
          <w:lang w:val="es-MX"/>
        </w:rPr>
        <w:t>.</w:t>
      </w:r>
    </w:p>
    <w:p w:rsidR="006A5A15" w:rsidRDefault="006A5A15" w:rsidP="00113478">
      <w:pPr>
        <w:ind w:right="72"/>
        <w:jc w:val="both"/>
        <w:rPr>
          <w:rFonts w:ascii="Verdana" w:hAnsi="Verdana" w:cs="Arial"/>
          <w:sz w:val="18"/>
          <w:szCs w:val="18"/>
          <w:lang w:val="es-MX"/>
        </w:rPr>
      </w:pPr>
    </w:p>
    <w:p w:rsidR="00C87810" w:rsidRDefault="00C87810" w:rsidP="00DA4BE1">
      <w:pPr>
        <w:ind w:right="72"/>
        <w:jc w:val="both"/>
        <w:rPr>
          <w:rFonts w:ascii="Verdana" w:eastAsia="Calibri" w:hAnsi="Verdana" w:cs="Arial"/>
          <w:b/>
          <w:bCs/>
          <w:color w:val="000000"/>
          <w:sz w:val="18"/>
          <w:szCs w:val="18"/>
          <w:lang w:val="es-CL" w:eastAsia="es-CL"/>
        </w:rPr>
      </w:pPr>
      <w:r w:rsidRPr="008418F8">
        <w:rPr>
          <w:rFonts w:ascii="Verdana" w:eastAsia="Calibri" w:hAnsi="Verdana" w:cs="Arial"/>
          <w:color w:val="000000"/>
          <w:sz w:val="18"/>
          <w:szCs w:val="18"/>
          <w:lang w:val="es-CL" w:eastAsia="es-CL"/>
        </w:rPr>
        <w:t xml:space="preserve"> 2.- </w:t>
      </w:r>
      <w:r w:rsidRPr="008418F8">
        <w:rPr>
          <w:rFonts w:ascii="Verdana" w:eastAsia="Calibri" w:hAnsi="Verdana" w:cs="Arial"/>
          <w:b/>
          <w:bCs/>
          <w:color w:val="000000"/>
          <w:sz w:val="18"/>
          <w:szCs w:val="18"/>
          <w:lang w:val="es-CL" w:eastAsia="es-CL"/>
        </w:rPr>
        <w:t>Categoría para asignación del factor Complejidad. </w:t>
      </w:r>
    </w:p>
    <w:p w:rsidR="00F13718" w:rsidRPr="008418F8" w:rsidRDefault="00F13718" w:rsidP="00DA4BE1">
      <w:pPr>
        <w:ind w:right="72"/>
        <w:jc w:val="both"/>
        <w:rPr>
          <w:rFonts w:ascii="Arial" w:eastAsia="Calibri" w:hAnsi="Arial" w:cs="Arial"/>
          <w:color w:val="000000"/>
          <w:sz w:val="22"/>
          <w:szCs w:val="22"/>
          <w:lang w:val="es-CL"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301"/>
        <w:gridCol w:w="2214"/>
      </w:tblGrid>
      <w:tr w:rsidR="00C87810" w:rsidRPr="008418F8" w:rsidTr="0077126C">
        <w:trPr>
          <w:trHeight w:val="2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87810" w:rsidRPr="008418F8" w:rsidRDefault="00C87810" w:rsidP="0077126C">
            <w:pPr>
              <w:spacing w:line="201" w:lineRule="exact"/>
              <w:ind w:left="1956" w:right="2083"/>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Categoría a licitar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87810" w:rsidRPr="008418F8" w:rsidRDefault="00C87810" w:rsidP="0077126C">
            <w:pPr>
              <w:spacing w:line="201" w:lineRule="exact"/>
              <w:ind w:right="892"/>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Factor</w:t>
            </w:r>
          </w:p>
        </w:tc>
      </w:tr>
      <w:tr w:rsidR="00C87810" w:rsidRPr="008418F8" w:rsidTr="0077126C">
        <w:trPr>
          <w:trHeight w:val="196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87810" w:rsidRPr="008418F8" w:rsidRDefault="00C87810" w:rsidP="0077126C">
            <w:pPr>
              <w:ind w:right="171" w:hanging="8"/>
              <w:jc w:val="both"/>
              <w:rPr>
                <w:rFonts w:ascii="Verdana" w:eastAsia="Calibri" w:hAnsi="Verdana"/>
                <w:sz w:val="22"/>
                <w:szCs w:val="22"/>
                <w:lang w:val="es-CL" w:eastAsia="es-CL"/>
              </w:rPr>
            </w:pPr>
            <w:r w:rsidRPr="008418F8">
              <w:rPr>
                <w:rFonts w:ascii="Verdana" w:eastAsia="Calibri" w:hAnsi="Verdana"/>
                <w:sz w:val="18"/>
                <w:szCs w:val="18"/>
                <w:lang w:val="es-CL" w:eastAsia="es-CL"/>
              </w:rPr>
              <w:t xml:space="preserve">Sujeto con complejidad: </w:t>
            </w:r>
            <w:r w:rsidRPr="008418F8">
              <w:rPr>
                <w:rFonts w:ascii="Verdana" w:eastAsia="Calibri" w:hAnsi="Verdana"/>
                <w:spacing w:val="-3"/>
                <w:sz w:val="18"/>
                <w:szCs w:val="18"/>
                <w:lang w:val="es-CL" w:eastAsia="es-CL"/>
              </w:rPr>
              <w:t xml:space="preserve">Se entenderá </w:t>
            </w:r>
            <w:r w:rsidRPr="008418F8">
              <w:rPr>
                <w:rFonts w:ascii="Verdana" w:eastAsia="Calibri" w:hAnsi="Verdana"/>
                <w:sz w:val="18"/>
                <w:szCs w:val="18"/>
                <w:lang w:val="es-CL" w:eastAsia="es-CL"/>
              </w:rPr>
              <w:t xml:space="preserve">a un niño, niña o adolescente con </w:t>
            </w:r>
            <w:r w:rsidRPr="008418F8">
              <w:rPr>
                <w:rFonts w:ascii="Verdana" w:eastAsia="Calibri" w:hAnsi="Verdana"/>
                <w:spacing w:val="-3"/>
                <w:sz w:val="18"/>
                <w:szCs w:val="18"/>
                <w:lang w:val="es-CL" w:eastAsia="es-CL"/>
              </w:rPr>
              <w:t xml:space="preserve">complejidad, </w:t>
            </w:r>
            <w:r w:rsidRPr="008418F8">
              <w:rPr>
                <w:rFonts w:ascii="Verdana" w:eastAsia="Calibri" w:hAnsi="Verdana"/>
                <w:sz w:val="18"/>
                <w:szCs w:val="18"/>
                <w:lang w:val="es-CL" w:eastAsia="es-CL"/>
              </w:rPr>
              <w:t xml:space="preserve">a aquel que </w:t>
            </w:r>
            <w:r w:rsidRPr="008418F8">
              <w:rPr>
                <w:rFonts w:ascii="Verdana" w:eastAsia="Calibri" w:hAnsi="Verdana"/>
                <w:spacing w:val="-3"/>
                <w:sz w:val="18"/>
                <w:szCs w:val="18"/>
                <w:lang w:val="es-CL" w:eastAsia="es-CL"/>
              </w:rPr>
              <w:t xml:space="preserve">requiere </w:t>
            </w:r>
            <w:r w:rsidRPr="008418F8">
              <w:rPr>
                <w:rFonts w:ascii="Verdana" w:eastAsia="Calibri" w:hAnsi="Verdana"/>
                <w:sz w:val="18"/>
                <w:szCs w:val="18"/>
                <w:lang w:val="es-CL" w:eastAsia="es-CL"/>
              </w:rPr>
              <w:t xml:space="preserve">cuidado y contención especializados, debido a las consecuencias, en el desarrollo social, físico, afectivo, sexual, </w:t>
            </w:r>
            <w:r w:rsidRPr="008418F8">
              <w:rPr>
                <w:rFonts w:ascii="Verdana" w:eastAsia="Calibri" w:hAnsi="Verdana"/>
                <w:spacing w:val="-3"/>
                <w:sz w:val="18"/>
                <w:szCs w:val="18"/>
                <w:lang w:val="es-CL" w:eastAsia="es-CL"/>
              </w:rPr>
              <w:t xml:space="preserve">cognitivo </w:t>
            </w:r>
            <w:r w:rsidRPr="008418F8">
              <w:rPr>
                <w:rFonts w:ascii="Verdana" w:eastAsia="Calibri" w:hAnsi="Verdana"/>
                <w:sz w:val="18"/>
                <w:szCs w:val="18"/>
                <w:lang w:val="es-CL" w:eastAsia="es-CL"/>
              </w:rPr>
              <w:t xml:space="preserve">y conductual de la grave vulneración de derechos de </w:t>
            </w:r>
            <w:r w:rsidRPr="008418F8">
              <w:rPr>
                <w:rFonts w:ascii="Verdana" w:eastAsia="Calibri" w:hAnsi="Verdana"/>
                <w:spacing w:val="-4"/>
                <w:sz w:val="18"/>
                <w:szCs w:val="18"/>
                <w:lang w:val="es-CL" w:eastAsia="es-CL"/>
              </w:rPr>
              <w:t xml:space="preserve">la </w:t>
            </w:r>
            <w:r w:rsidRPr="008418F8">
              <w:rPr>
                <w:rFonts w:ascii="Verdana" w:eastAsia="Calibri" w:hAnsi="Verdana"/>
                <w:sz w:val="18"/>
                <w:szCs w:val="18"/>
                <w:lang w:val="es-CL" w:eastAsia="es-CL"/>
              </w:rPr>
              <w:t xml:space="preserve">que han sido víctimas. Estarán </w:t>
            </w:r>
            <w:r w:rsidRPr="008418F8">
              <w:rPr>
                <w:rFonts w:ascii="Verdana" w:eastAsia="Calibri" w:hAnsi="Verdana"/>
                <w:spacing w:val="-3"/>
                <w:sz w:val="18"/>
                <w:szCs w:val="18"/>
                <w:lang w:val="es-CL" w:eastAsia="es-CL"/>
              </w:rPr>
              <w:t xml:space="preserve">comprendidas </w:t>
            </w:r>
            <w:r w:rsidRPr="008418F8">
              <w:rPr>
                <w:rFonts w:ascii="Verdana" w:eastAsia="Calibri" w:hAnsi="Verdana"/>
                <w:sz w:val="18"/>
                <w:szCs w:val="18"/>
                <w:lang w:val="es-CL" w:eastAsia="es-CL"/>
              </w:rPr>
              <w:t>en este criterio problemáticas de maltrato grave, explotación sexual comercial,</w:t>
            </w:r>
            <w:r w:rsidR="00482636">
              <w:rPr>
                <w:rFonts w:ascii="Verdana" w:eastAsia="Calibri" w:hAnsi="Verdana"/>
                <w:sz w:val="18"/>
                <w:szCs w:val="18"/>
                <w:lang w:val="es-CL" w:eastAsia="es-CL"/>
              </w:rPr>
              <w:t xml:space="preserve"> </w:t>
            </w:r>
            <w:r w:rsidRPr="008418F8">
              <w:rPr>
                <w:rFonts w:ascii="Verdana" w:eastAsia="Calibri" w:hAnsi="Verdana"/>
                <w:sz w:val="18"/>
                <w:szCs w:val="18"/>
                <w:lang w:val="es-CL" w:eastAsia="es-CL"/>
              </w:rPr>
              <w:t>situación</w:t>
            </w:r>
            <w:r w:rsidR="00482636">
              <w:rPr>
                <w:rFonts w:ascii="Verdana" w:eastAsia="Calibri" w:hAnsi="Verdana"/>
                <w:sz w:val="18"/>
                <w:szCs w:val="18"/>
                <w:lang w:val="es-CL" w:eastAsia="es-CL"/>
              </w:rPr>
              <w:t xml:space="preserve"> </w:t>
            </w:r>
            <w:r w:rsidRPr="008418F8">
              <w:rPr>
                <w:rFonts w:ascii="Verdana" w:eastAsia="Calibri" w:hAnsi="Verdana"/>
                <w:sz w:val="18"/>
                <w:szCs w:val="18"/>
                <w:lang w:val="es-CL" w:eastAsia="es-CL"/>
              </w:rPr>
              <w:t>de</w:t>
            </w:r>
            <w:r w:rsidR="00482636">
              <w:rPr>
                <w:rFonts w:ascii="Verdana" w:eastAsia="Calibri" w:hAnsi="Verdana"/>
                <w:sz w:val="18"/>
                <w:szCs w:val="18"/>
                <w:lang w:val="es-CL" w:eastAsia="es-CL"/>
              </w:rPr>
              <w:t xml:space="preserve"> </w:t>
            </w:r>
            <w:r w:rsidRPr="008418F8">
              <w:rPr>
                <w:rFonts w:ascii="Verdana" w:eastAsia="Calibri" w:hAnsi="Verdana"/>
                <w:sz w:val="18"/>
                <w:szCs w:val="18"/>
                <w:lang w:val="es-CL" w:eastAsia="es-CL"/>
              </w:rPr>
              <w:t>calle,</w:t>
            </w:r>
            <w:r w:rsidR="00482636">
              <w:rPr>
                <w:rFonts w:ascii="Verdana" w:eastAsia="Calibri" w:hAnsi="Verdana"/>
                <w:sz w:val="18"/>
                <w:szCs w:val="18"/>
                <w:lang w:val="es-CL" w:eastAsia="es-CL"/>
              </w:rPr>
              <w:t xml:space="preserve"> </w:t>
            </w:r>
            <w:r w:rsidRPr="008418F8">
              <w:rPr>
                <w:rFonts w:ascii="Verdana" w:eastAsia="Calibri" w:hAnsi="Verdana"/>
                <w:sz w:val="18"/>
                <w:szCs w:val="18"/>
                <w:lang w:val="es-CL" w:eastAsia="es-CL"/>
              </w:rPr>
              <w:t>drogadicción,</w:t>
            </w:r>
            <w:r w:rsidR="00482636">
              <w:rPr>
                <w:rFonts w:ascii="Verdana" w:eastAsia="Calibri" w:hAnsi="Verdana"/>
                <w:sz w:val="18"/>
                <w:szCs w:val="18"/>
                <w:lang w:val="es-CL" w:eastAsia="es-CL"/>
              </w:rPr>
              <w:t xml:space="preserve"> </w:t>
            </w:r>
            <w:r w:rsidRPr="008418F8">
              <w:rPr>
                <w:rFonts w:ascii="Verdana" w:eastAsia="Calibri" w:hAnsi="Verdana"/>
                <w:sz w:val="18"/>
                <w:szCs w:val="18"/>
                <w:lang w:val="es-CL" w:eastAsia="es-CL"/>
              </w:rPr>
              <w:t>infracciones</w:t>
            </w:r>
            <w:r w:rsidR="00482636">
              <w:rPr>
                <w:rFonts w:ascii="Verdana" w:eastAsia="Calibri" w:hAnsi="Verdana"/>
                <w:sz w:val="18"/>
                <w:szCs w:val="18"/>
                <w:lang w:val="es-CL" w:eastAsia="es-CL"/>
              </w:rPr>
              <w:t xml:space="preserve"> </w:t>
            </w:r>
            <w:r w:rsidRPr="008418F8">
              <w:rPr>
                <w:rFonts w:ascii="Verdana" w:eastAsia="Calibri" w:hAnsi="Verdana"/>
                <w:sz w:val="18"/>
                <w:szCs w:val="18"/>
                <w:lang w:val="es-CL" w:eastAsia="es-CL"/>
              </w:rPr>
              <w:t>a la ley penal, e inimputables, entre otras.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87810" w:rsidRPr="008418F8" w:rsidRDefault="00C87810" w:rsidP="0077126C">
            <w:pPr>
              <w:spacing w:line="215" w:lineRule="exact"/>
              <w:ind w:left="826" w:right="892"/>
              <w:jc w:val="center"/>
              <w:rPr>
                <w:rFonts w:ascii="Verdana" w:eastAsia="Calibri" w:hAnsi="Verdana"/>
                <w:sz w:val="22"/>
                <w:szCs w:val="22"/>
                <w:lang w:val="es-CL" w:eastAsia="es-CL"/>
              </w:rPr>
            </w:pPr>
            <w:r w:rsidRPr="008418F8">
              <w:rPr>
                <w:rFonts w:ascii="Verdana" w:eastAsia="Calibri" w:hAnsi="Verdana"/>
                <w:sz w:val="18"/>
                <w:szCs w:val="18"/>
                <w:lang w:val="es-CL" w:eastAsia="es-CL"/>
              </w:rPr>
              <w:t>45% </w:t>
            </w:r>
          </w:p>
        </w:tc>
      </w:tr>
    </w:tbl>
    <w:p w:rsidR="00C87810" w:rsidRDefault="00C87810" w:rsidP="001C703C">
      <w:pPr>
        <w:ind w:right="110"/>
        <w:jc w:val="both"/>
        <w:rPr>
          <w:rFonts w:ascii="Verdana" w:hAnsi="Verdana"/>
          <w:sz w:val="18"/>
          <w:szCs w:val="18"/>
          <w:lang w:val="es-CL"/>
        </w:rPr>
      </w:pPr>
    </w:p>
    <w:p w:rsidR="001C703C" w:rsidRPr="00E17008" w:rsidRDefault="001C703C" w:rsidP="001C703C">
      <w:pPr>
        <w:ind w:right="110"/>
        <w:jc w:val="both"/>
        <w:rPr>
          <w:rFonts w:ascii="Verdana" w:hAnsi="Verdana"/>
          <w:sz w:val="18"/>
          <w:szCs w:val="18"/>
          <w:lang w:val="es-CL"/>
        </w:rPr>
      </w:pPr>
      <w:r w:rsidRPr="00E17008">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rsidR="001C703C" w:rsidRPr="00E17008" w:rsidRDefault="001C703C" w:rsidP="001C703C">
      <w:pPr>
        <w:ind w:right="110"/>
        <w:jc w:val="both"/>
        <w:rPr>
          <w:rFonts w:ascii="Verdana" w:hAnsi="Verdana" w:cs="Arial"/>
          <w:sz w:val="18"/>
          <w:szCs w:val="18"/>
          <w:lang w:val="es-CL"/>
        </w:rPr>
      </w:pPr>
    </w:p>
    <w:p w:rsidR="001C703C" w:rsidRPr="000F2A6A" w:rsidRDefault="001C703C" w:rsidP="001C703C">
      <w:pPr>
        <w:ind w:right="110"/>
        <w:jc w:val="both"/>
        <w:rPr>
          <w:rFonts w:ascii="Verdana" w:hAnsi="Verdana" w:cs="Courier New"/>
          <w:color w:val="000000"/>
          <w:sz w:val="18"/>
          <w:szCs w:val="18"/>
          <w:shd w:val="clear" w:color="auto" w:fill="FFFFFF"/>
          <w:lang w:val="es-CL"/>
        </w:rPr>
      </w:pPr>
      <w:r w:rsidRPr="000F2A6A">
        <w:rPr>
          <w:rFonts w:ascii="Verdana" w:hAnsi="Verdana" w:cs="Arial"/>
          <w:color w:val="000000"/>
          <w:sz w:val="18"/>
          <w:szCs w:val="18"/>
          <w:lang w:val="es-CL"/>
        </w:rPr>
        <w:lastRenderedPageBreak/>
        <w:t xml:space="preserve">En conformidad al artículo 30 de la Ley Nº20.032, y el artículo 53 de su Reglamento, </w:t>
      </w:r>
      <w:r w:rsidRPr="000F2A6A">
        <w:rPr>
          <w:rFonts w:ascii="Verdana" w:hAnsi="Verdana" w:cs="Courier New"/>
          <w:color w:val="000000"/>
          <w:sz w:val="18"/>
          <w:szCs w:val="18"/>
          <w:shd w:val="clear" w:color="auto" w:fill="FFFFFF"/>
          <w:lang w:val="es-CL"/>
        </w:rPr>
        <w:t>el Sename 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rsidR="001C703C" w:rsidRPr="000F2A6A" w:rsidRDefault="001C703C" w:rsidP="001C703C">
      <w:pPr>
        <w:ind w:right="110"/>
        <w:jc w:val="both"/>
        <w:rPr>
          <w:rFonts w:ascii="Verdana" w:hAnsi="Verdana" w:cs="Courier New"/>
          <w:color w:val="000000"/>
          <w:sz w:val="18"/>
          <w:szCs w:val="18"/>
          <w:shd w:val="clear" w:color="auto" w:fill="FFFFFF"/>
          <w:lang w:val="es-CL"/>
        </w:rPr>
      </w:pPr>
    </w:p>
    <w:p w:rsidR="001C703C" w:rsidRPr="00E17008" w:rsidRDefault="001C703C" w:rsidP="001C703C">
      <w:pPr>
        <w:ind w:right="110"/>
        <w:jc w:val="both"/>
        <w:rPr>
          <w:rFonts w:ascii="Verdana" w:hAnsi="Verdana" w:cs="Arial"/>
          <w:sz w:val="18"/>
          <w:szCs w:val="18"/>
          <w:lang w:val="es-CL"/>
        </w:rPr>
      </w:pPr>
      <w:r w:rsidRPr="00E17008">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rsidR="001C703C" w:rsidRPr="00E17008" w:rsidRDefault="001C703C" w:rsidP="001C703C">
      <w:pPr>
        <w:tabs>
          <w:tab w:val="left" w:pos="5330"/>
        </w:tabs>
        <w:ind w:right="110"/>
        <w:jc w:val="both"/>
        <w:rPr>
          <w:rFonts w:ascii="Verdana" w:hAnsi="Verdana" w:cs="Arial"/>
          <w:sz w:val="18"/>
          <w:szCs w:val="18"/>
          <w:lang w:val="es-CL"/>
        </w:rPr>
      </w:pPr>
    </w:p>
    <w:p w:rsidR="001C703C" w:rsidRPr="00E17008" w:rsidRDefault="001C703C" w:rsidP="001C703C">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rsidR="001C703C" w:rsidRPr="00E17008" w:rsidRDefault="001C703C" w:rsidP="001C703C">
      <w:pPr>
        <w:tabs>
          <w:tab w:val="left" w:pos="5330"/>
        </w:tabs>
        <w:ind w:right="110"/>
        <w:jc w:val="both"/>
        <w:rPr>
          <w:rFonts w:ascii="Verdana" w:hAnsi="Verdana" w:cs="Arial"/>
          <w:sz w:val="18"/>
          <w:szCs w:val="18"/>
          <w:lang w:val="es-CL"/>
        </w:rPr>
      </w:pPr>
    </w:p>
    <w:p w:rsidR="001C703C" w:rsidRPr="00E17008" w:rsidRDefault="001C703C" w:rsidP="001C703C">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t>El monto total del anticipo</w:t>
      </w:r>
      <w:r w:rsidR="00482636">
        <w:rPr>
          <w:rFonts w:ascii="Verdana" w:hAnsi="Verdana" w:cs="Arial"/>
          <w:sz w:val="18"/>
          <w:szCs w:val="18"/>
          <w:lang w:val="es-CL"/>
        </w:rPr>
        <w:t xml:space="preserve"> </w:t>
      </w:r>
      <w:r w:rsidRPr="00E17008">
        <w:rPr>
          <w:rFonts w:ascii="Verdana" w:hAnsi="Verdana" w:cs="Arial"/>
          <w:sz w:val="18"/>
          <w:szCs w:val="18"/>
          <w:lang w:val="es-CL"/>
        </w:rPr>
        <w:t xml:space="preserve">corresponderá al número de plazas del proyecto respectivo. </w:t>
      </w:r>
    </w:p>
    <w:p w:rsidR="001C703C" w:rsidRPr="00E17008" w:rsidRDefault="001C703C" w:rsidP="001C703C">
      <w:pPr>
        <w:tabs>
          <w:tab w:val="left" w:pos="5330"/>
        </w:tabs>
        <w:ind w:left="1260" w:right="110"/>
        <w:jc w:val="both"/>
        <w:rPr>
          <w:rFonts w:ascii="Verdana" w:hAnsi="Verdana" w:cs="Arial"/>
          <w:sz w:val="18"/>
          <w:szCs w:val="18"/>
          <w:lang w:val="es-CL"/>
        </w:rPr>
      </w:pPr>
    </w:p>
    <w:p w:rsidR="001C703C" w:rsidRPr="00E17008" w:rsidRDefault="001C703C" w:rsidP="001C703C">
      <w:pPr>
        <w:ind w:right="110"/>
        <w:jc w:val="both"/>
        <w:rPr>
          <w:rFonts w:ascii="Verdana" w:hAnsi="Verdana" w:cs="Arial"/>
          <w:sz w:val="18"/>
          <w:szCs w:val="18"/>
          <w:lang w:val="es-CL"/>
        </w:rPr>
      </w:pPr>
      <w:r w:rsidRPr="00E17008">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p>
    <w:p w:rsidR="001C703C" w:rsidRPr="00E17008" w:rsidRDefault="001C703C" w:rsidP="001C703C">
      <w:pPr>
        <w:autoSpaceDE w:val="0"/>
        <w:autoSpaceDN w:val="0"/>
        <w:adjustRightInd w:val="0"/>
        <w:jc w:val="both"/>
        <w:rPr>
          <w:rFonts w:ascii="Verdana" w:hAnsi="Verdana" w:cs="Arial"/>
          <w:sz w:val="18"/>
          <w:szCs w:val="18"/>
          <w:lang w:val="es-CL"/>
        </w:rPr>
      </w:pPr>
    </w:p>
    <w:p w:rsidR="00A863DA" w:rsidRPr="007A1767" w:rsidRDefault="00581C49">
      <w:pPr>
        <w:pStyle w:val="Ttulo2"/>
        <w:rPr>
          <w:rFonts w:ascii="Verdana" w:hAnsi="Verdana"/>
          <w:sz w:val="18"/>
          <w:szCs w:val="18"/>
        </w:rPr>
      </w:pPr>
      <w:bookmarkStart w:id="37" w:name="_Toc160857311"/>
      <w:bookmarkStart w:id="38" w:name="_Toc274295736"/>
      <w:r w:rsidRPr="007A1767">
        <w:rPr>
          <w:rFonts w:ascii="Verdana" w:hAnsi="Verdana"/>
          <w:sz w:val="18"/>
          <w:szCs w:val="18"/>
        </w:rPr>
        <w:t>1</w:t>
      </w:r>
      <w:r w:rsidR="005E7652">
        <w:rPr>
          <w:rFonts w:ascii="Verdana" w:hAnsi="Verdana"/>
          <w:sz w:val="18"/>
          <w:szCs w:val="18"/>
        </w:rPr>
        <w:t>3</w:t>
      </w:r>
      <w:proofErr w:type="gramStart"/>
      <w:r w:rsidRPr="007A1767">
        <w:rPr>
          <w:rFonts w:ascii="Verdana" w:hAnsi="Verdana"/>
          <w:sz w:val="18"/>
          <w:szCs w:val="18"/>
        </w:rPr>
        <w:t>.</w:t>
      </w:r>
      <w:r w:rsidR="00A863DA" w:rsidRPr="007A1767">
        <w:rPr>
          <w:rFonts w:ascii="Verdana" w:hAnsi="Verdana"/>
          <w:sz w:val="18"/>
          <w:szCs w:val="18"/>
        </w:rPr>
        <w:t>Sistemas</w:t>
      </w:r>
      <w:proofErr w:type="gramEnd"/>
      <w:r w:rsidR="00A863DA" w:rsidRPr="007A1767">
        <w:rPr>
          <w:rFonts w:ascii="Verdana" w:hAnsi="Verdana"/>
          <w:sz w:val="18"/>
          <w:szCs w:val="18"/>
        </w:rPr>
        <w:t xml:space="preserve"> y mecanismo de registro de información</w:t>
      </w:r>
      <w:bookmarkEnd w:id="37"/>
      <w:bookmarkEnd w:id="38"/>
    </w:p>
    <w:p w:rsidR="00A863DA" w:rsidRPr="007A1767" w:rsidRDefault="00A863DA" w:rsidP="00C66E2F">
      <w:pPr>
        <w:rPr>
          <w:rFonts w:ascii="Verdana" w:hAnsi="Verdana" w:cs="Arial"/>
          <w:sz w:val="18"/>
          <w:szCs w:val="18"/>
        </w:rPr>
      </w:pPr>
    </w:p>
    <w:p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7A1767">
        <w:rPr>
          <w:rFonts w:ascii="Verdana" w:hAnsi="Verdana" w:cs="Arial"/>
          <w:sz w:val="18"/>
          <w:szCs w:val="18"/>
          <w:lang w:val="es-MX"/>
        </w:rPr>
        <w:t>Web</w:t>
      </w:r>
      <w:r w:rsidR="00482636">
        <w:rPr>
          <w:rFonts w:ascii="Verdana" w:hAnsi="Verdana" w:cs="Arial"/>
          <w:sz w:val="18"/>
          <w:szCs w:val="18"/>
          <w:lang w:val="es-MX"/>
        </w:rPr>
        <w:t xml:space="preserve"> </w:t>
      </w:r>
      <w:hyperlink r:id="rId36" w:history="1">
        <w:r w:rsidRPr="007A1767">
          <w:rPr>
            <w:rStyle w:val="Hipervnculo"/>
            <w:rFonts w:ascii="Verdana" w:hAnsi="Verdana" w:cs="Arial"/>
            <w:sz w:val="18"/>
            <w:szCs w:val="18"/>
            <w:lang w:val="es-MX"/>
          </w:rPr>
          <w:t>www.senainfo.cl</w:t>
        </w:r>
      </w:hyperlink>
    </w:p>
    <w:p w:rsidR="00A863DA" w:rsidRPr="007A1767" w:rsidRDefault="00A863DA" w:rsidP="00C66E2F">
      <w:pPr>
        <w:ind w:right="72"/>
        <w:jc w:val="both"/>
        <w:rPr>
          <w:rFonts w:ascii="Verdana" w:hAnsi="Verdana" w:cs="Arial"/>
          <w:sz w:val="18"/>
          <w:szCs w:val="18"/>
          <w:lang w:val="es-MX"/>
        </w:rPr>
      </w:pPr>
    </w:p>
    <w:p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y demás aspectos de SENAINFO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 xml:space="preserve">N° </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rsidR="00A863DA" w:rsidRPr="007A1767" w:rsidRDefault="00A863DA" w:rsidP="00C66E2F">
      <w:pPr>
        <w:tabs>
          <w:tab w:val="left" w:pos="3780"/>
        </w:tabs>
        <w:ind w:right="72"/>
        <w:jc w:val="both"/>
        <w:rPr>
          <w:rFonts w:ascii="Verdana" w:hAnsi="Verdana" w:cs="Arial"/>
          <w:sz w:val="18"/>
          <w:szCs w:val="18"/>
          <w:lang w:val="es-MX"/>
        </w:rPr>
      </w:pPr>
    </w:p>
    <w:p w:rsidR="00A863DA" w:rsidRPr="007A1767" w:rsidRDefault="004C53AE">
      <w:pPr>
        <w:pStyle w:val="Ttulo2"/>
        <w:rPr>
          <w:rFonts w:ascii="Verdana" w:hAnsi="Verdana"/>
          <w:sz w:val="18"/>
          <w:szCs w:val="18"/>
        </w:rPr>
      </w:pPr>
      <w:bookmarkStart w:id="39" w:name="_Toc160857312"/>
      <w:bookmarkStart w:id="40"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39"/>
      <w:bookmarkEnd w:id="40"/>
    </w:p>
    <w:p w:rsidR="00A863DA" w:rsidRPr="007A1767" w:rsidRDefault="00A863DA" w:rsidP="00C66E2F">
      <w:pPr>
        <w:ind w:right="72"/>
        <w:jc w:val="both"/>
        <w:rPr>
          <w:rFonts w:ascii="Verdana" w:hAnsi="Verdana" w:cs="Arial"/>
          <w:sz w:val="18"/>
          <w:szCs w:val="18"/>
        </w:rPr>
      </w:pPr>
    </w:p>
    <w:p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 2.465, Título I artículo 1º) la función de supervisión, fiscalización y asesoría a los Colaboradores Acreditados, con el fin de garantizar la calidad de la atención que estos proporcionan a los niños/as usuarios de los programas que conforman la red de atención. </w:t>
      </w:r>
    </w:p>
    <w:p w:rsidR="001C703C" w:rsidRPr="00E17008" w:rsidRDefault="001C703C" w:rsidP="001C703C">
      <w:pPr>
        <w:ind w:left="720" w:right="72"/>
        <w:jc w:val="both"/>
        <w:rPr>
          <w:rFonts w:ascii="Verdana" w:hAnsi="Verdana" w:cs="Arial"/>
          <w:sz w:val="18"/>
          <w:szCs w:val="18"/>
          <w:lang w:val="es-CL"/>
        </w:rPr>
      </w:pPr>
    </w:p>
    <w:p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rsidR="001C703C" w:rsidRPr="00E17008" w:rsidRDefault="001C703C" w:rsidP="001C703C">
      <w:pPr>
        <w:ind w:right="72"/>
        <w:jc w:val="both"/>
        <w:rPr>
          <w:rFonts w:ascii="Verdana" w:hAnsi="Verdana" w:cs="Arial"/>
          <w:sz w:val="18"/>
          <w:szCs w:val="18"/>
          <w:lang w:val="es-CL"/>
        </w:rPr>
      </w:pPr>
    </w:p>
    <w:p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rsidR="001C703C" w:rsidRPr="00E17008" w:rsidRDefault="001C703C" w:rsidP="001C703C">
      <w:pPr>
        <w:numPr>
          <w:ilvl w:val="12"/>
          <w:numId w:val="0"/>
        </w:numPr>
        <w:ind w:right="72"/>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rsidR="001C703C" w:rsidRPr="000F2A6A" w:rsidRDefault="001C703C" w:rsidP="001C703C">
      <w:pPr>
        <w:autoSpaceDE w:val="0"/>
        <w:autoSpaceDN w:val="0"/>
        <w:adjustRightInd w:val="0"/>
        <w:jc w:val="both"/>
        <w:rPr>
          <w:rFonts w:ascii="Verdana" w:hAnsi="Verdana" w:cs="Arial"/>
          <w:color w:val="000000"/>
          <w:sz w:val="18"/>
          <w:szCs w:val="18"/>
          <w:lang w:val="es-CL"/>
        </w:rPr>
      </w:pPr>
    </w:p>
    <w:p w:rsidR="00A863DA" w:rsidRPr="007A1767" w:rsidRDefault="004C53AE">
      <w:pPr>
        <w:pStyle w:val="Ttulo2"/>
        <w:rPr>
          <w:rFonts w:ascii="Verdana" w:hAnsi="Verdana"/>
          <w:sz w:val="18"/>
          <w:szCs w:val="18"/>
        </w:rPr>
      </w:pPr>
      <w:bookmarkStart w:id="41" w:name="_Toc160857313"/>
      <w:bookmarkStart w:id="42"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1"/>
      <w:bookmarkEnd w:id="42"/>
    </w:p>
    <w:p w:rsidR="00A863DA" w:rsidRPr="007A1767" w:rsidRDefault="00A863DA" w:rsidP="008014FB">
      <w:pPr>
        <w:pStyle w:val="Textoindependiente"/>
        <w:rPr>
          <w:rFonts w:ascii="Verdana" w:hAnsi="Verdana"/>
          <w:bCs/>
          <w:sz w:val="18"/>
          <w:szCs w:val="18"/>
          <w:lang w:val="es-ES"/>
        </w:rPr>
      </w:pPr>
    </w:p>
    <w:p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 xml:space="preserve">De conformidad con lo señalado en el artículo 36 de la Ley Nº20.032 y artículos 48 y siguientes del Reglamento de la citada Ley, el SENAME elaborará un instructivo general de evaluación de la ejecución de los convenios para cada una de las líneas subvencionables, el </w:t>
      </w:r>
      <w:r w:rsidRPr="007A1767">
        <w:rPr>
          <w:rFonts w:ascii="Verdana" w:hAnsi="Verdana" w:cs="Arial"/>
          <w:sz w:val="18"/>
          <w:szCs w:val="18"/>
        </w:rPr>
        <w:lastRenderedPageBreak/>
        <w:t>que será puesto en conocimiento del colaborador acreditado. Además, el contenido de dicho instructivo deberá ser informado a través de la página Web del Servicio.</w:t>
      </w:r>
    </w:p>
    <w:p w:rsidR="000605E2" w:rsidRPr="007A1767" w:rsidRDefault="000605E2" w:rsidP="000605E2">
      <w:pPr>
        <w:numPr>
          <w:ilvl w:val="12"/>
          <w:numId w:val="0"/>
        </w:numPr>
        <w:ind w:right="72"/>
        <w:jc w:val="both"/>
        <w:rPr>
          <w:rFonts w:ascii="Verdana" w:hAnsi="Verdana" w:cs="Arial"/>
          <w:sz w:val="18"/>
          <w:szCs w:val="18"/>
        </w:rPr>
      </w:pPr>
    </w:p>
    <w:p w:rsidR="001C703C" w:rsidRPr="008418F8" w:rsidRDefault="001C703C" w:rsidP="001C703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rsidR="001C703C" w:rsidRPr="008418F8" w:rsidRDefault="001C703C" w:rsidP="001C703C">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5"/>
        <w:gridCol w:w="4250"/>
      </w:tblGrid>
      <w:tr w:rsidR="001C703C" w:rsidRPr="008418F8" w:rsidTr="00AA0737">
        <w:tc>
          <w:tcPr>
            <w:tcW w:w="4245" w:type="dxa"/>
            <w:shd w:val="clear" w:color="auto" w:fill="auto"/>
          </w:tcPr>
          <w:p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(1) (12 meses)</w:t>
            </w:r>
          </w:p>
        </w:tc>
        <w:tc>
          <w:tcPr>
            <w:tcW w:w="4250" w:type="dxa"/>
            <w:shd w:val="clear" w:color="auto" w:fill="auto"/>
          </w:tcPr>
          <w:p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 xml:space="preserve">Al mes noveno (9) de ejecución. </w:t>
            </w:r>
          </w:p>
          <w:p w:rsidR="001C703C" w:rsidRPr="008418F8" w:rsidRDefault="001C703C" w:rsidP="00AA0737">
            <w:pPr>
              <w:autoSpaceDE w:val="0"/>
              <w:autoSpaceDN w:val="0"/>
              <w:adjustRightInd w:val="0"/>
              <w:jc w:val="both"/>
              <w:rPr>
                <w:rFonts w:ascii="Verdana" w:hAnsi="Verdana" w:cs="Arial"/>
                <w:bCs/>
                <w:sz w:val="18"/>
                <w:szCs w:val="18"/>
                <w:lang w:val="es-CL"/>
              </w:rPr>
            </w:pPr>
          </w:p>
        </w:tc>
      </w:tr>
      <w:tr w:rsidR="001C703C" w:rsidRPr="008418F8" w:rsidTr="00AA0737">
        <w:tc>
          <w:tcPr>
            <w:tcW w:w="4245" w:type="dxa"/>
            <w:shd w:val="clear" w:color="auto" w:fill="auto"/>
          </w:tcPr>
          <w:p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y seis meses (1,5) (18 meses)</w:t>
            </w:r>
          </w:p>
          <w:p w:rsidR="001C703C" w:rsidRPr="008418F8" w:rsidRDefault="001C703C" w:rsidP="00AA0737">
            <w:pPr>
              <w:autoSpaceDE w:val="0"/>
              <w:autoSpaceDN w:val="0"/>
              <w:adjustRightInd w:val="0"/>
              <w:jc w:val="both"/>
              <w:rPr>
                <w:rFonts w:ascii="Verdana" w:hAnsi="Verdana" w:cs="Arial"/>
                <w:bCs/>
                <w:sz w:val="18"/>
                <w:szCs w:val="18"/>
                <w:lang w:val="es-CL"/>
              </w:rPr>
            </w:pPr>
          </w:p>
        </w:tc>
        <w:tc>
          <w:tcPr>
            <w:tcW w:w="4250" w:type="dxa"/>
            <w:shd w:val="clear" w:color="auto" w:fill="auto"/>
          </w:tcPr>
          <w:p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Al mes 12 y al mes 15</w:t>
            </w:r>
            <w:r>
              <w:rPr>
                <w:rFonts w:ascii="Verdana" w:hAnsi="Verdana" w:cs="Arial"/>
                <w:bCs/>
                <w:sz w:val="18"/>
                <w:szCs w:val="18"/>
                <w:lang w:val="es-CL"/>
              </w:rPr>
              <w:t xml:space="preserve"> de ejecución.</w:t>
            </w:r>
          </w:p>
        </w:tc>
      </w:tr>
      <w:tr w:rsidR="001C703C" w:rsidRPr="008418F8" w:rsidTr="00AA0737">
        <w:tc>
          <w:tcPr>
            <w:tcW w:w="4245" w:type="dxa"/>
            <w:shd w:val="clear" w:color="auto" w:fill="auto"/>
          </w:tcPr>
          <w:p w:rsidR="001C703C" w:rsidRPr="00143B2D" w:rsidRDefault="001C703C" w:rsidP="00AA0737">
            <w:pPr>
              <w:autoSpaceDE w:val="0"/>
              <w:autoSpaceDN w:val="0"/>
              <w:adjustRightInd w:val="0"/>
              <w:jc w:val="both"/>
              <w:rPr>
                <w:rFonts w:ascii="Verdana" w:hAnsi="Verdana" w:cs="Arial"/>
                <w:bCs/>
                <w:sz w:val="18"/>
                <w:szCs w:val="18"/>
                <w:lang w:val="es-CL"/>
              </w:rPr>
            </w:pPr>
            <w:r w:rsidRPr="00143B2D">
              <w:rPr>
                <w:rFonts w:ascii="Verdana" w:hAnsi="Verdana" w:cs="Arial"/>
                <w:bCs/>
                <w:sz w:val="18"/>
                <w:szCs w:val="18"/>
                <w:lang w:val="es-CL"/>
              </w:rPr>
              <w:t>Para aquellos que duran 2 años (2) (24 meses)</w:t>
            </w:r>
          </w:p>
        </w:tc>
        <w:tc>
          <w:tcPr>
            <w:tcW w:w="4250" w:type="dxa"/>
            <w:shd w:val="clear" w:color="auto" w:fill="auto"/>
          </w:tcPr>
          <w:p w:rsidR="001C703C" w:rsidRPr="00143B2D" w:rsidRDefault="001C703C" w:rsidP="001C703C">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w:t>
            </w:r>
            <w:r>
              <w:rPr>
                <w:rFonts w:ascii="Verdana" w:hAnsi="Verdana" w:cs="Arial"/>
                <w:bCs/>
                <w:sz w:val="18"/>
                <w:szCs w:val="18"/>
                <w:lang w:val="es-CL"/>
              </w:rPr>
              <w:t>l mes 12 y al</w:t>
            </w:r>
            <w:r w:rsidRPr="008418F8">
              <w:rPr>
                <w:rFonts w:ascii="Verdana" w:hAnsi="Verdana" w:cs="Arial"/>
                <w:bCs/>
                <w:sz w:val="18"/>
                <w:szCs w:val="18"/>
                <w:lang w:val="es-CL"/>
              </w:rPr>
              <w:t xml:space="preserve"> mes 21</w:t>
            </w:r>
            <w:r>
              <w:rPr>
                <w:rFonts w:ascii="Verdana" w:hAnsi="Verdana" w:cs="Arial"/>
                <w:bCs/>
                <w:sz w:val="18"/>
                <w:szCs w:val="18"/>
                <w:lang w:val="es-CL"/>
              </w:rPr>
              <w:t xml:space="preserve"> de ejecución.</w:t>
            </w:r>
          </w:p>
        </w:tc>
      </w:tr>
    </w:tbl>
    <w:p w:rsidR="003F3F8B" w:rsidRPr="007A1767" w:rsidRDefault="003F3F8B" w:rsidP="009F55F4">
      <w:pPr>
        <w:autoSpaceDE w:val="0"/>
        <w:autoSpaceDN w:val="0"/>
        <w:adjustRightInd w:val="0"/>
        <w:jc w:val="both"/>
        <w:rPr>
          <w:rFonts w:ascii="Verdana" w:hAnsi="Verdana" w:cs="Arial"/>
          <w:sz w:val="18"/>
          <w:szCs w:val="18"/>
        </w:rPr>
      </w:pPr>
    </w:p>
    <w:p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8C52E2" w:rsidRDefault="001C703C" w:rsidP="001C703C">
      <w:pPr>
        <w:pStyle w:val="Prrafodelista"/>
        <w:numPr>
          <w:ilvl w:val="0"/>
          <w:numId w:val="39"/>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t xml:space="preserve">Los criterios empleados por el colaborador acreditado para decidir el ingreso y el </w:t>
      </w:r>
      <w:proofErr w:type="spellStart"/>
      <w:r w:rsidRPr="00002D04">
        <w:rPr>
          <w:rFonts w:ascii="Verdana" w:hAnsi="Verdana" w:cs="Courier New"/>
          <w:sz w:val="18"/>
          <w:szCs w:val="18"/>
          <w:shd w:val="clear" w:color="auto" w:fill="FFFFFF"/>
        </w:rPr>
        <w:t>egreso</w:t>
      </w:r>
      <w:proofErr w:type="spellEnd"/>
      <w:r w:rsidRPr="00002D04">
        <w:rPr>
          <w:rFonts w:ascii="Verdana" w:hAnsi="Verdana" w:cs="Courier New"/>
          <w:sz w:val="18"/>
          <w:szCs w:val="18"/>
          <w:shd w:val="clear" w:color="auto" w:fill="FFFFFF"/>
        </w:rPr>
        <w:t xml:space="preserve"> de niños, niñas o adolescentes.</w:t>
      </w:r>
    </w:p>
    <w:p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proofErr w:type="spellStart"/>
      <w:r w:rsidRPr="00002D04">
        <w:rPr>
          <w:rFonts w:ascii="Verdana" w:hAnsi="Verdana" w:cs="Courier New"/>
          <w:sz w:val="18"/>
          <w:szCs w:val="18"/>
          <w:shd w:val="clear" w:color="auto" w:fill="FFFFFF"/>
        </w:rPr>
        <w:t>Revinculación</w:t>
      </w:r>
      <w:proofErr w:type="spellEnd"/>
      <w:r w:rsidRPr="00002D04">
        <w:rPr>
          <w:rFonts w:ascii="Verdana" w:hAnsi="Verdana" w:cs="Courier New"/>
          <w:sz w:val="18"/>
          <w:szCs w:val="18"/>
          <w:shd w:val="clear" w:color="auto" w:fill="FFFFFF"/>
        </w:rPr>
        <w:t xml:space="preserve"> familiar o la búsqueda de una medida de cuidado definitivo con base familiar.</w:t>
      </w:r>
    </w:p>
    <w:p w:rsidR="001C703C"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rsidR="001C703C"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rsidR="00F13718" w:rsidRPr="000F2A6A" w:rsidRDefault="00F13718"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p>
    <w:p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lastRenderedPageBreak/>
        <w:t>Aplicación de medidas, cuando corresponda, con motivo de los resultados de la evaluación.</w:t>
      </w:r>
    </w:p>
    <w:p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El retardo injustificado en el cumplimiento de las instrucciones será sancionado de conformidad con lo dispuesto en el artículo 37 de la ley Nº 20.032.Lo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rsidR="001C703C" w:rsidRDefault="001C703C" w:rsidP="00C603D1">
      <w:pPr>
        <w:autoSpaceDE w:val="0"/>
        <w:autoSpaceDN w:val="0"/>
        <w:adjustRightInd w:val="0"/>
        <w:jc w:val="both"/>
        <w:rPr>
          <w:rFonts w:ascii="Verdana" w:hAnsi="Verdana" w:cs="Arial"/>
          <w:sz w:val="18"/>
          <w:szCs w:val="18"/>
        </w:rPr>
      </w:pPr>
    </w:p>
    <w:p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rsidR="00FF4C76" w:rsidRPr="007A1767" w:rsidRDefault="00FF4C76" w:rsidP="00FF4C76">
      <w:pPr>
        <w:autoSpaceDE w:val="0"/>
        <w:autoSpaceDN w:val="0"/>
        <w:adjustRightInd w:val="0"/>
        <w:jc w:val="both"/>
        <w:rPr>
          <w:rFonts w:ascii="Verdana" w:hAnsi="Verdana" w:cs="Arial"/>
          <w:b/>
          <w:sz w:val="18"/>
          <w:szCs w:val="18"/>
        </w:rPr>
      </w:pPr>
    </w:p>
    <w:p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 xml:space="preserve">La supervisión financiera y la fiscalización del gasto de la subvención se </w:t>
      </w:r>
      <w:proofErr w:type="gramStart"/>
      <w:r w:rsidRPr="000F2A6A">
        <w:rPr>
          <w:rFonts w:ascii="Verdana" w:hAnsi="Verdana" w:cs="Courier New"/>
          <w:color w:val="000000"/>
          <w:sz w:val="18"/>
          <w:szCs w:val="18"/>
          <w:shd w:val="clear" w:color="auto" w:fill="FFFFFF"/>
          <w:lang w:val="es-CL"/>
        </w:rPr>
        <w:t>orientará</w:t>
      </w:r>
      <w:proofErr w:type="gramEnd"/>
      <w:r w:rsidRPr="000F2A6A">
        <w:rPr>
          <w:rFonts w:ascii="Verdana" w:hAnsi="Verdana" w:cs="Courier New"/>
          <w:color w:val="000000"/>
          <w:sz w:val="18"/>
          <w:szCs w:val="18"/>
          <w:shd w:val="clear" w:color="auto" w:fill="FFFFFF"/>
          <w:lang w:val="es-CL"/>
        </w:rPr>
        <w:t xml:space="preserve"> a verificar el buen uso de los recursos transferidos.</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 2.465, de 1979, del Ministerio de Justicia y Derechos Humanos.</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 673, de 2020</w:t>
      </w:r>
      <w:r w:rsidRPr="00002D04">
        <w:rPr>
          <w:rFonts w:ascii="Verdana" w:hAnsi="Verdana" w:cs="Arial"/>
          <w:sz w:val="18"/>
          <w:szCs w:val="18"/>
        </w:rPr>
        <w:t xml:space="preserve">, que fija normas e instrucciones sobre rendición de cuentas de Fondos Transferidos en virtud de la Ley Nº 20.032 y a lo </w:t>
      </w:r>
      <w:r w:rsidRPr="00002D04">
        <w:rPr>
          <w:rFonts w:ascii="Verdana" w:hAnsi="Verdana" w:cs="Arial"/>
          <w:sz w:val="18"/>
          <w:szCs w:val="18"/>
        </w:rPr>
        <w:lastRenderedPageBreak/>
        <w:t xml:space="preserve">dispuesto en la Resolución Nº 30, de 2015, de  la Contraloría General de la República, que fija Normas de Procedimiento sobre Rendición de Cuentas, o su normativa que la modifique o reemplace. </w:t>
      </w:r>
    </w:p>
    <w:p w:rsidR="001C703C" w:rsidRPr="00E17008" w:rsidRDefault="001C703C" w:rsidP="001C703C">
      <w:pPr>
        <w:ind w:left="-426" w:hanging="425"/>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 20.032.</w:t>
      </w:r>
    </w:p>
    <w:p w:rsidR="001C703C" w:rsidRPr="00E17008" w:rsidRDefault="001C703C" w:rsidP="001C703C">
      <w:pPr>
        <w:autoSpaceDE w:val="0"/>
        <w:autoSpaceDN w:val="0"/>
        <w:adjustRightInd w:val="0"/>
        <w:jc w:val="both"/>
        <w:rPr>
          <w:rFonts w:ascii="Verdana" w:hAnsi="Verdana" w:cs="Arial"/>
          <w:sz w:val="18"/>
          <w:szCs w:val="18"/>
          <w:lang w:val="es-CL"/>
        </w:rPr>
      </w:pPr>
    </w:p>
    <w:p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siguientes del Decreto Supremo Nº 841 de 2005, del Ministerio de Justicia y Derechos Humanos, que aprueba el Reglamento de la Ley Nº 20.032.</w:t>
      </w:r>
    </w:p>
    <w:p w:rsidR="001C703C" w:rsidRDefault="001C703C" w:rsidP="00FF4C76">
      <w:pPr>
        <w:autoSpaceDE w:val="0"/>
        <w:autoSpaceDN w:val="0"/>
        <w:adjustRightInd w:val="0"/>
        <w:jc w:val="both"/>
        <w:rPr>
          <w:rFonts w:ascii="Verdana" w:hAnsi="Verdana" w:cs="Arial"/>
          <w:sz w:val="18"/>
          <w:szCs w:val="18"/>
        </w:rPr>
      </w:pPr>
    </w:p>
    <w:p w:rsidR="0056427C" w:rsidRPr="007A1767" w:rsidRDefault="0056427C" w:rsidP="0056427C">
      <w:pPr>
        <w:pStyle w:val="Ttulo1"/>
        <w:jc w:val="both"/>
        <w:rPr>
          <w:rFonts w:ascii="Verdana" w:hAnsi="Verdana" w:cs="Arial"/>
          <w:sz w:val="18"/>
          <w:szCs w:val="18"/>
          <w:lang w:val="pt-BR"/>
        </w:rPr>
      </w:pPr>
      <w:bookmarkStart w:id="43" w:name="_Toc274295739"/>
      <w:r w:rsidRPr="007A1767">
        <w:rPr>
          <w:rFonts w:ascii="Verdana" w:hAnsi="Verdana" w:cs="Arial"/>
          <w:sz w:val="18"/>
          <w:szCs w:val="18"/>
          <w:lang w:val="pt-BR"/>
        </w:rPr>
        <w:t>III. ANEXOS</w:t>
      </w:r>
      <w:bookmarkEnd w:id="43"/>
    </w:p>
    <w:p w:rsidR="00F87AA3" w:rsidRPr="007A1767" w:rsidRDefault="00F87AA3" w:rsidP="00F87AA3">
      <w:pPr>
        <w:autoSpaceDE w:val="0"/>
        <w:autoSpaceDN w:val="0"/>
        <w:adjustRightInd w:val="0"/>
        <w:rPr>
          <w:rFonts w:ascii="Verdana" w:hAnsi="Verdana" w:cs="Arial"/>
          <w:sz w:val="18"/>
          <w:szCs w:val="18"/>
          <w:lang w:val="pt-BR" w:eastAsia="es-CL"/>
        </w:rPr>
      </w:pPr>
    </w:p>
    <w:p w:rsidR="000A6541" w:rsidRPr="00132870" w:rsidRDefault="000A6541" w:rsidP="000A6541">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I.  BASES ADMINISTRATIVAS</w:t>
      </w:r>
    </w:p>
    <w:p w:rsidR="000A6541" w:rsidRPr="00132870" w:rsidRDefault="000A6541" w:rsidP="000A6541">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Técnicas.</w:t>
      </w:r>
    </w:p>
    <w:p w:rsidR="000A6541" w:rsidRPr="00132870" w:rsidRDefault="000A6541" w:rsidP="000A6541">
      <w:pPr>
        <w:pStyle w:val="Textoindependiente"/>
        <w:rPr>
          <w:rFonts w:ascii="Verdana" w:hAnsi="Verdana"/>
          <w:sz w:val="18"/>
          <w:szCs w:val="18"/>
        </w:rPr>
      </w:pPr>
      <w:r w:rsidRPr="00132870">
        <w:rPr>
          <w:rFonts w:ascii="Verdana" w:hAnsi="Verdana"/>
          <w:sz w:val="18"/>
          <w:szCs w:val="18"/>
        </w:rPr>
        <w:t>III.-  Anexos:</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 xml:space="preserve">Anexo N°1, </w:t>
      </w:r>
      <w:r w:rsidRPr="00A053FA">
        <w:rPr>
          <w:rFonts w:ascii="Verdana" w:hAnsi="Verdana"/>
          <w:sz w:val="18"/>
          <w:szCs w:val="18"/>
          <w:lang w:val="es-CL"/>
        </w:rPr>
        <w:t>denominado “Plazas a licitar y focalización territorial”.</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 xml:space="preserve">Anexo N°2, denominado “Formularios de Presentación de Proyectos”. </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 xml:space="preserve">Anexo N°3, denominado “Pauta de Evaluación de proyectos y Rúbrica para la aplicación de la Pauta de Evaluación”. </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 xml:space="preserve">Anexo N°6, denominado “Nómina de conformación del equipo”. </w:t>
      </w:r>
      <w:r w:rsidRPr="006E4010">
        <w:rPr>
          <w:rFonts w:ascii="Verdana" w:hAnsi="Verdana"/>
          <w:b/>
          <w:sz w:val="18"/>
          <w:szCs w:val="18"/>
          <w:lang w:val="es-CL"/>
        </w:rPr>
        <w:t>(No exigible a personas naturales que presenten proyectos a Línea de Acción DAM – Perronas Naturales)</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rsidR="00D837EE" w:rsidRPr="00132870" w:rsidRDefault="00D837EE" w:rsidP="00D837EE">
      <w:pPr>
        <w:numPr>
          <w:ilvl w:val="0"/>
          <w:numId w:val="46"/>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rsidR="00D837EE" w:rsidRPr="00132870" w:rsidRDefault="00D837EE" w:rsidP="00D837EE">
      <w:pPr>
        <w:pStyle w:val="Prrafodelista"/>
        <w:numPr>
          <w:ilvl w:val="0"/>
          <w:numId w:val="46"/>
        </w:numPr>
        <w:rPr>
          <w:rFonts w:ascii="Verdana" w:hAnsi="Verdana"/>
          <w:sz w:val="18"/>
          <w:szCs w:val="18"/>
          <w:lang w:eastAsia="es-ES"/>
        </w:rPr>
      </w:pPr>
      <w:r w:rsidRPr="00132870">
        <w:rPr>
          <w:rFonts w:ascii="Verdana" w:hAnsi="Verdana"/>
          <w:sz w:val="18"/>
          <w:szCs w:val="18"/>
        </w:rPr>
        <w:t xml:space="preserve">Anexo N° 9, </w:t>
      </w:r>
      <w:r>
        <w:rPr>
          <w:rFonts w:ascii="Verdana" w:hAnsi="Verdana"/>
          <w:sz w:val="18"/>
          <w:szCs w:val="18"/>
        </w:rPr>
        <w:t xml:space="preserve">denominado </w:t>
      </w:r>
      <w:r w:rsidRPr="00132870">
        <w:rPr>
          <w:rFonts w:ascii="Verdana" w:hAnsi="Verdana"/>
          <w:sz w:val="18"/>
          <w:szCs w:val="18"/>
          <w:lang w:eastAsia="es-ES"/>
        </w:rPr>
        <w:t>Formato Curriculum Vitae.</w:t>
      </w:r>
    </w:p>
    <w:p w:rsidR="00D837EE" w:rsidRPr="00132870" w:rsidRDefault="00D837EE" w:rsidP="00D837EE">
      <w:pPr>
        <w:pStyle w:val="Prrafodelista"/>
        <w:numPr>
          <w:ilvl w:val="0"/>
          <w:numId w:val="46"/>
        </w:numPr>
        <w:rPr>
          <w:rFonts w:ascii="Verdana" w:hAnsi="Verdana"/>
          <w:sz w:val="18"/>
          <w:szCs w:val="18"/>
          <w:lang w:eastAsia="es-ES"/>
        </w:rPr>
      </w:pPr>
      <w:r w:rsidRPr="00132870">
        <w:rPr>
          <w:rFonts w:ascii="Verdana" w:hAnsi="Verdana"/>
          <w:sz w:val="18"/>
          <w:szCs w:val="18"/>
          <w:lang w:eastAsia="es-ES"/>
        </w:rPr>
        <w:t>Anexo N° 10</w:t>
      </w:r>
      <w:r>
        <w:rPr>
          <w:rFonts w:ascii="Verdana" w:hAnsi="Verdana"/>
          <w:sz w:val="18"/>
          <w:szCs w:val="18"/>
          <w:lang w:eastAsia="es-ES"/>
        </w:rPr>
        <w:t>, denominado</w:t>
      </w:r>
      <w:r w:rsidRPr="00132870">
        <w:rPr>
          <w:rFonts w:ascii="Verdana" w:hAnsi="Verdana"/>
          <w:sz w:val="18"/>
          <w:szCs w:val="18"/>
          <w:lang w:eastAsia="es-ES"/>
        </w:rPr>
        <w:t xml:space="preserve"> Formato de Declaración jurada simple sobre Inhabilidades</w:t>
      </w:r>
      <w:r>
        <w:rPr>
          <w:rFonts w:ascii="Verdana" w:hAnsi="Verdana"/>
          <w:sz w:val="18"/>
          <w:szCs w:val="18"/>
          <w:lang w:eastAsia="es-ES"/>
        </w:rPr>
        <w:t xml:space="preserve"> personas jurídicas.</w:t>
      </w:r>
    </w:p>
    <w:p w:rsidR="00D837EE" w:rsidRPr="00132870" w:rsidRDefault="00D837EE" w:rsidP="00D837EE">
      <w:pPr>
        <w:pStyle w:val="Prrafodelista"/>
        <w:numPr>
          <w:ilvl w:val="0"/>
          <w:numId w:val="46"/>
        </w:numPr>
        <w:rPr>
          <w:rFonts w:ascii="Verdana" w:hAnsi="Verdana"/>
          <w:sz w:val="18"/>
          <w:szCs w:val="18"/>
          <w:lang w:eastAsia="es-ES"/>
        </w:rPr>
      </w:pPr>
      <w:r w:rsidRPr="00132870">
        <w:rPr>
          <w:rFonts w:ascii="Verdana" w:hAnsi="Verdana"/>
          <w:sz w:val="18"/>
          <w:szCs w:val="18"/>
          <w:lang w:eastAsia="es-ES"/>
        </w:rPr>
        <w:t>Anexo N° 11</w:t>
      </w:r>
      <w:r>
        <w:rPr>
          <w:rFonts w:ascii="Verdana" w:hAnsi="Verdana"/>
          <w:sz w:val="18"/>
          <w:szCs w:val="18"/>
          <w:lang w:eastAsia="es-ES"/>
        </w:rPr>
        <w:t>, denominado F</w:t>
      </w:r>
      <w:r w:rsidRPr="00132870">
        <w:rPr>
          <w:rFonts w:ascii="Verdana" w:hAnsi="Verdana"/>
          <w:sz w:val="18"/>
          <w:szCs w:val="18"/>
          <w:lang w:eastAsia="es-ES"/>
        </w:rPr>
        <w:t>ormato de Declaración jurada simple sobre sanciones</w:t>
      </w:r>
      <w:r>
        <w:rPr>
          <w:rFonts w:ascii="Verdana" w:hAnsi="Verdana"/>
          <w:sz w:val="18"/>
          <w:szCs w:val="18"/>
          <w:lang w:eastAsia="es-ES"/>
        </w:rPr>
        <w:t xml:space="preserve"> personas jurídicas.</w:t>
      </w:r>
    </w:p>
    <w:p w:rsidR="00D837EE" w:rsidRDefault="00D837EE" w:rsidP="00D837EE">
      <w:pPr>
        <w:pStyle w:val="Prrafodelista"/>
        <w:numPr>
          <w:ilvl w:val="0"/>
          <w:numId w:val="46"/>
        </w:numPr>
        <w:rPr>
          <w:rFonts w:ascii="Verdana" w:hAnsi="Verdana"/>
          <w:sz w:val="18"/>
          <w:szCs w:val="18"/>
          <w:lang w:eastAsia="es-ES"/>
        </w:rPr>
      </w:pPr>
      <w:r w:rsidRPr="00132870">
        <w:rPr>
          <w:rFonts w:ascii="Verdana" w:hAnsi="Verdana"/>
          <w:sz w:val="18"/>
          <w:szCs w:val="18"/>
          <w:lang w:eastAsia="es-ES"/>
        </w:rPr>
        <w:t>Anexo N°12, denominado “Enfoques Transversales”, del Departamento de Protección de Derechos del Servicio Nacional de Menores.</w:t>
      </w:r>
    </w:p>
    <w:p w:rsidR="00D837EE" w:rsidRDefault="00D837EE" w:rsidP="00D837EE">
      <w:pPr>
        <w:pStyle w:val="Prrafodelista"/>
        <w:numPr>
          <w:ilvl w:val="0"/>
          <w:numId w:val="46"/>
        </w:numPr>
        <w:rPr>
          <w:rFonts w:ascii="Verdana" w:hAnsi="Verdana"/>
          <w:sz w:val="18"/>
          <w:szCs w:val="18"/>
          <w:lang w:eastAsia="es-ES"/>
        </w:rPr>
      </w:pPr>
      <w:r>
        <w:rPr>
          <w:rFonts w:ascii="Verdana" w:hAnsi="Verdana"/>
          <w:sz w:val="18"/>
          <w:szCs w:val="18"/>
          <w:lang w:eastAsia="es-ES"/>
        </w:rPr>
        <w:t>Anexo N° 13, denominado</w:t>
      </w:r>
      <w:r w:rsidRPr="00132870">
        <w:rPr>
          <w:rFonts w:ascii="Verdana" w:hAnsi="Verdana"/>
          <w:sz w:val="18"/>
          <w:szCs w:val="18"/>
          <w:lang w:eastAsia="es-ES"/>
        </w:rPr>
        <w:t xml:space="preserve"> Formato de Declaración jurada simple sobre Inhabilidades</w:t>
      </w:r>
      <w:r>
        <w:rPr>
          <w:rFonts w:ascii="Verdana" w:hAnsi="Verdana"/>
          <w:sz w:val="18"/>
          <w:szCs w:val="18"/>
          <w:lang w:eastAsia="es-ES"/>
        </w:rPr>
        <w:t xml:space="preserve"> personas naturales. (DAM – Personas Naturales)</w:t>
      </w:r>
    </w:p>
    <w:p w:rsidR="00D837EE" w:rsidRDefault="00D837EE" w:rsidP="00D837EE">
      <w:pPr>
        <w:pStyle w:val="Prrafodelista"/>
        <w:numPr>
          <w:ilvl w:val="0"/>
          <w:numId w:val="46"/>
        </w:numPr>
        <w:rPr>
          <w:rFonts w:ascii="Verdana" w:hAnsi="Verdana"/>
          <w:sz w:val="18"/>
          <w:szCs w:val="18"/>
          <w:lang w:eastAsia="es-ES"/>
        </w:rPr>
      </w:pPr>
      <w:r>
        <w:rPr>
          <w:rFonts w:ascii="Verdana" w:hAnsi="Verdana"/>
          <w:sz w:val="18"/>
          <w:szCs w:val="18"/>
          <w:lang w:eastAsia="es-ES"/>
        </w:rPr>
        <w:t>Anexo N° 14, denominado F</w:t>
      </w:r>
      <w:r w:rsidRPr="00132870">
        <w:rPr>
          <w:rFonts w:ascii="Verdana" w:hAnsi="Verdana"/>
          <w:sz w:val="18"/>
          <w:szCs w:val="18"/>
          <w:lang w:eastAsia="es-ES"/>
        </w:rPr>
        <w:t>ormato de Declaración jurada simple sobre sanciones</w:t>
      </w:r>
      <w:r>
        <w:rPr>
          <w:rFonts w:ascii="Verdana" w:hAnsi="Verdana"/>
          <w:sz w:val="18"/>
          <w:szCs w:val="18"/>
          <w:lang w:eastAsia="es-ES"/>
        </w:rPr>
        <w:t xml:space="preserve"> personas naturales. (DAM – Personas Naturales)</w:t>
      </w:r>
    </w:p>
    <w:p w:rsidR="007C4BD1" w:rsidRDefault="007C4BD1" w:rsidP="007C4BD1">
      <w:pPr>
        <w:pStyle w:val="Prrafodelista"/>
        <w:ind w:left="720"/>
        <w:rPr>
          <w:rFonts w:ascii="Verdana" w:hAnsi="Verdana"/>
          <w:sz w:val="18"/>
          <w:szCs w:val="18"/>
          <w:lang w:eastAsia="es-ES"/>
        </w:rPr>
      </w:pPr>
    </w:p>
    <w:p w:rsidR="00D837EE" w:rsidRPr="00132870" w:rsidRDefault="00D837EE" w:rsidP="00D837EE">
      <w:pPr>
        <w:pStyle w:val="Prrafodelista"/>
        <w:ind w:left="720"/>
        <w:rPr>
          <w:rFonts w:ascii="Verdana" w:hAnsi="Verdana"/>
          <w:sz w:val="18"/>
          <w:szCs w:val="18"/>
          <w:lang w:eastAsia="es-ES"/>
        </w:rPr>
      </w:pPr>
    </w:p>
    <w:p w:rsidR="00DA4BE1" w:rsidRPr="007A1767" w:rsidRDefault="00DA4BE1" w:rsidP="00DA4BE1">
      <w:pPr>
        <w:autoSpaceDE w:val="0"/>
        <w:autoSpaceDN w:val="0"/>
        <w:adjustRightInd w:val="0"/>
        <w:rPr>
          <w:rFonts w:ascii="Verdana" w:hAnsi="Verdana" w:cs="Arial"/>
          <w:sz w:val="18"/>
          <w:szCs w:val="18"/>
          <w:lang w:eastAsia="es-CL"/>
        </w:rPr>
      </w:pPr>
    </w:p>
    <w:p w:rsidR="000A6541" w:rsidRPr="007A1767" w:rsidRDefault="000A6541" w:rsidP="000A6541">
      <w:pPr>
        <w:autoSpaceDE w:val="0"/>
        <w:autoSpaceDN w:val="0"/>
        <w:adjustRightInd w:val="0"/>
        <w:rPr>
          <w:rFonts w:ascii="Verdana" w:hAnsi="Verdana" w:cs="Arial"/>
          <w:sz w:val="18"/>
          <w:szCs w:val="18"/>
          <w:lang w:eastAsia="es-CL"/>
        </w:rPr>
      </w:pPr>
    </w:p>
    <w:p w:rsidR="000A6541" w:rsidRPr="007A1767" w:rsidRDefault="000A6541" w:rsidP="000A6541">
      <w:pPr>
        <w:pStyle w:val="Prrafodelista"/>
        <w:tabs>
          <w:tab w:val="left" w:pos="0"/>
          <w:tab w:val="left" w:pos="142"/>
        </w:tabs>
        <w:ind w:left="0"/>
        <w:jc w:val="both"/>
        <w:rPr>
          <w:rFonts w:ascii="Verdana" w:hAnsi="Verdana" w:cs="Arial"/>
          <w:sz w:val="18"/>
          <w:szCs w:val="18"/>
          <w:lang w:val="es-ES"/>
        </w:rPr>
      </w:pPr>
    </w:p>
    <w:sectPr w:rsidR="000A6541" w:rsidRPr="007A1767" w:rsidSect="009806ED">
      <w:headerReference w:type="even" r:id="rId37"/>
      <w:headerReference w:type="default" r:id="rId38"/>
      <w:footerReference w:type="even" r:id="rId39"/>
      <w:footerReference w:type="default" r:id="rId40"/>
      <w:headerReference w:type="first" r:id="rId41"/>
      <w:pgSz w:w="12242" w:h="18722" w:code="14"/>
      <w:pgMar w:top="1418" w:right="2036"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BD0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62B6" w16cex:dateUtc="2021-06-1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BD0E91" w16cid:durableId="247362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23F" w:rsidRDefault="00EF023F">
      <w:r>
        <w:separator/>
      </w:r>
    </w:p>
  </w:endnote>
  <w:endnote w:type="continuationSeparator" w:id="1">
    <w:p w:rsidR="00EF023F" w:rsidRDefault="00EF0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F" w:rsidRDefault="008B73E8">
    <w:pPr>
      <w:pStyle w:val="Piedepgina"/>
      <w:framePr w:wrap="around" w:vAnchor="text" w:hAnchor="margin" w:xAlign="right" w:y="1"/>
      <w:rPr>
        <w:rStyle w:val="Nmerodepgina"/>
      </w:rPr>
    </w:pPr>
    <w:r>
      <w:rPr>
        <w:rStyle w:val="Nmerodepgina"/>
      </w:rPr>
      <w:fldChar w:fldCharType="begin"/>
    </w:r>
    <w:r w:rsidR="00EF023F">
      <w:rPr>
        <w:rStyle w:val="Nmerodepgina"/>
      </w:rPr>
      <w:instrText xml:space="preserve">PAGE  </w:instrText>
    </w:r>
    <w:r>
      <w:rPr>
        <w:rStyle w:val="Nmerodepgina"/>
      </w:rPr>
      <w:fldChar w:fldCharType="end"/>
    </w:r>
  </w:p>
  <w:p w:rsidR="00EF023F" w:rsidRDefault="00EF023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66004"/>
      <w:docPartObj>
        <w:docPartGallery w:val="Page Numbers (Bottom of Page)"/>
        <w:docPartUnique/>
      </w:docPartObj>
    </w:sdtPr>
    <w:sdtEndPr>
      <w:rPr>
        <w:rFonts w:ascii="Verdana" w:hAnsi="Verdana"/>
        <w:sz w:val="16"/>
        <w:szCs w:val="16"/>
      </w:rPr>
    </w:sdtEndPr>
    <w:sdtContent>
      <w:p w:rsidR="00EF023F" w:rsidRPr="00710F7B" w:rsidRDefault="008B73E8">
        <w:pPr>
          <w:pStyle w:val="Piedepgina"/>
          <w:jc w:val="right"/>
          <w:rPr>
            <w:rFonts w:ascii="Verdana" w:hAnsi="Verdana"/>
            <w:sz w:val="16"/>
            <w:szCs w:val="16"/>
          </w:rPr>
        </w:pPr>
        <w:r w:rsidRPr="00DB61A5">
          <w:rPr>
            <w:rFonts w:asciiTheme="minorHAnsi" w:hAnsiTheme="minorHAnsi"/>
            <w:sz w:val="16"/>
            <w:szCs w:val="16"/>
          </w:rPr>
          <w:fldChar w:fldCharType="begin"/>
        </w:r>
        <w:r w:rsidR="00EF023F"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482636">
          <w:rPr>
            <w:rFonts w:asciiTheme="minorHAnsi" w:hAnsiTheme="minorHAnsi"/>
            <w:noProof/>
            <w:sz w:val="16"/>
            <w:szCs w:val="16"/>
          </w:rPr>
          <w:t>21</w:t>
        </w:r>
        <w:r w:rsidRPr="00DB61A5">
          <w:rPr>
            <w:rFonts w:asciiTheme="minorHAnsi" w:hAnsiTheme="minorHAnsi"/>
            <w:sz w:val="16"/>
            <w:szCs w:val="16"/>
          </w:rPr>
          <w:fldChar w:fldCharType="end"/>
        </w:r>
      </w:p>
    </w:sdtContent>
  </w:sdt>
  <w:p w:rsidR="00EF023F" w:rsidRDefault="00EF023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23F" w:rsidRDefault="00EF023F">
      <w:r>
        <w:separator/>
      </w:r>
    </w:p>
  </w:footnote>
  <w:footnote w:type="continuationSeparator" w:id="1">
    <w:p w:rsidR="00EF023F" w:rsidRDefault="00EF0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F" w:rsidRDefault="008B73E8">
    <w:pPr>
      <w:pStyle w:val="Encabezado"/>
      <w:framePr w:wrap="around" w:vAnchor="text" w:hAnchor="margin" w:xAlign="right" w:y="1"/>
      <w:rPr>
        <w:rStyle w:val="Nmerodepgina"/>
      </w:rPr>
    </w:pPr>
    <w:r>
      <w:rPr>
        <w:rStyle w:val="Nmerodepgina"/>
      </w:rPr>
      <w:fldChar w:fldCharType="begin"/>
    </w:r>
    <w:r w:rsidR="00EF023F">
      <w:rPr>
        <w:rStyle w:val="Nmerodepgina"/>
      </w:rPr>
      <w:instrText xml:space="preserve">PAGE  </w:instrText>
    </w:r>
    <w:r>
      <w:rPr>
        <w:rStyle w:val="Nmerodepgina"/>
      </w:rPr>
      <w:fldChar w:fldCharType="end"/>
    </w:r>
  </w:p>
  <w:p w:rsidR="00EF023F" w:rsidRDefault="00EF023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F" w:rsidRPr="00DB61A5" w:rsidRDefault="00EF023F"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F" w:rsidRDefault="00EF023F">
    <w:pPr>
      <w:pStyle w:val="Encabezado"/>
      <w:jc w:val="center"/>
      <w:rPr>
        <w:rFonts w:ascii="Arial" w:hAnsi="Arial" w:cs="Arial"/>
        <w:sz w:val="18"/>
        <w:szCs w:val="18"/>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070D37EC"/>
    <w:multiLevelType w:val="hybridMultilevel"/>
    <w:tmpl w:val="18D89C90"/>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8">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9">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EB94899"/>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4">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1B06EF4"/>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9">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2">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3">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9">
    <w:nsid w:val="4A171575"/>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0F7581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4">
    <w:nsid w:val="62D55FE9"/>
    <w:multiLevelType w:val="hybridMultilevel"/>
    <w:tmpl w:val="5570274E"/>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7">
    <w:nsid w:val="67933FDC"/>
    <w:multiLevelType w:val="hybridMultilevel"/>
    <w:tmpl w:val="43744616"/>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E1279FE"/>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9">
    <w:nsid w:val="70B77A63"/>
    <w:multiLevelType w:val="hybridMultilevel"/>
    <w:tmpl w:val="D230263A"/>
    <w:lvl w:ilvl="0" w:tplc="340A0017">
      <w:start w:val="1"/>
      <w:numFmt w:val="lowerLetter"/>
      <w:lvlText w:val="%1)"/>
      <w:lvlJc w:val="left"/>
      <w:pPr>
        <w:tabs>
          <w:tab w:val="num" w:pos="1070"/>
        </w:tabs>
        <w:ind w:left="107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41">
    <w:nsid w:val="74540ACA"/>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43">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44">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45">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3"/>
  </w:num>
  <w:num w:numId="4">
    <w:abstractNumId w:val="14"/>
  </w:num>
  <w:num w:numId="5">
    <w:abstractNumId w:val="9"/>
  </w:num>
  <w:num w:numId="6">
    <w:abstractNumId w:val="21"/>
  </w:num>
  <w:num w:numId="7">
    <w:abstractNumId w:val="18"/>
  </w:num>
  <w:num w:numId="8">
    <w:abstractNumId w:val="16"/>
  </w:num>
  <w:num w:numId="9">
    <w:abstractNumId w:val="19"/>
  </w:num>
  <w:num w:numId="10">
    <w:abstractNumId w:val="43"/>
  </w:num>
  <w:num w:numId="11">
    <w:abstractNumId w:val="6"/>
  </w:num>
  <w:num w:numId="12">
    <w:abstractNumId w:val="13"/>
  </w:num>
  <w:num w:numId="13">
    <w:abstractNumId w:val="44"/>
  </w:num>
  <w:num w:numId="14">
    <w:abstractNumId w:val="28"/>
  </w:num>
  <w:num w:numId="15">
    <w:abstractNumId w:val="45"/>
  </w:num>
  <w:num w:numId="16">
    <w:abstractNumId w:val="0"/>
  </w:num>
  <w:num w:numId="17">
    <w:abstractNumId w:val="24"/>
  </w:num>
  <w:num w:numId="18">
    <w:abstractNumId w:val="40"/>
  </w:num>
  <w:num w:numId="19">
    <w:abstractNumId w:val="36"/>
  </w:num>
  <w:num w:numId="20">
    <w:abstractNumId w:val="22"/>
  </w:num>
  <w:num w:numId="21">
    <w:abstractNumId w:val="33"/>
  </w:num>
  <w:num w:numId="22">
    <w:abstractNumId w:val="7"/>
  </w:num>
  <w:num w:numId="23">
    <w:abstractNumId w:val="26"/>
  </w:num>
  <w:num w:numId="24">
    <w:abstractNumId w:val="15"/>
  </w:num>
  <w:num w:numId="25">
    <w:abstractNumId w:val="30"/>
  </w:num>
  <w:num w:numId="26">
    <w:abstractNumId w:val="5"/>
  </w:num>
  <w:num w:numId="27">
    <w:abstractNumId w:val="42"/>
  </w:num>
  <w:num w:numId="28">
    <w:abstractNumId w:val="8"/>
  </w:num>
  <w:num w:numId="29">
    <w:abstractNumId w:val="23"/>
  </w:num>
  <w:num w:numId="30">
    <w:abstractNumId w:val="37"/>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10"/>
  </w:num>
  <w:num w:numId="36">
    <w:abstractNumId w:val="34"/>
  </w:num>
  <w:num w:numId="37">
    <w:abstractNumId w:val="41"/>
  </w:num>
  <w:num w:numId="38">
    <w:abstractNumId w:val="35"/>
  </w:num>
  <w:num w:numId="39">
    <w:abstractNumId w:val="25"/>
  </w:num>
  <w:num w:numId="40">
    <w:abstractNumId w:val="1"/>
  </w:num>
  <w:num w:numId="41">
    <w:abstractNumId w:val="27"/>
  </w:num>
  <w:num w:numId="42">
    <w:abstractNumId w:val="11"/>
  </w:num>
  <w:num w:numId="43">
    <w:abstractNumId w:val="31"/>
  </w:num>
  <w:num w:numId="44">
    <w:abstractNumId w:val="32"/>
  </w:num>
  <w:num w:numId="45">
    <w:abstractNumId w:val="17"/>
  </w:num>
  <w:num w:numId="46">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rder Tapia, Alejandro">
    <w15:presenceInfo w15:providerId="AD" w15:userId="S::alejandro.corder@sename.cl::508c34ac-b126-4ddc-b32f-90daf7c1efe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defaultTabStop w:val="708"/>
  <w:hyphenationZone w:val="425"/>
  <w:noPunctuationKerning/>
  <w:characterSpacingControl w:val="doNotCompress"/>
  <w:hdrShapeDefaults>
    <o:shapedefaults v:ext="edit" spidmax="30721"/>
  </w:hdrShapeDefaults>
  <w:footnotePr>
    <w:footnote w:id="0"/>
    <w:footnote w:id="1"/>
  </w:footnotePr>
  <w:endnotePr>
    <w:endnote w:id="0"/>
    <w:endnote w:id="1"/>
  </w:endnotePr>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29AC"/>
    <w:rsid w:val="0001395B"/>
    <w:rsid w:val="00016162"/>
    <w:rsid w:val="00016F04"/>
    <w:rsid w:val="000170C0"/>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4174A"/>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4F05"/>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A6541"/>
    <w:rsid w:val="000B2295"/>
    <w:rsid w:val="000B296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5AC"/>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4C4F"/>
    <w:rsid w:val="000F50BD"/>
    <w:rsid w:val="000F5709"/>
    <w:rsid w:val="000F5947"/>
    <w:rsid w:val="000F5FF5"/>
    <w:rsid w:val="000F69CF"/>
    <w:rsid w:val="000F7F11"/>
    <w:rsid w:val="001006D7"/>
    <w:rsid w:val="00101361"/>
    <w:rsid w:val="00101961"/>
    <w:rsid w:val="00101AA5"/>
    <w:rsid w:val="00101CCE"/>
    <w:rsid w:val="00101D61"/>
    <w:rsid w:val="001022A2"/>
    <w:rsid w:val="0010554B"/>
    <w:rsid w:val="001060C2"/>
    <w:rsid w:val="00107790"/>
    <w:rsid w:val="00113478"/>
    <w:rsid w:val="00113D29"/>
    <w:rsid w:val="00114AA4"/>
    <w:rsid w:val="0011718B"/>
    <w:rsid w:val="00117749"/>
    <w:rsid w:val="00121108"/>
    <w:rsid w:val="0012123F"/>
    <w:rsid w:val="0012414C"/>
    <w:rsid w:val="001264C4"/>
    <w:rsid w:val="00127E30"/>
    <w:rsid w:val="0013126B"/>
    <w:rsid w:val="001316C1"/>
    <w:rsid w:val="001317C0"/>
    <w:rsid w:val="00131CC6"/>
    <w:rsid w:val="00132870"/>
    <w:rsid w:val="00132FFE"/>
    <w:rsid w:val="001331DC"/>
    <w:rsid w:val="00133FBC"/>
    <w:rsid w:val="00134142"/>
    <w:rsid w:val="00134959"/>
    <w:rsid w:val="001358AF"/>
    <w:rsid w:val="001368F5"/>
    <w:rsid w:val="00136912"/>
    <w:rsid w:val="00136927"/>
    <w:rsid w:val="0014079C"/>
    <w:rsid w:val="00141215"/>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7CE"/>
    <w:rsid w:val="00157E69"/>
    <w:rsid w:val="00160245"/>
    <w:rsid w:val="00160C0D"/>
    <w:rsid w:val="00160E23"/>
    <w:rsid w:val="00161A82"/>
    <w:rsid w:val="0016220C"/>
    <w:rsid w:val="00165190"/>
    <w:rsid w:val="0016541D"/>
    <w:rsid w:val="00165C2A"/>
    <w:rsid w:val="00165F8B"/>
    <w:rsid w:val="00166B1E"/>
    <w:rsid w:val="001710CD"/>
    <w:rsid w:val="00171684"/>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2E"/>
    <w:rsid w:val="001C703C"/>
    <w:rsid w:val="001D103D"/>
    <w:rsid w:val="001D198D"/>
    <w:rsid w:val="001D326F"/>
    <w:rsid w:val="001D3493"/>
    <w:rsid w:val="001D4731"/>
    <w:rsid w:val="001D5922"/>
    <w:rsid w:val="001D5EB3"/>
    <w:rsid w:val="001D5F7B"/>
    <w:rsid w:val="001D6CF7"/>
    <w:rsid w:val="001D7695"/>
    <w:rsid w:val="001E01BE"/>
    <w:rsid w:val="001E0F99"/>
    <w:rsid w:val="001E2C0E"/>
    <w:rsid w:val="001E3F57"/>
    <w:rsid w:val="001E4458"/>
    <w:rsid w:val="001E55D0"/>
    <w:rsid w:val="001E65DA"/>
    <w:rsid w:val="001F032D"/>
    <w:rsid w:val="001F15C0"/>
    <w:rsid w:val="001F42A8"/>
    <w:rsid w:val="001F4BEB"/>
    <w:rsid w:val="001F5CE6"/>
    <w:rsid w:val="001F5F5A"/>
    <w:rsid w:val="001F7096"/>
    <w:rsid w:val="001F7BED"/>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98B"/>
    <w:rsid w:val="00223B8D"/>
    <w:rsid w:val="00225787"/>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CAB"/>
    <w:rsid w:val="00250E17"/>
    <w:rsid w:val="002517A5"/>
    <w:rsid w:val="00251F7E"/>
    <w:rsid w:val="0025259C"/>
    <w:rsid w:val="0026144E"/>
    <w:rsid w:val="002624FC"/>
    <w:rsid w:val="00263936"/>
    <w:rsid w:val="002640C0"/>
    <w:rsid w:val="00264567"/>
    <w:rsid w:val="00265C07"/>
    <w:rsid w:val="00266AAC"/>
    <w:rsid w:val="00270C5E"/>
    <w:rsid w:val="00272346"/>
    <w:rsid w:val="00272C19"/>
    <w:rsid w:val="00273994"/>
    <w:rsid w:val="002747DB"/>
    <w:rsid w:val="00275EEB"/>
    <w:rsid w:val="0027670B"/>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B6910"/>
    <w:rsid w:val="002C057F"/>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4E02"/>
    <w:rsid w:val="002F51DF"/>
    <w:rsid w:val="002F6EC4"/>
    <w:rsid w:val="002F6F36"/>
    <w:rsid w:val="00300248"/>
    <w:rsid w:val="00300961"/>
    <w:rsid w:val="00300B44"/>
    <w:rsid w:val="00301B5D"/>
    <w:rsid w:val="003021A1"/>
    <w:rsid w:val="003023DE"/>
    <w:rsid w:val="00302C66"/>
    <w:rsid w:val="003057E5"/>
    <w:rsid w:val="003062D9"/>
    <w:rsid w:val="00306B1C"/>
    <w:rsid w:val="00307033"/>
    <w:rsid w:val="00310EA8"/>
    <w:rsid w:val="003110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298B"/>
    <w:rsid w:val="00324B80"/>
    <w:rsid w:val="003257F0"/>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2BA3"/>
    <w:rsid w:val="00364054"/>
    <w:rsid w:val="003656D6"/>
    <w:rsid w:val="00365A82"/>
    <w:rsid w:val="0036659A"/>
    <w:rsid w:val="00366900"/>
    <w:rsid w:val="00367E71"/>
    <w:rsid w:val="00370AB5"/>
    <w:rsid w:val="0037125C"/>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3A1"/>
    <w:rsid w:val="00396604"/>
    <w:rsid w:val="00396A1F"/>
    <w:rsid w:val="00396D10"/>
    <w:rsid w:val="00397DFA"/>
    <w:rsid w:val="003A01C4"/>
    <w:rsid w:val="003A365C"/>
    <w:rsid w:val="003A3975"/>
    <w:rsid w:val="003A416D"/>
    <w:rsid w:val="003A466A"/>
    <w:rsid w:val="003A6E38"/>
    <w:rsid w:val="003A7573"/>
    <w:rsid w:val="003A75F8"/>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BB9"/>
    <w:rsid w:val="00432C20"/>
    <w:rsid w:val="0043308F"/>
    <w:rsid w:val="0043459B"/>
    <w:rsid w:val="004355E1"/>
    <w:rsid w:val="00435ABA"/>
    <w:rsid w:val="00436827"/>
    <w:rsid w:val="0044055C"/>
    <w:rsid w:val="00441BB2"/>
    <w:rsid w:val="004427DF"/>
    <w:rsid w:val="00442903"/>
    <w:rsid w:val="004436D4"/>
    <w:rsid w:val="0044415D"/>
    <w:rsid w:val="00444402"/>
    <w:rsid w:val="0044513B"/>
    <w:rsid w:val="0044620C"/>
    <w:rsid w:val="0045032F"/>
    <w:rsid w:val="0045297C"/>
    <w:rsid w:val="004530FE"/>
    <w:rsid w:val="0045360A"/>
    <w:rsid w:val="00454C87"/>
    <w:rsid w:val="00455F18"/>
    <w:rsid w:val="00457541"/>
    <w:rsid w:val="0046109F"/>
    <w:rsid w:val="00463205"/>
    <w:rsid w:val="00464A0D"/>
    <w:rsid w:val="00465387"/>
    <w:rsid w:val="0046554B"/>
    <w:rsid w:val="0046638C"/>
    <w:rsid w:val="004668B4"/>
    <w:rsid w:val="00466BDC"/>
    <w:rsid w:val="00466C0E"/>
    <w:rsid w:val="004678C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248F"/>
    <w:rsid w:val="00482636"/>
    <w:rsid w:val="00483F6F"/>
    <w:rsid w:val="0048412E"/>
    <w:rsid w:val="00484AA4"/>
    <w:rsid w:val="00484FAD"/>
    <w:rsid w:val="00484FDD"/>
    <w:rsid w:val="004856DC"/>
    <w:rsid w:val="00485728"/>
    <w:rsid w:val="004866B0"/>
    <w:rsid w:val="00487AE7"/>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26F0"/>
    <w:rsid w:val="004E30B9"/>
    <w:rsid w:val="004E3D3D"/>
    <w:rsid w:val="004E4080"/>
    <w:rsid w:val="004E5211"/>
    <w:rsid w:val="004E5411"/>
    <w:rsid w:val="004E5B0B"/>
    <w:rsid w:val="004E5E19"/>
    <w:rsid w:val="004E6635"/>
    <w:rsid w:val="004E67D3"/>
    <w:rsid w:val="004E7845"/>
    <w:rsid w:val="004F08D8"/>
    <w:rsid w:val="004F0CAC"/>
    <w:rsid w:val="004F4C84"/>
    <w:rsid w:val="004F4DAE"/>
    <w:rsid w:val="004F5B05"/>
    <w:rsid w:val="004F69E1"/>
    <w:rsid w:val="004F6A2A"/>
    <w:rsid w:val="004F7968"/>
    <w:rsid w:val="004F7D9C"/>
    <w:rsid w:val="00500454"/>
    <w:rsid w:val="0050056F"/>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27449"/>
    <w:rsid w:val="00530623"/>
    <w:rsid w:val="005320ED"/>
    <w:rsid w:val="0053383C"/>
    <w:rsid w:val="00534C5B"/>
    <w:rsid w:val="00536CBA"/>
    <w:rsid w:val="0053745B"/>
    <w:rsid w:val="00537CD0"/>
    <w:rsid w:val="00540476"/>
    <w:rsid w:val="005405EB"/>
    <w:rsid w:val="00541993"/>
    <w:rsid w:val="00542900"/>
    <w:rsid w:val="00542F85"/>
    <w:rsid w:val="00543E05"/>
    <w:rsid w:val="005442D0"/>
    <w:rsid w:val="005448A7"/>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7E1"/>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412F"/>
    <w:rsid w:val="005A541B"/>
    <w:rsid w:val="005A5892"/>
    <w:rsid w:val="005A61E5"/>
    <w:rsid w:val="005A6886"/>
    <w:rsid w:val="005A72C0"/>
    <w:rsid w:val="005A7456"/>
    <w:rsid w:val="005A7787"/>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080"/>
    <w:rsid w:val="005D4D7F"/>
    <w:rsid w:val="005D51DD"/>
    <w:rsid w:val="005D5689"/>
    <w:rsid w:val="005D7E1E"/>
    <w:rsid w:val="005E09AB"/>
    <w:rsid w:val="005E0BE3"/>
    <w:rsid w:val="005E1CC0"/>
    <w:rsid w:val="005E22FD"/>
    <w:rsid w:val="005E2891"/>
    <w:rsid w:val="005E2CDD"/>
    <w:rsid w:val="005E39BD"/>
    <w:rsid w:val="005E3DB0"/>
    <w:rsid w:val="005E3E6E"/>
    <w:rsid w:val="005E4552"/>
    <w:rsid w:val="005E4662"/>
    <w:rsid w:val="005E4E64"/>
    <w:rsid w:val="005E6391"/>
    <w:rsid w:val="005E7652"/>
    <w:rsid w:val="005F04EB"/>
    <w:rsid w:val="005F0D94"/>
    <w:rsid w:val="005F0F99"/>
    <w:rsid w:val="005F2061"/>
    <w:rsid w:val="005F2A8C"/>
    <w:rsid w:val="005F44FA"/>
    <w:rsid w:val="005F4ED6"/>
    <w:rsid w:val="005F6796"/>
    <w:rsid w:val="005F7CF1"/>
    <w:rsid w:val="00600DF4"/>
    <w:rsid w:val="00601E1A"/>
    <w:rsid w:val="006023C5"/>
    <w:rsid w:val="006049F0"/>
    <w:rsid w:val="00604BB2"/>
    <w:rsid w:val="006051C4"/>
    <w:rsid w:val="00605A55"/>
    <w:rsid w:val="006107B7"/>
    <w:rsid w:val="00611152"/>
    <w:rsid w:val="006111FB"/>
    <w:rsid w:val="00612007"/>
    <w:rsid w:val="00614D0D"/>
    <w:rsid w:val="00616A9C"/>
    <w:rsid w:val="0062161B"/>
    <w:rsid w:val="0062201D"/>
    <w:rsid w:val="0062501F"/>
    <w:rsid w:val="00625456"/>
    <w:rsid w:val="00625D49"/>
    <w:rsid w:val="00627CF9"/>
    <w:rsid w:val="0063042D"/>
    <w:rsid w:val="00630D83"/>
    <w:rsid w:val="00631539"/>
    <w:rsid w:val="0063269F"/>
    <w:rsid w:val="00633C02"/>
    <w:rsid w:val="0063562C"/>
    <w:rsid w:val="006359C7"/>
    <w:rsid w:val="00635C9D"/>
    <w:rsid w:val="00635CE0"/>
    <w:rsid w:val="00635D5C"/>
    <w:rsid w:val="00635D9A"/>
    <w:rsid w:val="00640A0D"/>
    <w:rsid w:val="00640BB8"/>
    <w:rsid w:val="00641265"/>
    <w:rsid w:val="00642F75"/>
    <w:rsid w:val="006459E8"/>
    <w:rsid w:val="00650755"/>
    <w:rsid w:val="00651206"/>
    <w:rsid w:val="006541C6"/>
    <w:rsid w:val="006544B5"/>
    <w:rsid w:val="00654A0B"/>
    <w:rsid w:val="00655231"/>
    <w:rsid w:val="006553FE"/>
    <w:rsid w:val="006555F7"/>
    <w:rsid w:val="006562F8"/>
    <w:rsid w:val="00656899"/>
    <w:rsid w:val="006568FC"/>
    <w:rsid w:val="00657055"/>
    <w:rsid w:val="00660980"/>
    <w:rsid w:val="00660C50"/>
    <w:rsid w:val="00661B4E"/>
    <w:rsid w:val="00661D51"/>
    <w:rsid w:val="00663EB0"/>
    <w:rsid w:val="00664022"/>
    <w:rsid w:val="00665968"/>
    <w:rsid w:val="006659DA"/>
    <w:rsid w:val="00665A88"/>
    <w:rsid w:val="00666F74"/>
    <w:rsid w:val="00666FED"/>
    <w:rsid w:val="00670675"/>
    <w:rsid w:val="006709E3"/>
    <w:rsid w:val="00673E60"/>
    <w:rsid w:val="006762A8"/>
    <w:rsid w:val="0067661A"/>
    <w:rsid w:val="00677D7E"/>
    <w:rsid w:val="00680B20"/>
    <w:rsid w:val="006821B1"/>
    <w:rsid w:val="0068234C"/>
    <w:rsid w:val="00682682"/>
    <w:rsid w:val="0068597D"/>
    <w:rsid w:val="00685ACD"/>
    <w:rsid w:val="00686D9C"/>
    <w:rsid w:val="00687ED7"/>
    <w:rsid w:val="00690A4A"/>
    <w:rsid w:val="00691446"/>
    <w:rsid w:val="00691B9B"/>
    <w:rsid w:val="00692A99"/>
    <w:rsid w:val="00692AE4"/>
    <w:rsid w:val="00692D26"/>
    <w:rsid w:val="0069640F"/>
    <w:rsid w:val="0069670B"/>
    <w:rsid w:val="00696F86"/>
    <w:rsid w:val="00697F25"/>
    <w:rsid w:val="006A0681"/>
    <w:rsid w:val="006A1C76"/>
    <w:rsid w:val="006A2602"/>
    <w:rsid w:val="006A2B69"/>
    <w:rsid w:val="006A3078"/>
    <w:rsid w:val="006A426D"/>
    <w:rsid w:val="006A5152"/>
    <w:rsid w:val="006A575F"/>
    <w:rsid w:val="006A5A15"/>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53BF"/>
    <w:rsid w:val="006E2FF5"/>
    <w:rsid w:val="006E3255"/>
    <w:rsid w:val="006E3588"/>
    <w:rsid w:val="006E3C37"/>
    <w:rsid w:val="006E4010"/>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6D31"/>
    <w:rsid w:val="00707195"/>
    <w:rsid w:val="00707660"/>
    <w:rsid w:val="007079A2"/>
    <w:rsid w:val="00710F7B"/>
    <w:rsid w:val="007122A2"/>
    <w:rsid w:val="00712FB4"/>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7690"/>
    <w:rsid w:val="007430C4"/>
    <w:rsid w:val="00743519"/>
    <w:rsid w:val="007468AB"/>
    <w:rsid w:val="00746B4F"/>
    <w:rsid w:val="0074702F"/>
    <w:rsid w:val="00747092"/>
    <w:rsid w:val="00747DD4"/>
    <w:rsid w:val="00752FBB"/>
    <w:rsid w:val="00753067"/>
    <w:rsid w:val="00753254"/>
    <w:rsid w:val="00754994"/>
    <w:rsid w:val="007556F5"/>
    <w:rsid w:val="00757392"/>
    <w:rsid w:val="007576FD"/>
    <w:rsid w:val="00760F4D"/>
    <w:rsid w:val="007618AF"/>
    <w:rsid w:val="00761A85"/>
    <w:rsid w:val="00762A14"/>
    <w:rsid w:val="007642BA"/>
    <w:rsid w:val="0076435F"/>
    <w:rsid w:val="00764458"/>
    <w:rsid w:val="00765538"/>
    <w:rsid w:val="00765757"/>
    <w:rsid w:val="00765E1C"/>
    <w:rsid w:val="007668E7"/>
    <w:rsid w:val="007676D5"/>
    <w:rsid w:val="00767C2E"/>
    <w:rsid w:val="00771090"/>
    <w:rsid w:val="0077126C"/>
    <w:rsid w:val="007716CE"/>
    <w:rsid w:val="007717DE"/>
    <w:rsid w:val="00771F78"/>
    <w:rsid w:val="00773759"/>
    <w:rsid w:val="00773CC3"/>
    <w:rsid w:val="00773E94"/>
    <w:rsid w:val="00774007"/>
    <w:rsid w:val="007754C7"/>
    <w:rsid w:val="0077636A"/>
    <w:rsid w:val="00777EAC"/>
    <w:rsid w:val="00780676"/>
    <w:rsid w:val="00780CB6"/>
    <w:rsid w:val="0078138C"/>
    <w:rsid w:val="00781717"/>
    <w:rsid w:val="00783138"/>
    <w:rsid w:val="0078431A"/>
    <w:rsid w:val="007851E1"/>
    <w:rsid w:val="00785702"/>
    <w:rsid w:val="007914B5"/>
    <w:rsid w:val="00792357"/>
    <w:rsid w:val="00792881"/>
    <w:rsid w:val="00792CD0"/>
    <w:rsid w:val="00793309"/>
    <w:rsid w:val="007937FC"/>
    <w:rsid w:val="00794F4B"/>
    <w:rsid w:val="007951D9"/>
    <w:rsid w:val="00796F0C"/>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6D5A"/>
    <w:rsid w:val="007B7BFC"/>
    <w:rsid w:val="007C0BF6"/>
    <w:rsid w:val="007C137E"/>
    <w:rsid w:val="007C1D05"/>
    <w:rsid w:val="007C3601"/>
    <w:rsid w:val="007C4BD1"/>
    <w:rsid w:val="007C5CA8"/>
    <w:rsid w:val="007C6A28"/>
    <w:rsid w:val="007C6C1A"/>
    <w:rsid w:val="007C6FB6"/>
    <w:rsid w:val="007D1476"/>
    <w:rsid w:val="007D1922"/>
    <w:rsid w:val="007D1A0B"/>
    <w:rsid w:val="007D2479"/>
    <w:rsid w:val="007D2525"/>
    <w:rsid w:val="007D28A5"/>
    <w:rsid w:val="007D2E58"/>
    <w:rsid w:val="007D31E6"/>
    <w:rsid w:val="007D363E"/>
    <w:rsid w:val="007D3B23"/>
    <w:rsid w:val="007D3EA7"/>
    <w:rsid w:val="007D419A"/>
    <w:rsid w:val="007D5C50"/>
    <w:rsid w:val="007D6220"/>
    <w:rsid w:val="007D74AD"/>
    <w:rsid w:val="007E03DC"/>
    <w:rsid w:val="007E0C14"/>
    <w:rsid w:val="007E356F"/>
    <w:rsid w:val="007E3DCB"/>
    <w:rsid w:val="007E3E8C"/>
    <w:rsid w:val="007E3FF9"/>
    <w:rsid w:val="007E5BF0"/>
    <w:rsid w:val="007E5F58"/>
    <w:rsid w:val="007F2977"/>
    <w:rsid w:val="007F423C"/>
    <w:rsid w:val="007F4B51"/>
    <w:rsid w:val="007F509C"/>
    <w:rsid w:val="007F56AC"/>
    <w:rsid w:val="007F57A1"/>
    <w:rsid w:val="007F57DF"/>
    <w:rsid w:val="007F59D4"/>
    <w:rsid w:val="007F671D"/>
    <w:rsid w:val="007F681E"/>
    <w:rsid w:val="007F705A"/>
    <w:rsid w:val="008014FB"/>
    <w:rsid w:val="00802E21"/>
    <w:rsid w:val="00803FAB"/>
    <w:rsid w:val="008045EC"/>
    <w:rsid w:val="008047F2"/>
    <w:rsid w:val="00804AA5"/>
    <w:rsid w:val="0080674A"/>
    <w:rsid w:val="00807475"/>
    <w:rsid w:val="00807785"/>
    <w:rsid w:val="0081074F"/>
    <w:rsid w:val="00810C80"/>
    <w:rsid w:val="0081158B"/>
    <w:rsid w:val="0081177F"/>
    <w:rsid w:val="00811B4A"/>
    <w:rsid w:val="00811F24"/>
    <w:rsid w:val="008131F5"/>
    <w:rsid w:val="00813321"/>
    <w:rsid w:val="008138A7"/>
    <w:rsid w:val="00817A16"/>
    <w:rsid w:val="008201DE"/>
    <w:rsid w:val="00820A81"/>
    <w:rsid w:val="00820B15"/>
    <w:rsid w:val="008213AA"/>
    <w:rsid w:val="00822335"/>
    <w:rsid w:val="008223CF"/>
    <w:rsid w:val="00822E74"/>
    <w:rsid w:val="008249C4"/>
    <w:rsid w:val="00824BCE"/>
    <w:rsid w:val="008274AB"/>
    <w:rsid w:val="00831194"/>
    <w:rsid w:val="00833A2F"/>
    <w:rsid w:val="00833C22"/>
    <w:rsid w:val="00834314"/>
    <w:rsid w:val="00834491"/>
    <w:rsid w:val="0083563F"/>
    <w:rsid w:val="00835C59"/>
    <w:rsid w:val="008379C6"/>
    <w:rsid w:val="0084038F"/>
    <w:rsid w:val="008404CA"/>
    <w:rsid w:val="0084163F"/>
    <w:rsid w:val="0084185F"/>
    <w:rsid w:val="008420F7"/>
    <w:rsid w:val="00842B7C"/>
    <w:rsid w:val="00844880"/>
    <w:rsid w:val="00845E39"/>
    <w:rsid w:val="0084608A"/>
    <w:rsid w:val="0085156C"/>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837"/>
    <w:rsid w:val="00867B14"/>
    <w:rsid w:val="00867B75"/>
    <w:rsid w:val="00870805"/>
    <w:rsid w:val="00871EE9"/>
    <w:rsid w:val="008722A4"/>
    <w:rsid w:val="008729B6"/>
    <w:rsid w:val="0087485D"/>
    <w:rsid w:val="00874FC9"/>
    <w:rsid w:val="00875CA4"/>
    <w:rsid w:val="008767F7"/>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D0C"/>
    <w:rsid w:val="00897DB7"/>
    <w:rsid w:val="00897E31"/>
    <w:rsid w:val="008A13AF"/>
    <w:rsid w:val="008A2119"/>
    <w:rsid w:val="008A2F48"/>
    <w:rsid w:val="008A3745"/>
    <w:rsid w:val="008A3D3B"/>
    <w:rsid w:val="008A3F83"/>
    <w:rsid w:val="008A611E"/>
    <w:rsid w:val="008A6F86"/>
    <w:rsid w:val="008A7075"/>
    <w:rsid w:val="008B31A8"/>
    <w:rsid w:val="008B3EEF"/>
    <w:rsid w:val="008B448D"/>
    <w:rsid w:val="008B5333"/>
    <w:rsid w:val="008B61EA"/>
    <w:rsid w:val="008B73E8"/>
    <w:rsid w:val="008C2C6D"/>
    <w:rsid w:val="008C3978"/>
    <w:rsid w:val="008C3E90"/>
    <w:rsid w:val="008C57A2"/>
    <w:rsid w:val="008C6D79"/>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656E"/>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44E2"/>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48E0"/>
    <w:rsid w:val="00946040"/>
    <w:rsid w:val="00946155"/>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4784"/>
    <w:rsid w:val="00995F27"/>
    <w:rsid w:val="00996161"/>
    <w:rsid w:val="009A277D"/>
    <w:rsid w:val="009A2AE3"/>
    <w:rsid w:val="009A356E"/>
    <w:rsid w:val="009A5CAC"/>
    <w:rsid w:val="009A61A2"/>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673E"/>
    <w:rsid w:val="009C7081"/>
    <w:rsid w:val="009D0129"/>
    <w:rsid w:val="009D172E"/>
    <w:rsid w:val="009D1798"/>
    <w:rsid w:val="009D1F2C"/>
    <w:rsid w:val="009D41F9"/>
    <w:rsid w:val="009D4DDE"/>
    <w:rsid w:val="009D4F9D"/>
    <w:rsid w:val="009D7BEA"/>
    <w:rsid w:val="009E0E4F"/>
    <w:rsid w:val="009E291D"/>
    <w:rsid w:val="009E50B5"/>
    <w:rsid w:val="009E6524"/>
    <w:rsid w:val="009F0A16"/>
    <w:rsid w:val="009F36D7"/>
    <w:rsid w:val="009F41CB"/>
    <w:rsid w:val="009F55F4"/>
    <w:rsid w:val="009F593C"/>
    <w:rsid w:val="009F70D4"/>
    <w:rsid w:val="009F77EC"/>
    <w:rsid w:val="009F7AF6"/>
    <w:rsid w:val="00A00197"/>
    <w:rsid w:val="00A0033E"/>
    <w:rsid w:val="00A026E0"/>
    <w:rsid w:val="00A02AEE"/>
    <w:rsid w:val="00A03798"/>
    <w:rsid w:val="00A053FA"/>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6AC"/>
    <w:rsid w:val="00A40960"/>
    <w:rsid w:val="00A41AA3"/>
    <w:rsid w:val="00A41B06"/>
    <w:rsid w:val="00A44E99"/>
    <w:rsid w:val="00A4536C"/>
    <w:rsid w:val="00A46606"/>
    <w:rsid w:val="00A5075F"/>
    <w:rsid w:val="00A50FD0"/>
    <w:rsid w:val="00A51820"/>
    <w:rsid w:val="00A51996"/>
    <w:rsid w:val="00A53C19"/>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6827"/>
    <w:rsid w:val="00A97D5D"/>
    <w:rsid w:val="00AA0014"/>
    <w:rsid w:val="00AA03EA"/>
    <w:rsid w:val="00AA0737"/>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EB3"/>
    <w:rsid w:val="00AC00B9"/>
    <w:rsid w:val="00AC0336"/>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159"/>
    <w:rsid w:val="00AF3DEB"/>
    <w:rsid w:val="00AF45A1"/>
    <w:rsid w:val="00AF64EC"/>
    <w:rsid w:val="00AF77BF"/>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784"/>
    <w:rsid w:val="00B30AC8"/>
    <w:rsid w:val="00B30B2F"/>
    <w:rsid w:val="00B336B2"/>
    <w:rsid w:val="00B33D3A"/>
    <w:rsid w:val="00B33FD5"/>
    <w:rsid w:val="00B34B60"/>
    <w:rsid w:val="00B352A2"/>
    <w:rsid w:val="00B357AB"/>
    <w:rsid w:val="00B40C77"/>
    <w:rsid w:val="00B411A4"/>
    <w:rsid w:val="00B41518"/>
    <w:rsid w:val="00B42124"/>
    <w:rsid w:val="00B423C9"/>
    <w:rsid w:val="00B45F6C"/>
    <w:rsid w:val="00B46508"/>
    <w:rsid w:val="00B47394"/>
    <w:rsid w:val="00B51F99"/>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0DE"/>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0EC2"/>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59DC"/>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E35"/>
    <w:rsid w:val="00C2423B"/>
    <w:rsid w:val="00C248F1"/>
    <w:rsid w:val="00C2538A"/>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2A7B"/>
    <w:rsid w:val="00C42A92"/>
    <w:rsid w:val="00C42B26"/>
    <w:rsid w:val="00C42C01"/>
    <w:rsid w:val="00C438B4"/>
    <w:rsid w:val="00C4495E"/>
    <w:rsid w:val="00C4597E"/>
    <w:rsid w:val="00C47268"/>
    <w:rsid w:val="00C50E49"/>
    <w:rsid w:val="00C512D4"/>
    <w:rsid w:val="00C52760"/>
    <w:rsid w:val="00C527C6"/>
    <w:rsid w:val="00C52C76"/>
    <w:rsid w:val="00C530BC"/>
    <w:rsid w:val="00C540F6"/>
    <w:rsid w:val="00C54463"/>
    <w:rsid w:val="00C54FD7"/>
    <w:rsid w:val="00C5514C"/>
    <w:rsid w:val="00C55846"/>
    <w:rsid w:val="00C55C09"/>
    <w:rsid w:val="00C55CD2"/>
    <w:rsid w:val="00C5788E"/>
    <w:rsid w:val="00C603D1"/>
    <w:rsid w:val="00C60451"/>
    <w:rsid w:val="00C629DF"/>
    <w:rsid w:val="00C629FC"/>
    <w:rsid w:val="00C6303E"/>
    <w:rsid w:val="00C6346F"/>
    <w:rsid w:val="00C64C95"/>
    <w:rsid w:val="00C65263"/>
    <w:rsid w:val="00C66E2F"/>
    <w:rsid w:val="00C70236"/>
    <w:rsid w:val="00C72C1E"/>
    <w:rsid w:val="00C7345C"/>
    <w:rsid w:val="00C74B51"/>
    <w:rsid w:val="00C7696F"/>
    <w:rsid w:val="00C77838"/>
    <w:rsid w:val="00C77A4E"/>
    <w:rsid w:val="00C8282A"/>
    <w:rsid w:val="00C840D9"/>
    <w:rsid w:val="00C842D5"/>
    <w:rsid w:val="00C852BD"/>
    <w:rsid w:val="00C86739"/>
    <w:rsid w:val="00C868BD"/>
    <w:rsid w:val="00C870E6"/>
    <w:rsid w:val="00C87810"/>
    <w:rsid w:val="00C87D09"/>
    <w:rsid w:val="00C90AC7"/>
    <w:rsid w:val="00C91F36"/>
    <w:rsid w:val="00C92281"/>
    <w:rsid w:val="00C922B9"/>
    <w:rsid w:val="00C9624E"/>
    <w:rsid w:val="00C96A33"/>
    <w:rsid w:val="00CA098B"/>
    <w:rsid w:val="00CA225F"/>
    <w:rsid w:val="00CA4699"/>
    <w:rsid w:val="00CA4C0F"/>
    <w:rsid w:val="00CA5050"/>
    <w:rsid w:val="00CA7E8A"/>
    <w:rsid w:val="00CB0119"/>
    <w:rsid w:val="00CB087B"/>
    <w:rsid w:val="00CB1264"/>
    <w:rsid w:val="00CB206E"/>
    <w:rsid w:val="00CB338A"/>
    <w:rsid w:val="00CB3B58"/>
    <w:rsid w:val="00CB4350"/>
    <w:rsid w:val="00CB5195"/>
    <w:rsid w:val="00CB748E"/>
    <w:rsid w:val="00CB7CA1"/>
    <w:rsid w:val="00CB7EAD"/>
    <w:rsid w:val="00CC2BCA"/>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6D57"/>
    <w:rsid w:val="00CF09F1"/>
    <w:rsid w:val="00CF0C0E"/>
    <w:rsid w:val="00CF2FD8"/>
    <w:rsid w:val="00CF3319"/>
    <w:rsid w:val="00CF366C"/>
    <w:rsid w:val="00CF378E"/>
    <w:rsid w:val="00CF3DB9"/>
    <w:rsid w:val="00CF4ABB"/>
    <w:rsid w:val="00CF5807"/>
    <w:rsid w:val="00CF6270"/>
    <w:rsid w:val="00CF7541"/>
    <w:rsid w:val="00CF759E"/>
    <w:rsid w:val="00CF7B7C"/>
    <w:rsid w:val="00D017ED"/>
    <w:rsid w:val="00D0196B"/>
    <w:rsid w:val="00D03595"/>
    <w:rsid w:val="00D04A11"/>
    <w:rsid w:val="00D050EC"/>
    <w:rsid w:val="00D05554"/>
    <w:rsid w:val="00D0677F"/>
    <w:rsid w:val="00D07601"/>
    <w:rsid w:val="00D079BB"/>
    <w:rsid w:val="00D10061"/>
    <w:rsid w:val="00D111A8"/>
    <w:rsid w:val="00D11366"/>
    <w:rsid w:val="00D1164F"/>
    <w:rsid w:val="00D11963"/>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37FC"/>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37EE"/>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15DE"/>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374"/>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02D"/>
    <w:rsid w:val="00EA4BD2"/>
    <w:rsid w:val="00EA546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E7D97"/>
    <w:rsid w:val="00EF023F"/>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D5C"/>
    <w:rsid w:val="00F10EE1"/>
    <w:rsid w:val="00F10EEE"/>
    <w:rsid w:val="00F1129D"/>
    <w:rsid w:val="00F12CBA"/>
    <w:rsid w:val="00F13718"/>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3A7A"/>
    <w:rsid w:val="00F440AE"/>
    <w:rsid w:val="00F44915"/>
    <w:rsid w:val="00F45052"/>
    <w:rsid w:val="00F45AA2"/>
    <w:rsid w:val="00F4684D"/>
    <w:rsid w:val="00F46A15"/>
    <w:rsid w:val="00F50F0C"/>
    <w:rsid w:val="00F521D9"/>
    <w:rsid w:val="00F53035"/>
    <w:rsid w:val="00F536A5"/>
    <w:rsid w:val="00F545EE"/>
    <w:rsid w:val="00F54B8A"/>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1CBE"/>
    <w:rsid w:val="00F83A9F"/>
    <w:rsid w:val="00F84000"/>
    <w:rsid w:val="00F84B77"/>
    <w:rsid w:val="00F86AA4"/>
    <w:rsid w:val="00F86B95"/>
    <w:rsid w:val="00F87253"/>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3DD6"/>
    <w:rsid w:val="00FD4E17"/>
    <w:rsid w:val="00FD4F93"/>
    <w:rsid w:val="00FD54D4"/>
    <w:rsid w:val="00FD67D3"/>
    <w:rsid w:val="00FD74EC"/>
    <w:rsid w:val="00FD7C1F"/>
    <w:rsid w:val="00FE017F"/>
    <w:rsid w:val="00FE019A"/>
    <w:rsid w:val="00FE019E"/>
    <w:rsid w:val="00FE0581"/>
    <w:rsid w:val="00FE3F0F"/>
    <w:rsid w:val="00FE4079"/>
    <w:rsid w:val="00FE5554"/>
    <w:rsid w:val="00FE555C"/>
    <w:rsid w:val="00FE5A38"/>
    <w:rsid w:val="00FE66D0"/>
    <w:rsid w:val="00FE7AFD"/>
    <w:rsid w:val="00FF0603"/>
    <w:rsid w:val="00FF2200"/>
    <w:rsid w:val="00FF4C76"/>
    <w:rsid w:val="00FF7DA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de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customStyle="1" w:styleId="UnresolvedMention">
    <w:name w:val="Unresolved Mention"/>
    <w:basedOn w:val="Fuentedeprrafopredeter"/>
    <w:uiPriority w:val="99"/>
    <w:semiHidden/>
    <w:unhideWhenUsed/>
    <w:rsid w:val="003963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05licitaciones@sename.cl" TargetMode="External"/><Relationship Id="rId18" Type="http://schemas.openxmlformats.org/officeDocument/2006/relationships/hyperlink" Target="mailto:dr09licitaciones@sename.cl" TargetMode="External"/><Relationship Id="rId26" Type="http://schemas.openxmlformats.org/officeDocument/2006/relationships/hyperlink" Target="file:///C:\AppData\Local\Microsoft\Windows\INetCache\Content.Outlook\KLC41BO9\dr05licitaciones@sename.c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r12licitaciones@sename.cl" TargetMode="External"/><Relationship Id="rId34" Type="http://schemas.openxmlformats.org/officeDocument/2006/relationships/hyperlink" Target="file:///C:\AppData\Local\Microsoft\Windows\INetCache\Content.Outlook\KLC41BO9\dr12licitaciones@sename.cl" TargetMode="External"/><Relationship Id="rId42" Type="http://schemas.openxmlformats.org/officeDocument/2006/relationships/fontTable" Target="fontTable.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r04licitaciones@sename.cl" TargetMode="External"/><Relationship Id="rId17" Type="http://schemas.openxmlformats.org/officeDocument/2006/relationships/hyperlink" Target="mailto:dr16licitaciones@sename.cl" TargetMode="External"/><Relationship Id="rId25" Type="http://schemas.openxmlformats.org/officeDocument/2006/relationships/hyperlink" Target="file:///C:\AppData\Local\Microsoft\Windows\INetCache\Content.Outlook\KLC41BO9\dr04licitaciones@sename.cl" TargetMode="External"/><Relationship Id="rId33" Type="http://schemas.openxmlformats.org/officeDocument/2006/relationships/hyperlink" Target="file:///C:\AppData\Local\Microsoft\Windows\INetCache\Content.Outlook\KLC41BO9\dr14licitaciones@sename.c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r08licitaciones@sename.cl" TargetMode="External"/><Relationship Id="rId20" Type="http://schemas.openxmlformats.org/officeDocument/2006/relationships/hyperlink" Target="mailto:dr14licitaciones@sename.cl" TargetMode="External"/><Relationship Id="rId29" Type="http://schemas.openxmlformats.org/officeDocument/2006/relationships/hyperlink" Target="mailto:dr08licitaciones@sename.c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03licitaciones@sename.cl" TargetMode="External"/><Relationship Id="rId24" Type="http://schemas.openxmlformats.org/officeDocument/2006/relationships/hyperlink" Target="file:///C:\AppData\Local\Microsoft\Windows\INetCache\Content.Outlook\KLC41BO9\dr03licitaciones@sename.cl" TargetMode="External"/><Relationship Id="rId32" Type="http://schemas.openxmlformats.org/officeDocument/2006/relationships/hyperlink" Target="mailto:dr10licitaciones@sename.c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r07licitaciones@sename.cl" TargetMode="External"/><Relationship Id="rId23" Type="http://schemas.openxmlformats.org/officeDocument/2006/relationships/hyperlink" Target="file:///C:\AppData\Local\Microsoft\Windows\INetCache\Content.Outlook\KLC41BO9\dr02licitaciones@sename.cl" TargetMode="External"/><Relationship Id="rId28" Type="http://schemas.openxmlformats.org/officeDocument/2006/relationships/hyperlink" Target="file:///C:\AppData\Local\Microsoft\Windows\INetCache\Content.Outlook\KLC41BO9\dr07licitaciones@sename.cl" TargetMode="External"/><Relationship Id="rId36" Type="http://schemas.openxmlformats.org/officeDocument/2006/relationships/hyperlink" Target="http://www.senainfo.cl" TargetMode="External"/><Relationship Id="rId49" Type="http://schemas.microsoft.com/office/2011/relationships/commentsExtended" Target="commentsExtended.xml"/><Relationship Id="rId10" Type="http://schemas.openxmlformats.org/officeDocument/2006/relationships/hyperlink" Target="mailto:dr02licitaciones@sename.cl" TargetMode="External"/><Relationship Id="rId19" Type="http://schemas.openxmlformats.org/officeDocument/2006/relationships/hyperlink" Target="mailto:dr10licitaciones@sename.cl" TargetMode="External"/><Relationship Id="rId31" Type="http://schemas.openxmlformats.org/officeDocument/2006/relationships/hyperlink" Target="file:///C:\AppData\Local\Microsoft\Windows\INetCache\Content.Outlook\KLC41BO9\dr09licitaciones@sename.cl"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oncursodeprode@sename.cl" TargetMode="External"/><Relationship Id="rId14" Type="http://schemas.openxmlformats.org/officeDocument/2006/relationships/hyperlink" Target="mailto:dr06licitaciones@sename.cl" TargetMode="External"/><Relationship Id="rId22" Type="http://schemas.openxmlformats.org/officeDocument/2006/relationships/hyperlink" Target="mailto:dr13licitaciones@sename.cl" TargetMode="External"/><Relationship Id="rId27" Type="http://schemas.openxmlformats.org/officeDocument/2006/relationships/hyperlink" Target="file:///C:\AppData\Local\Microsoft\Windows\INetCache\Content.Outlook\KLC41BO9\dr06licitaciones@sename.cl" TargetMode="External"/><Relationship Id="rId30" Type="http://schemas.openxmlformats.org/officeDocument/2006/relationships/hyperlink" Target="file:///C:\AppData\Local\Microsoft\Windows\INetCache\Content.Outlook\KLC41BO9\dr16licitaciones@sename.cl" TargetMode="External"/><Relationship Id="rId35" Type="http://schemas.openxmlformats.org/officeDocument/2006/relationships/hyperlink" Target="mailto:dr13licitaciones@sename.cl" TargetMode="External"/><Relationship Id="rId43" Type="http://schemas.openxmlformats.org/officeDocument/2006/relationships/theme" Target="theme/theme1.xml"/><Relationship Id="rId48"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2FAB3-3228-4A9A-99B1-9BDD8C98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13325</Words>
  <Characters>76061</Characters>
  <Application>Microsoft Office Word</Application>
  <DocSecurity>0</DocSecurity>
  <Lines>633</Lines>
  <Paragraphs>178</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89208</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Cristián</cp:lastModifiedBy>
  <cp:revision>5</cp:revision>
  <cp:lastPrinted>2019-05-23T17:14:00Z</cp:lastPrinted>
  <dcterms:created xsi:type="dcterms:W3CDTF">2021-06-15T21:31:00Z</dcterms:created>
  <dcterms:modified xsi:type="dcterms:W3CDTF">2021-06-16T13:28:00Z</dcterms:modified>
</cp:coreProperties>
</file>