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6197" w:rsidP="00A76197" w:rsidRDefault="00A76197" w14:paraId="2857E1CB" w14:textId="5B3974C7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NÓMINA CONFORMACIÓN DEL EQUIPO </w:t>
      </w:r>
      <w:r w:rsidR="006E14F9">
        <w:rPr>
          <w:rFonts w:ascii="Verdana" w:hAnsi="Verdana" w:cs="Arial"/>
          <w:b/>
          <w:sz w:val="20"/>
          <w:szCs w:val="20"/>
        </w:rPr>
        <w:t>PEE</w:t>
      </w:r>
    </w:p>
    <w:p w:rsidRPr="006A35E8" w:rsidR="00A76197" w:rsidP="00A76197" w:rsidRDefault="00A76197" w14:paraId="4E7DF699" w14:textId="77777777">
      <w:pPr>
        <w:jc w:val="center"/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16A1AD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6E952423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A76197" w:rsidP="00A76197" w:rsidRDefault="00A76197" w14:paraId="6A985816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:rsidRPr="009D5ACA" w:rsidR="00A76197" w:rsidP="00A76197" w:rsidRDefault="00A76197" w14:paraId="71782A1E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A76197" w:rsidP="00A76197" w:rsidRDefault="00A76197" w14:paraId="29F4B0D8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2B311055" w14:textId="7777777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Pr="00CC71F2" w:rsidR="00A76197" w:rsidTr="00DF3AAF" w14:paraId="7B00CA1D" w14:textId="77777777">
        <w:trPr>
          <w:trHeight w:val="28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144C59C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501C28E3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63597C4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Pr="00CC71F2" w:rsidR="00084C9B" w:rsidTr="00DF3AAF" w14:paraId="0EDC5A96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084C9B" w:rsidP="00084C9B" w:rsidRDefault="00084C9B" w14:paraId="6856A814" w14:textId="1C3E2FA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84C9B">
              <w:rPr>
                <w:rFonts w:ascii="Verdana" w:hAnsi="Verdana" w:cs="Arial"/>
                <w:sz w:val="20"/>
                <w:szCs w:val="20"/>
              </w:rPr>
              <w:t>Director/a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084C9B" w:rsidP="00084C9B" w:rsidRDefault="00084C9B" w14:paraId="5F7AF6AF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084C9B" w:rsidP="00084C9B" w:rsidRDefault="00084C9B" w14:paraId="0B56753D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CC71F2" w:rsidR="00084C9B" w:rsidTr="00DF3AAF" w14:paraId="4418205E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084C9B" w:rsidP="00084C9B" w:rsidRDefault="00084C9B" w14:paraId="368BF386" w14:textId="3ACB94E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84C9B">
              <w:rPr>
                <w:rFonts w:ascii="Verdana" w:hAnsi="Verdana" w:cs="Arial"/>
                <w:sz w:val="20"/>
                <w:szCs w:val="20"/>
              </w:rPr>
              <w:t>Trabajador/a Social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84C9B" w:rsidP="00084C9B" w:rsidRDefault="00084C9B" w14:paraId="320A3D03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84C9B" w:rsidP="00084C9B" w:rsidRDefault="00084C9B" w14:paraId="4DD374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84C9B" w:rsidTr="00DF3AAF" w14:paraId="3885418D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084C9B" w:rsidP="00084C9B" w:rsidRDefault="00084C9B" w14:paraId="6C9E8379" w14:textId="431FA96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84C9B">
              <w:rPr>
                <w:rFonts w:ascii="Verdana" w:hAnsi="Verdana" w:cs="Arial"/>
                <w:sz w:val="20"/>
                <w:szCs w:val="20"/>
              </w:rPr>
              <w:t>Psicólogo/a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84C9B" w:rsidP="00084C9B" w:rsidRDefault="00084C9B" w14:paraId="1826A42F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84C9B" w:rsidP="00084C9B" w:rsidRDefault="00084C9B" w14:paraId="1D754FDB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84C9B" w:rsidTr="00DF3AAF" w14:paraId="060D84E9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084C9B" w:rsidP="00084C9B" w:rsidRDefault="00084C9B" w14:paraId="6B309284" w14:textId="000E3738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84C9B">
              <w:rPr>
                <w:rFonts w:ascii="Verdana" w:hAnsi="Verdana" w:cs="Arial"/>
                <w:sz w:val="20"/>
                <w:szCs w:val="20"/>
              </w:rPr>
              <w:t>Abogado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84C9B" w:rsidP="00084C9B" w:rsidRDefault="00084C9B" w14:paraId="4171B9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84C9B" w:rsidP="00084C9B" w:rsidRDefault="00084C9B" w14:paraId="42D52587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84C9B" w:rsidTr="00DF3AAF" w14:paraId="09519A6A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084C9B" w:rsidP="00084C9B" w:rsidRDefault="00084C9B" w14:paraId="4FB0A274" w14:textId="247A05A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84C9B">
              <w:rPr>
                <w:rFonts w:ascii="Verdana" w:hAnsi="Verdana" w:cs="Arial"/>
                <w:sz w:val="20"/>
                <w:szCs w:val="20"/>
              </w:rPr>
              <w:t>Educador/a y/o Técnicos sociales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84C9B" w:rsidP="00084C9B" w:rsidRDefault="00084C9B" w14:paraId="465524B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84C9B" w:rsidP="00084C9B" w:rsidRDefault="00084C9B" w14:paraId="4B6F5661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84C9B" w:rsidTr="00DF3AAF" w14:paraId="525CFC2F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084C9B" w:rsidP="00084C9B" w:rsidRDefault="00084C9B" w14:paraId="1A9D7973" w14:textId="3438E663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84C9B">
              <w:rPr>
                <w:rFonts w:ascii="Verdana" w:hAnsi="Verdana" w:cs="Arial"/>
                <w:sz w:val="20"/>
                <w:szCs w:val="20"/>
              </w:rPr>
              <w:t>Secretaria contable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84C9B" w:rsidP="00084C9B" w:rsidRDefault="00084C9B" w14:paraId="2648F94F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84C9B" w:rsidP="00084C9B" w:rsidRDefault="00084C9B" w14:paraId="58911EF2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:rsidR="00A76197" w:rsidP="00A76197" w:rsidRDefault="00A76197" w14:paraId="6A0FC547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7A10263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897A5C9" w14:textId="77777777">
      <w:pPr>
        <w:rPr>
          <w:rFonts w:ascii="Verdana" w:hAnsi="Verdana" w:cs="Arial"/>
          <w:b/>
          <w:sz w:val="20"/>
          <w:szCs w:val="20"/>
        </w:rPr>
      </w:pPr>
    </w:p>
    <w:p w:rsidR="00EA1E2E" w:rsidP="00A76197" w:rsidRDefault="00EA1E2E" w14:paraId="2082070D" w14:textId="77777777">
      <w:pPr>
        <w:sectPr w:rsidR="00EA1E2E" w:rsidSect="00F748BB">
          <w:headerReference w:type="even" r:id="rId6"/>
          <w:footerReference w:type="even" r:id="rId7"/>
          <w:footerReference w:type="default" r:id="rId8"/>
          <w:headerReference w:type="first" r:id="rId9"/>
          <w:pgSz w:w="12242" w:h="18722" w:orient="portrait" w:code="14"/>
          <w:pgMar w:top="1418" w:right="902" w:bottom="3680" w:left="1701" w:header="709" w:footer="709" w:gutter="0"/>
          <w:cols w:space="708"/>
          <w:titlePg/>
          <w:docGrid w:linePitch="360"/>
        </w:sectPr>
      </w:pPr>
    </w:p>
    <w:p w:rsidR="00A76197" w:rsidP="00A76197" w:rsidRDefault="00A76197" w14:paraId="4CBFEFB4" w14:textId="11FC8B8B"/>
    <w:p w:rsidR="00EA1E2E" w:rsidP="00A76197" w:rsidRDefault="00EA1E2E" w14:paraId="5A1F4544" w14:textId="77777777"/>
    <w:p w:rsidR="00A76197" w:rsidP="00A76197" w:rsidRDefault="00A76197" w14:paraId="28C2DA15" w14:textId="37553000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:rsidR="00A76197" w:rsidP="00A76197" w:rsidRDefault="00A76197" w14:paraId="6FB3BE22" w14:textId="5D920A06">
      <w:pPr>
        <w:rPr>
          <w:rFonts w:ascii="Verdana" w:hAnsi="Verdana" w:cs="Arial"/>
          <w:b/>
          <w:bCs/>
          <w:sz w:val="20"/>
          <w:szCs w:val="20"/>
        </w:rPr>
      </w:pPr>
    </w:p>
    <w:tbl>
      <w:tblPr>
        <w:tblStyle w:val="Tablaconcuadrcula"/>
        <w:tblW w:w="14461" w:type="dxa"/>
        <w:tblLook w:val="04A0" w:firstRow="1" w:lastRow="0" w:firstColumn="1" w:lastColumn="0" w:noHBand="0" w:noVBand="1"/>
      </w:tblPr>
      <w:tblGrid>
        <w:gridCol w:w="3001"/>
        <w:gridCol w:w="2865"/>
        <w:gridCol w:w="2865"/>
        <w:gridCol w:w="2865"/>
        <w:gridCol w:w="2865"/>
      </w:tblGrid>
      <w:tr w:rsidRPr="00084C9B" w:rsidR="00EA1E2E" w:rsidTr="34B8E148" w14:paraId="7845133D" w14:textId="77777777">
        <w:trPr>
          <w:trHeight w:val="443"/>
        </w:trPr>
        <w:tc>
          <w:tcPr>
            <w:tcW w:w="3001" w:type="dxa"/>
            <w:tcMar/>
            <w:hideMark/>
          </w:tcPr>
          <w:p w:rsidRPr="00084C9B" w:rsidR="00EA1E2E" w:rsidP="00EA1E2E" w:rsidRDefault="00EA1E2E" w14:paraId="6EE13659" w14:textId="77777777">
            <w:pPr>
              <w:jc w:val="center"/>
              <w:rPr>
                <w:rFonts w:ascii="Verdana" w:hAnsi="Verdana" w:cs="Arial"/>
                <w:b/>
                <w:bCs/>
                <w:lang w:val="es-CL"/>
              </w:rPr>
            </w:pPr>
            <w:r w:rsidRPr="00084C9B">
              <w:rPr>
                <w:rFonts w:ascii="Verdana" w:hAnsi="Verdana" w:cs="Arial"/>
                <w:b/>
                <w:bCs/>
              </w:rPr>
              <w:t>Recursos humanos</w:t>
            </w:r>
          </w:p>
        </w:tc>
        <w:tc>
          <w:tcPr>
            <w:tcW w:w="2865" w:type="dxa"/>
            <w:tcMar/>
          </w:tcPr>
          <w:p w:rsidRPr="00084C9B" w:rsidR="00EA1E2E" w:rsidP="00EA1E2E" w:rsidRDefault="00BA2ECA" w14:paraId="4F527D25" w14:textId="300C4DA0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084C9B">
              <w:rPr>
                <w:rFonts w:ascii="Verdana" w:hAnsi="Verdana" w:cs="Arial"/>
                <w:b/>
                <w:bCs/>
              </w:rPr>
              <w:t>25</w:t>
            </w:r>
            <w:r w:rsidRPr="00084C9B" w:rsidR="00EA1E2E">
              <w:rPr>
                <w:rFonts w:ascii="Verdana" w:hAnsi="Verdana" w:cs="Arial"/>
                <w:b/>
                <w:bCs/>
              </w:rPr>
              <w:t xml:space="preserve"> PLAZAS</w:t>
            </w:r>
          </w:p>
        </w:tc>
        <w:tc>
          <w:tcPr>
            <w:tcW w:w="2865" w:type="dxa"/>
            <w:tcMar/>
          </w:tcPr>
          <w:p w:rsidRPr="00084C9B" w:rsidR="00EA1E2E" w:rsidP="00EA1E2E" w:rsidRDefault="00BA2ECA" w14:paraId="46339BA1" w14:textId="6D03B73A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084C9B">
              <w:rPr>
                <w:rFonts w:ascii="Verdana" w:hAnsi="Verdana" w:cs="Arial"/>
                <w:b/>
                <w:bCs/>
              </w:rPr>
              <w:t>40</w:t>
            </w:r>
            <w:r w:rsidRPr="00084C9B" w:rsidR="00EA1E2E">
              <w:rPr>
                <w:rFonts w:ascii="Verdana" w:hAnsi="Verdana" w:cs="Arial"/>
                <w:b/>
                <w:bCs/>
              </w:rPr>
              <w:t xml:space="preserve"> </w:t>
            </w:r>
            <w:r w:rsidRPr="00084C9B">
              <w:rPr>
                <w:rFonts w:ascii="Verdana" w:hAnsi="Verdana" w:cs="Arial"/>
                <w:b/>
                <w:bCs/>
              </w:rPr>
              <w:t xml:space="preserve">a 45 </w:t>
            </w:r>
            <w:r w:rsidRPr="00084C9B" w:rsidR="00EA1E2E">
              <w:rPr>
                <w:rFonts w:ascii="Verdana" w:hAnsi="Verdana" w:cs="Arial"/>
                <w:b/>
                <w:bCs/>
              </w:rPr>
              <w:t>PLAZAS</w:t>
            </w:r>
          </w:p>
        </w:tc>
        <w:tc>
          <w:tcPr>
            <w:tcW w:w="2865" w:type="dxa"/>
            <w:tcMar/>
          </w:tcPr>
          <w:p w:rsidRPr="00084C9B" w:rsidR="00EA1E2E" w:rsidP="00EA1E2E" w:rsidRDefault="00BA2ECA" w14:paraId="471A980D" w14:textId="223D6365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084C9B">
              <w:rPr>
                <w:rFonts w:ascii="Verdana" w:hAnsi="Verdana" w:cs="Arial"/>
                <w:b/>
                <w:bCs/>
              </w:rPr>
              <w:t xml:space="preserve">48 </w:t>
            </w:r>
            <w:proofErr w:type="gramStart"/>
            <w:r w:rsidRPr="00084C9B">
              <w:rPr>
                <w:rFonts w:ascii="Verdana" w:hAnsi="Verdana" w:cs="Arial"/>
                <w:b/>
                <w:bCs/>
              </w:rPr>
              <w:t>A</w:t>
            </w:r>
            <w:proofErr w:type="gramEnd"/>
            <w:r w:rsidRPr="00084C9B">
              <w:rPr>
                <w:rFonts w:ascii="Verdana" w:hAnsi="Verdana" w:cs="Arial"/>
                <w:b/>
                <w:bCs/>
              </w:rPr>
              <w:t xml:space="preserve"> 50</w:t>
            </w:r>
            <w:r w:rsidRPr="00084C9B" w:rsidR="00EA1E2E">
              <w:rPr>
                <w:rFonts w:ascii="Verdana" w:hAnsi="Verdana" w:cs="Arial"/>
                <w:b/>
                <w:bCs/>
              </w:rPr>
              <w:t xml:space="preserve"> PLAZAS</w:t>
            </w:r>
          </w:p>
        </w:tc>
        <w:tc>
          <w:tcPr>
            <w:tcW w:w="2865" w:type="dxa"/>
            <w:tcMar/>
            <w:hideMark/>
          </w:tcPr>
          <w:p w:rsidRPr="00084C9B" w:rsidR="00EA1E2E" w:rsidP="00EA1E2E" w:rsidRDefault="00BA2ECA" w14:paraId="50EEE7F2" w14:textId="05F0EE36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084C9B">
              <w:rPr>
                <w:rFonts w:ascii="Verdana" w:hAnsi="Verdana" w:cs="Arial"/>
                <w:b/>
                <w:bCs/>
              </w:rPr>
              <w:t>72</w:t>
            </w:r>
            <w:r w:rsidRPr="00084C9B" w:rsidR="00EA1E2E">
              <w:rPr>
                <w:rFonts w:ascii="Verdana" w:hAnsi="Verdana" w:cs="Arial"/>
                <w:b/>
                <w:bCs/>
              </w:rPr>
              <w:t xml:space="preserve"> PLAZAS</w:t>
            </w:r>
          </w:p>
        </w:tc>
      </w:tr>
      <w:tr w:rsidRPr="00084C9B" w:rsidR="00BA2ECA" w:rsidTr="34B8E148" w14:paraId="2F31CB80" w14:textId="77777777">
        <w:trPr>
          <w:trHeight w:val="336"/>
        </w:trPr>
        <w:tc>
          <w:tcPr>
            <w:tcW w:w="3001" w:type="dxa"/>
            <w:tcMar/>
            <w:hideMark/>
          </w:tcPr>
          <w:p w:rsidRPr="00084C9B" w:rsidR="00BA2ECA" w:rsidP="00BA2ECA" w:rsidRDefault="00BA2ECA" w14:paraId="0D0013AF" w14:textId="48706C3E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Director/a</w:t>
            </w:r>
          </w:p>
        </w:tc>
        <w:tc>
          <w:tcPr>
            <w:tcW w:w="2865" w:type="dxa"/>
            <w:tcMar/>
          </w:tcPr>
          <w:p w:rsidRPr="00084C9B" w:rsidR="00BA2ECA" w:rsidP="00BA2ECA" w:rsidRDefault="00BA2ECA" w14:paraId="1D92092A" w14:textId="18BD8E8B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1 jornada completa</w:t>
            </w:r>
          </w:p>
        </w:tc>
        <w:tc>
          <w:tcPr>
            <w:tcW w:w="2865" w:type="dxa"/>
            <w:tcMar/>
          </w:tcPr>
          <w:p w:rsidRPr="00084C9B" w:rsidR="00BA2ECA" w:rsidP="00BA2ECA" w:rsidRDefault="00BA2ECA" w14:paraId="4F140A28" w14:textId="3C4E366A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1 jornada completa</w:t>
            </w:r>
          </w:p>
        </w:tc>
        <w:tc>
          <w:tcPr>
            <w:tcW w:w="2865" w:type="dxa"/>
            <w:tcMar/>
          </w:tcPr>
          <w:p w:rsidRPr="00084C9B" w:rsidR="00BA2ECA" w:rsidP="00BA2ECA" w:rsidRDefault="00BA2ECA" w14:paraId="027EBBFC" w14:textId="175A554B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1 jornada completa</w:t>
            </w:r>
          </w:p>
        </w:tc>
        <w:tc>
          <w:tcPr>
            <w:tcW w:w="2865" w:type="dxa"/>
            <w:tcMar/>
          </w:tcPr>
          <w:p w:rsidRPr="00084C9B" w:rsidR="00BA2ECA" w:rsidP="00BA2ECA" w:rsidRDefault="00BA2ECA" w14:paraId="56FFD240" w14:textId="7F86EAD2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1 jornada completa</w:t>
            </w:r>
          </w:p>
        </w:tc>
      </w:tr>
      <w:tr w:rsidRPr="00084C9B" w:rsidR="00BA2ECA" w:rsidTr="34B8E148" w14:paraId="368D7775" w14:textId="77777777">
        <w:trPr>
          <w:trHeight w:val="336"/>
        </w:trPr>
        <w:tc>
          <w:tcPr>
            <w:tcW w:w="3001" w:type="dxa"/>
            <w:tcMar/>
            <w:hideMark/>
          </w:tcPr>
          <w:p w:rsidRPr="00084C9B" w:rsidR="00BA2ECA" w:rsidP="00BA2ECA" w:rsidRDefault="00BA2ECA" w14:paraId="2458B6B5" w14:textId="7D773EF6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Trabajador/a Social</w:t>
            </w:r>
          </w:p>
        </w:tc>
        <w:tc>
          <w:tcPr>
            <w:tcW w:w="2865" w:type="dxa"/>
            <w:tcMar/>
          </w:tcPr>
          <w:p w:rsidRPr="00084C9B" w:rsidR="00BA2ECA" w:rsidP="00BA2ECA" w:rsidRDefault="00BA2ECA" w14:paraId="069D8098" w14:textId="062CCF3B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 xml:space="preserve">1 </w:t>
            </w:r>
            <w:proofErr w:type="gramStart"/>
            <w:r w:rsidRPr="00084C9B">
              <w:rPr>
                <w:rFonts w:ascii="Verdana" w:hAnsi="Verdana" w:cs="Arial"/>
              </w:rPr>
              <w:t>Jornada</w:t>
            </w:r>
            <w:proofErr w:type="gramEnd"/>
            <w:r w:rsidRPr="00084C9B">
              <w:rPr>
                <w:rFonts w:ascii="Verdana" w:hAnsi="Verdana" w:cs="Arial"/>
              </w:rPr>
              <w:t xml:space="preserve"> completa por cada 25 niño/a o adolescentes</w:t>
            </w:r>
          </w:p>
        </w:tc>
        <w:tc>
          <w:tcPr>
            <w:tcW w:w="2865" w:type="dxa"/>
            <w:tcMar/>
          </w:tcPr>
          <w:p w:rsidRPr="00084C9B" w:rsidR="00BA2ECA" w:rsidP="34B8E148" w:rsidRDefault="00BA2ECA" w14:paraId="156C1CD3" w14:textId="5C43037D">
            <w:pPr>
              <w:jc w:val="both"/>
              <w:rPr>
                <w:rFonts w:ascii="Verdana" w:hAnsi="Verdana" w:cs="Arial"/>
              </w:rPr>
            </w:pPr>
            <w:r w:rsidRPr="34B8E148" w:rsidR="00BA2ECA">
              <w:rPr>
                <w:rFonts w:ascii="Verdana" w:hAnsi="Verdana" w:cs="Arial"/>
              </w:rPr>
              <w:t xml:space="preserve">2 </w:t>
            </w:r>
            <w:proofErr w:type="gramStart"/>
            <w:r w:rsidRPr="34B8E148" w:rsidR="00BA2ECA">
              <w:rPr>
                <w:rFonts w:ascii="Verdana" w:hAnsi="Verdana" w:cs="Arial"/>
              </w:rPr>
              <w:t>Jornadas</w:t>
            </w:r>
            <w:proofErr w:type="gramEnd"/>
            <w:r w:rsidRPr="34B8E148" w:rsidR="00BA2ECA">
              <w:rPr>
                <w:rFonts w:ascii="Verdana" w:hAnsi="Verdana" w:cs="Arial"/>
              </w:rPr>
              <w:t xml:space="preserve"> completas (1 por cada 25 niño/a o adolescentes)</w:t>
            </w:r>
          </w:p>
        </w:tc>
        <w:tc>
          <w:tcPr>
            <w:tcW w:w="2865" w:type="dxa"/>
            <w:tcMar/>
          </w:tcPr>
          <w:p w:rsidRPr="00084C9B" w:rsidR="00BA2ECA" w:rsidP="34B8E148" w:rsidRDefault="00BA2ECA" w14:paraId="04FE8176" w14:textId="01F6970A">
            <w:pPr>
              <w:jc w:val="both"/>
              <w:rPr>
                <w:rFonts w:ascii="Verdana" w:hAnsi="Verdana" w:cs="Arial"/>
              </w:rPr>
            </w:pPr>
            <w:r w:rsidRPr="34B8E148" w:rsidR="00BA2ECA">
              <w:rPr>
                <w:rFonts w:ascii="Verdana" w:hAnsi="Verdana" w:cs="Arial"/>
              </w:rPr>
              <w:t xml:space="preserve">2 </w:t>
            </w:r>
            <w:proofErr w:type="gramStart"/>
            <w:r w:rsidRPr="34B8E148" w:rsidR="00BA2ECA">
              <w:rPr>
                <w:rFonts w:ascii="Verdana" w:hAnsi="Verdana" w:cs="Arial"/>
              </w:rPr>
              <w:t>Jornadas</w:t>
            </w:r>
            <w:proofErr w:type="gramEnd"/>
            <w:r w:rsidRPr="34B8E148" w:rsidR="00BA2ECA">
              <w:rPr>
                <w:rFonts w:ascii="Verdana" w:hAnsi="Verdana" w:cs="Arial"/>
              </w:rPr>
              <w:t xml:space="preserve"> completas (1 por cada 25 niño/a o adolescentes)</w:t>
            </w:r>
          </w:p>
        </w:tc>
        <w:tc>
          <w:tcPr>
            <w:tcW w:w="2865" w:type="dxa"/>
            <w:tcMar/>
          </w:tcPr>
          <w:p w:rsidRPr="00084C9B" w:rsidR="00BA2ECA" w:rsidP="00BA2ECA" w:rsidRDefault="00BA2ECA" w14:paraId="7A6602FC" w14:textId="53EF27DD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3 jornadas completas</w:t>
            </w:r>
          </w:p>
        </w:tc>
      </w:tr>
      <w:tr w:rsidRPr="00084C9B" w:rsidR="00BA2ECA" w:rsidTr="34B8E148" w14:paraId="6FAAC95B" w14:textId="77777777">
        <w:trPr>
          <w:trHeight w:val="336"/>
        </w:trPr>
        <w:tc>
          <w:tcPr>
            <w:tcW w:w="3001" w:type="dxa"/>
            <w:tcMar/>
            <w:hideMark/>
          </w:tcPr>
          <w:p w:rsidRPr="00084C9B" w:rsidR="00BA2ECA" w:rsidP="00BA2ECA" w:rsidRDefault="00BA2ECA" w14:paraId="6C2C8B5C" w14:textId="57E3EEA4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Psicólogo/a</w:t>
            </w:r>
          </w:p>
        </w:tc>
        <w:tc>
          <w:tcPr>
            <w:tcW w:w="2865" w:type="dxa"/>
            <w:tcMar/>
          </w:tcPr>
          <w:p w:rsidRPr="00084C9B" w:rsidR="00BA2ECA" w:rsidP="00BA2ECA" w:rsidRDefault="00BA2ECA" w14:paraId="37165065" w14:textId="62809B2B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Jornada completa por cada 25 niño/a o adolescentes</w:t>
            </w:r>
          </w:p>
        </w:tc>
        <w:tc>
          <w:tcPr>
            <w:tcW w:w="2865" w:type="dxa"/>
            <w:tcMar/>
          </w:tcPr>
          <w:p w:rsidRPr="00084C9B" w:rsidR="00BA2ECA" w:rsidP="34B8E148" w:rsidRDefault="00BA2ECA" w14:paraId="1604FCBB" w14:textId="615ECC48">
            <w:pPr>
              <w:jc w:val="both"/>
              <w:rPr>
                <w:rFonts w:ascii="Verdana" w:hAnsi="Verdana" w:cs="Arial"/>
              </w:rPr>
            </w:pPr>
            <w:r w:rsidRPr="34B8E148" w:rsidR="00BA2ECA">
              <w:rPr>
                <w:rFonts w:ascii="Verdana" w:hAnsi="Verdana" w:cs="Arial"/>
              </w:rPr>
              <w:t xml:space="preserve">2 </w:t>
            </w:r>
            <w:proofErr w:type="gramStart"/>
            <w:r w:rsidRPr="34B8E148" w:rsidR="00BA2ECA">
              <w:rPr>
                <w:rFonts w:ascii="Verdana" w:hAnsi="Verdana" w:cs="Arial"/>
              </w:rPr>
              <w:t>Jornadas</w:t>
            </w:r>
            <w:proofErr w:type="gramEnd"/>
            <w:r w:rsidRPr="34B8E148" w:rsidR="00BA2ECA">
              <w:rPr>
                <w:rFonts w:ascii="Verdana" w:hAnsi="Verdana" w:cs="Arial"/>
              </w:rPr>
              <w:t xml:space="preserve"> completas (1 por cada 25 niño/a o adolescentes</w:t>
            </w:r>
          </w:p>
        </w:tc>
        <w:tc>
          <w:tcPr>
            <w:tcW w:w="2865" w:type="dxa"/>
            <w:tcMar/>
          </w:tcPr>
          <w:p w:rsidRPr="00084C9B" w:rsidR="00BA2ECA" w:rsidP="34B8E148" w:rsidRDefault="00BA2ECA" w14:paraId="076108EA" w14:textId="58E6B7EE">
            <w:pPr>
              <w:jc w:val="both"/>
              <w:rPr>
                <w:rFonts w:ascii="Verdana" w:hAnsi="Verdana" w:cs="Arial"/>
              </w:rPr>
            </w:pPr>
            <w:r w:rsidRPr="34B8E148" w:rsidR="00BA2ECA">
              <w:rPr>
                <w:rFonts w:ascii="Verdana" w:hAnsi="Verdana" w:cs="Arial"/>
              </w:rPr>
              <w:t xml:space="preserve">2 </w:t>
            </w:r>
            <w:proofErr w:type="gramStart"/>
            <w:r w:rsidRPr="34B8E148" w:rsidR="00BA2ECA">
              <w:rPr>
                <w:rFonts w:ascii="Verdana" w:hAnsi="Verdana" w:cs="Arial"/>
              </w:rPr>
              <w:t>Jornadas</w:t>
            </w:r>
            <w:proofErr w:type="gramEnd"/>
            <w:r w:rsidRPr="34B8E148" w:rsidR="00BA2ECA">
              <w:rPr>
                <w:rFonts w:ascii="Verdana" w:hAnsi="Verdana" w:cs="Arial"/>
              </w:rPr>
              <w:t xml:space="preserve"> completas (1 por cada 25 niño/a o adolescentes</w:t>
            </w:r>
          </w:p>
        </w:tc>
        <w:tc>
          <w:tcPr>
            <w:tcW w:w="2865" w:type="dxa"/>
            <w:tcMar/>
          </w:tcPr>
          <w:p w:rsidRPr="00084C9B" w:rsidR="00BA2ECA" w:rsidP="00BA2ECA" w:rsidRDefault="00BA2ECA" w14:paraId="03EB29AF" w14:textId="46CB3C01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3 jornadas completas</w:t>
            </w:r>
          </w:p>
        </w:tc>
      </w:tr>
      <w:tr w:rsidRPr="00084C9B" w:rsidR="00BA2ECA" w:rsidTr="34B8E148" w14:paraId="36C5E613" w14:textId="77777777">
        <w:trPr>
          <w:trHeight w:val="523"/>
        </w:trPr>
        <w:tc>
          <w:tcPr>
            <w:tcW w:w="3001" w:type="dxa"/>
            <w:tcMar/>
            <w:hideMark/>
          </w:tcPr>
          <w:p w:rsidRPr="00084C9B" w:rsidR="00BA2ECA" w:rsidP="00BA2ECA" w:rsidRDefault="00BA2ECA" w14:paraId="05FB9D66" w14:textId="3EFE77C5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Abogado</w:t>
            </w:r>
          </w:p>
        </w:tc>
        <w:tc>
          <w:tcPr>
            <w:tcW w:w="2865" w:type="dxa"/>
            <w:tcMar/>
          </w:tcPr>
          <w:p w:rsidRPr="00084C9B" w:rsidR="00BA2ECA" w:rsidP="00BA2ECA" w:rsidRDefault="00BA2ECA" w14:paraId="0226932A" w14:textId="4EDCAA57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1 media Jornada</w:t>
            </w:r>
          </w:p>
        </w:tc>
        <w:tc>
          <w:tcPr>
            <w:tcW w:w="2865" w:type="dxa"/>
            <w:tcMar/>
          </w:tcPr>
          <w:p w:rsidRPr="00084C9B" w:rsidR="00BA2ECA" w:rsidP="00BA2ECA" w:rsidRDefault="00BA2ECA" w14:paraId="01C38E44" w14:textId="5F6FFF35">
            <w:pPr>
              <w:jc w:val="both"/>
              <w:rPr>
                <w:rFonts w:ascii="Verdana" w:hAnsi="Verdana" w:cs="Arial"/>
              </w:rPr>
            </w:pPr>
            <w:proofErr w:type="gramStart"/>
            <w:r w:rsidRPr="00084C9B">
              <w:rPr>
                <w:rFonts w:ascii="Verdana" w:hAnsi="Verdana" w:cs="Arial"/>
              </w:rPr>
              <w:t>¾  de</w:t>
            </w:r>
            <w:proofErr w:type="gramEnd"/>
            <w:r w:rsidRPr="00084C9B">
              <w:rPr>
                <w:rFonts w:ascii="Verdana" w:hAnsi="Verdana" w:cs="Arial"/>
              </w:rPr>
              <w:t xml:space="preserve"> Jornada</w:t>
            </w:r>
          </w:p>
        </w:tc>
        <w:tc>
          <w:tcPr>
            <w:tcW w:w="2865" w:type="dxa"/>
            <w:tcMar/>
          </w:tcPr>
          <w:p w:rsidRPr="00084C9B" w:rsidR="00BA2ECA" w:rsidP="00BA2ECA" w:rsidRDefault="00BA2ECA" w14:paraId="75F9E1A0" w14:textId="7BB4D94E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1 jornada completa</w:t>
            </w:r>
          </w:p>
        </w:tc>
        <w:tc>
          <w:tcPr>
            <w:tcW w:w="2865" w:type="dxa"/>
            <w:tcMar/>
          </w:tcPr>
          <w:p w:rsidRPr="00084C9B" w:rsidR="00BA2ECA" w:rsidP="00BA2ECA" w:rsidRDefault="00BA2ECA" w14:paraId="20D216EB" w14:textId="283F3927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1 jornada completa</w:t>
            </w:r>
          </w:p>
        </w:tc>
      </w:tr>
      <w:tr w:rsidRPr="00084C9B" w:rsidR="00BA2ECA" w:rsidTr="34B8E148" w14:paraId="22C7B857" w14:textId="77777777">
        <w:trPr>
          <w:trHeight w:val="367"/>
        </w:trPr>
        <w:tc>
          <w:tcPr>
            <w:tcW w:w="3001" w:type="dxa"/>
            <w:tcMar/>
          </w:tcPr>
          <w:p w:rsidRPr="00084C9B" w:rsidR="00BA2ECA" w:rsidP="00BA2ECA" w:rsidRDefault="00BA2ECA" w14:paraId="6118434A" w14:textId="0B530616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Educador/a y/o Técnicos sociales</w:t>
            </w:r>
          </w:p>
        </w:tc>
        <w:tc>
          <w:tcPr>
            <w:tcW w:w="2865" w:type="dxa"/>
            <w:tcMar/>
          </w:tcPr>
          <w:p w:rsidRPr="00084C9B" w:rsidR="00BA2ECA" w:rsidP="00BA2ECA" w:rsidRDefault="00BA2ECA" w14:paraId="1A5A318F" w14:textId="1CD55EC1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2 jornadas completas</w:t>
            </w:r>
          </w:p>
        </w:tc>
        <w:tc>
          <w:tcPr>
            <w:tcW w:w="2865" w:type="dxa"/>
            <w:tcMar/>
          </w:tcPr>
          <w:p w:rsidRPr="00084C9B" w:rsidR="00BA2ECA" w:rsidP="00BA2ECA" w:rsidRDefault="00BA2ECA" w14:paraId="0DFBB89C" w14:textId="730F150D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3 jornadas completas</w:t>
            </w:r>
          </w:p>
        </w:tc>
        <w:tc>
          <w:tcPr>
            <w:tcW w:w="2865" w:type="dxa"/>
            <w:tcMar/>
          </w:tcPr>
          <w:p w:rsidRPr="00084C9B" w:rsidR="00BA2ECA" w:rsidP="00BA2ECA" w:rsidRDefault="00BA2ECA" w14:paraId="6E0199B5" w14:textId="251AF18E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4 jornadas completas</w:t>
            </w:r>
          </w:p>
        </w:tc>
        <w:tc>
          <w:tcPr>
            <w:tcW w:w="2865" w:type="dxa"/>
            <w:tcMar/>
          </w:tcPr>
          <w:p w:rsidRPr="00084C9B" w:rsidR="00BA2ECA" w:rsidP="00BA2ECA" w:rsidRDefault="00BA2ECA" w14:paraId="7ADA464C" w14:textId="7FAB3C16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5 jornadas completas</w:t>
            </w:r>
          </w:p>
        </w:tc>
      </w:tr>
      <w:tr w:rsidRPr="00084C9B" w:rsidR="00BA2ECA" w:rsidTr="34B8E148" w14:paraId="5B5AB99D" w14:textId="77777777">
        <w:trPr>
          <w:trHeight w:val="367"/>
        </w:trPr>
        <w:tc>
          <w:tcPr>
            <w:tcW w:w="3001" w:type="dxa"/>
            <w:tcMar/>
            <w:hideMark/>
          </w:tcPr>
          <w:p w:rsidRPr="00084C9B" w:rsidR="00BA2ECA" w:rsidP="00BA2ECA" w:rsidRDefault="00BA2ECA" w14:paraId="62F79647" w14:textId="4A2D741B">
            <w:pPr>
              <w:jc w:val="both"/>
              <w:rPr>
                <w:rFonts w:ascii="Verdana" w:hAnsi="Verdana"/>
                <w:b/>
              </w:rPr>
            </w:pPr>
            <w:r w:rsidRPr="00084C9B">
              <w:rPr>
                <w:rFonts w:ascii="Verdana" w:hAnsi="Verdana" w:cs="Arial"/>
              </w:rPr>
              <w:t>Secretaria contable</w:t>
            </w:r>
          </w:p>
        </w:tc>
        <w:tc>
          <w:tcPr>
            <w:tcW w:w="2865" w:type="dxa"/>
            <w:tcMar/>
          </w:tcPr>
          <w:p w:rsidRPr="00084C9B" w:rsidR="00BA2ECA" w:rsidP="00BA2ECA" w:rsidRDefault="00BA2ECA" w14:paraId="61A24C83" w14:textId="4C24C542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jornada completa</w:t>
            </w:r>
          </w:p>
        </w:tc>
        <w:tc>
          <w:tcPr>
            <w:tcW w:w="2865" w:type="dxa"/>
            <w:tcMar/>
          </w:tcPr>
          <w:p w:rsidRPr="00084C9B" w:rsidR="00BA2ECA" w:rsidP="00BA2ECA" w:rsidRDefault="00BA2ECA" w14:paraId="6E673F88" w14:textId="07144F5A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jornada completa</w:t>
            </w:r>
          </w:p>
        </w:tc>
        <w:tc>
          <w:tcPr>
            <w:tcW w:w="2865" w:type="dxa"/>
            <w:tcMar/>
          </w:tcPr>
          <w:p w:rsidRPr="00084C9B" w:rsidR="00BA2ECA" w:rsidP="00BA2ECA" w:rsidRDefault="00BA2ECA" w14:paraId="21361118" w14:textId="53B70F45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jornada completa</w:t>
            </w:r>
          </w:p>
        </w:tc>
        <w:tc>
          <w:tcPr>
            <w:tcW w:w="2865" w:type="dxa"/>
            <w:tcMar/>
          </w:tcPr>
          <w:p w:rsidRPr="00084C9B" w:rsidR="00BA2ECA" w:rsidP="00BA2ECA" w:rsidRDefault="00BA2ECA" w14:paraId="4F4D163B" w14:textId="30D1A8C7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jornada completa</w:t>
            </w:r>
          </w:p>
        </w:tc>
      </w:tr>
    </w:tbl>
    <w:p w:rsidRPr="007A1767" w:rsidR="00EA1E2E" w:rsidP="00EA1E2E" w:rsidRDefault="00EA1E2E" w14:paraId="428F9041" w14:textId="77777777">
      <w:pPr>
        <w:jc w:val="both"/>
        <w:rPr>
          <w:rFonts w:ascii="Verdana" w:hAnsi="Verdana" w:cs="Arial"/>
          <w:b/>
          <w:sz w:val="18"/>
          <w:szCs w:val="18"/>
        </w:rPr>
      </w:pPr>
    </w:p>
    <w:p w:rsidRPr="007A1767" w:rsidR="006E14F9" w:rsidP="006E14F9" w:rsidRDefault="006E14F9" w14:paraId="4641CEC9" w14:textId="77777777">
      <w:pPr>
        <w:spacing w:line="198" w:lineRule="exact"/>
        <w:rPr>
          <w:rFonts w:ascii="Verdana" w:hAnsi="Verdana"/>
          <w:b/>
          <w:bCs/>
          <w:sz w:val="18"/>
          <w:szCs w:val="18"/>
          <w:lang w:val="es-CL"/>
        </w:rPr>
      </w:pPr>
    </w:p>
    <w:p w:rsidRPr="007A1767" w:rsidR="006E14F9" w:rsidP="006E14F9" w:rsidRDefault="006E14F9" w14:paraId="0F4E23FD" w14:textId="77777777">
      <w:pPr>
        <w:spacing w:line="360" w:lineRule="auto"/>
        <w:jc w:val="both"/>
        <w:rPr>
          <w:rFonts w:ascii="Verdana" w:hAnsi="Verdana" w:cs="Arial"/>
          <w:sz w:val="18"/>
          <w:szCs w:val="18"/>
          <w:lang w:val="es-CL"/>
        </w:rPr>
      </w:pPr>
    </w:p>
    <w:p w:rsidR="00F30990" w:rsidP="00EA1E2E" w:rsidRDefault="00F30990" w14:paraId="36A5B4BF" w14:textId="77777777"/>
    <w:sectPr w:rsidR="00F30990" w:rsidSect="00EA1E2E">
      <w:pgSz w:w="18722" w:h="12242" w:orient="landscape" w:code="14"/>
      <w:pgMar w:top="902" w:right="3680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24A5F" w:rsidP="00A76197" w:rsidRDefault="00624A5F" w14:paraId="4A9F5173" w14:textId="77777777">
      <w:r>
        <w:separator/>
      </w:r>
    </w:p>
  </w:endnote>
  <w:endnote w:type="continuationSeparator" w:id="0">
    <w:p w:rsidR="00624A5F" w:rsidP="00A76197" w:rsidRDefault="00624A5F" w14:paraId="1061811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0213DD" w14:paraId="0F564E55" w14:textId="77777777">
    <w:pPr>
      <w:pStyle w:val="Piedepgina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624A5F" w14:paraId="7D07D124" w14:textId="7777777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06747" w:rsidR="00DC36F3" w:rsidRDefault="000213DD" w14:paraId="0AE109BB" w14:textId="77777777">
    <w:pPr>
      <w:pStyle w:val="Piedepgina"/>
      <w:framePr w:wrap="around" w:hAnchor="margin" w:vAnchor="text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DC36F3" w:rsidRDefault="00624A5F" w14:paraId="763F1050" w14:textId="77777777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Pr="00302C66" w:rsidR="00DC36F3" w:rsidP="00DC7520" w:rsidRDefault="00624A5F" w14:paraId="6C61D4E8" w14:textId="77777777">
    <w:pPr>
      <w:pStyle w:val="Piedepgina"/>
      <w:pBdr>
        <w:top w:val="single" w:color="auto" w:sz="4" w:space="1"/>
      </w:pBdr>
      <w:ind w:right="360"/>
      <w:jc w:val="center"/>
      <w:rPr>
        <w:rFonts w:ascii="Arial" w:hAnsi="Arial" w:cs="Arial"/>
        <w:sz w:val="14"/>
        <w:szCs w:val="14"/>
      </w:rPr>
    </w:pPr>
  </w:p>
  <w:p w:rsidRPr="00302C66" w:rsidR="00DC36F3" w:rsidRDefault="000213DD" w14:paraId="0031AE43" w14:textId="77777777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24A5F" w:rsidP="00A76197" w:rsidRDefault="00624A5F" w14:paraId="51B81118" w14:textId="77777777">
      <w:r>
        <w:separator/>
      </w:r>
    </w:p>
  </w:footnote>
  <w:footnote w:type="continuationSeparator" w:id="0">
    <w:p w:rsidR="00624A5F" w:rsidP="00A76197" w:rsidRDefault="00624A5F" w14:paraId="20C343F9" w14:textId="77777777">
      <w:r>
        <w:continuationSeparator/>
      </w:r>
    </w:p>
  </w:footnote>
  <w:footnote w:id="1">
    <w:p w:rsidR="00A76197" w:rsidP="00A76197" w:rsidRDefault="00A76197" w14:paraId="59E9F306" w14:textId="77777777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hAnsi="Times" w:eastAsia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0213DD" w14:paraId="7F1D1B9F" w14:textId="77777777">
    <w:pPr>
      <w:pStyle w:val="Encabezado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624A5F" w14:paraId="1AB998ED" w14:textId="7777777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DC36F3" w:rsidRDefault="000213DD" w14:paraId="7A309C5F" w14:textId="77777777">
    <w:pPr>
      <w:pStyle w:val="Encabezado"/>
      <w:jc w:val="center"/>
      <w:rPr>
        <w:noProof/>
        <w:lang w:val="es-CL" w:eastAsia="es-CL"/>
      </w:rPr>
    </w:pPr>
    <w:r w:rsidR="34B8E148">
      <w:drawing>
        <wp:inline wp14:editId="06CB8E90" wp14:anchorId="0BC6884B">
          <wp:extent cx="776605" cy="706419"/>
          <wp:effectExtent l="0" t="0" r="0" b="5080"/>
          <wp:docPr id="2" name="Picture 14" descr="C:\Users\amsegovia\Desktop\Fernanda\logos 2016\logos-sename_RGB-01 (2).jpg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14"/>
                  <pic:cNvPicPr/>
                </pic:nvPicPr>
                <pic:blipFill>
                  <a:blip r:embed="Rebb24c9b6db6403b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C36F3" w:rsidRDefault="00624A5F" w14:paraId="35EBD752" w14:textId="77777777">
    <w:pPr>
      <w:pStyle w:val="Encabezado"/>
      <w:jc w:val="center"/>
      <w:rPr>
        <w:noProof/>
        <w:lang w:val="es-CL" w:eastAsia="es-CL"/>
      </w:rPr>
    </w:pPr>
  </w:p>
  <w:p w:rsidRPr="006A35E8" w:rsidR="00DC36F3" w:rsidRDefault="000213DD" w14:paraId="33B04838" w14:textId="77777777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197"/>
    <w:rsid w:val="000213DD"/>
    <w:rsid w:val="00084C9B"/>
    <w:rsid w:val="00254C56"/>
    <w:rsid w:val="00364956"/>
    <w:rsid w:val="00624A5F"/>
    <w:rsid w:val="006E14F9"/>
    <w:rsid w:val="009C1EE3"/>
    <w:rsid w:val="00A76197"/>
    <w:rsid w:val="00BA2ECA"/>
    <w:rsid w:val="00D92C92"/>
    <w:rsid w:val="00EA1E2E"/>
    <w:rsid w:val="00F30990"/>
    <w:rsid w:val="34B8E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4D3D"/>
  <w15:chartTrackingRefBased/>
  <w15:docId w15:val="{BAB81EDF-0127-394C-A042-D0797163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76197"/>
    <w:rPr>
      <w:rFonts w:ascii="Times New Roman" w:hAnsi="Times New Roman" w:eastAsia="Times New Roman" w:cs="Times New Roman"/>
      <w:lang w:val="es-ES"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A76197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A76197"/>
    <w:rPr>
      <w:rFonts w:ascii="Times New Roman" w:hAnsi="Times New Roman" w:eastAsia="Times New Roman" w:cs="Times New Roman"/>
      <w:lang w:val="es-ES" w:eastAsia="es-ES"/>
    </w:rPr>
  </w:style>
  <w:style w:type="character" w:styleId="Nmerodepgina">
    <w:name w:val="page number"/>
    <w:basedOn w:val="Fuentedeprrafopredeter"/>
    <w:rsid w:val="00A76197"/>
  </w:style>
  <w:style w:type="paragraph" w:styleId="Encabezado">
    <w:name w:val="header"/>
    <w:basedOn w:val="Normal"/>
    <w:link w:val="EncabezadoCar"/>
    <w:rsid w:val="00A76197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rsid w:val="00A76197"/>
    <w:rPr>
      <w:rFonts w:ascii="Times New Roman" w:hAnsi="Times New Roman" w:eastAsia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A76197"/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semiHidden/>
    <w:rsid w:val="00A76197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A76197"/>
    <w:rPr>
      <w:vertAlign w:val="superscript"/>
    </w:rPr>
  </w:style>
  <w:style w:type="table" w:styleId="Tablaconcuadrcula">
    <w:name w:val="Table Grid"/>
    <w:basedOn w:val="Tablanormal"/>
    <w:uiPriority w:val="39"/>
    <w:rsid w:val="00A76197"/>
    <w:rPr>
      <w:rFonts w:ascii="Times New Roman" w:hAnsi="Times New Roman" w:eastAsia="Times New Roman" w:cs="Times New Roman"/>
      <w:sz w:val="20"/>
      <w:szCs w:val="20"/>
      <w:lang w:eastAsia="es-C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71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8" /><Relationship Type="http://schemas.openxmlformats.org/officeDocument/2006/relationships/customXml" Target="../customXml/item2.xml" Id="rId13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customXml" Target="../customXml/item1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2.xml" Id="rId9" /><Relationship Type="http://schemas.openxmlformats.org/officeDocument/2006/relationships/customXml" Target="../customXml/item3.xml" Id="rId1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2.jpg" Id="Rebb24c9b6db6403b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4" ma:contentTypeDescription="Crear nuevo documento." ma:contentTypeScope="" ma:versionID="27f541fdaf7cc737f9ae1b6420df115b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9a99d5d4eaa92afb3538d4307862da13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0ECBFA-1595-400A-AFDC-BA4E59D5C8C8}"/>
</file>

<file path=customXml/itemProps2.xml><?xml version="1.0" encoding="utf-8"?>
<ds:datastoreItem xmlns:ds="http://schemas.openxmlformats.org/officeDocument/2006/customXml" ds:itemID="{B4BC323F-267B-4434-ADAF-BC8984FD44BF}"/>
</file>

<file path=customXml/itemProps3.xml><?xml version="1.0" encoding="utf-8"?>
<ds:datastoreItem xmlns:ds="http://schemas.openxmlformats.org/officeDocument/2006/customXml" ds:itemID="{872D2632-46DD-4366-821D-42B5B79679E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Corder Tapia, Alejandro</dc:creator>
  <keywords/>
  <dc:description/>
  <lastModifiedBy>Martinez Cruz, Angelica</lastModifiedBy>
  <revision>5</revision>
  <dcterms:created xsi:type="dcterms:W3CDTF">2021-02-14T16:03:00.0000000Z</dcterms:created>
  <dcterms:modified xsi:type="dcterms:W3CDTF">2021-02-14T20:14:15.4619827Z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