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83F1D" w14:textId="77777777" w:rsidR="00CF3DB9" w:rsidRPr="00E4330E" w:rsidRDefault="008B448D" w:rsidP="00CF3DB9">
      <w:pPr>
        <w:autoSpaceDE w:val="0"/>
        <w:autoSpaceDN w:val="0"/>
        <w:adjustRightInd w:val="0"/>
        <w:rPr>
          <w:rFonts w:ascii="Verdana" w:hAnsi="Verdana" w:cs="Arial"/>
          <w:b/>
          <w:bCs/>
          <w:sz w:val="18"/>
          <w:szCs w:val="18"/>
        </w:rPr>
      </w:pPr>
      <w:r w:rsidRPr="00E4330E">
        <w:rPr>
          <w:rFonts w:ascii="Verdana" w:hAnsi="Verdana"/>
          <w:noProof/>
          <w:sz w:val="18"/>
          <w:szCs w:val="18"/>
        </w:rPr>
        <w:t xml:space="preserve"> </w:t>
      </w:r>
      <w:r w:rsidR="00CF3DB9" w:rsidRPr="00E4330E">
        <w:rPr>
          <w:rFonts w:ascii="Verdana" w:hAnsi="Verdana" w:cs="Arial"/>
          <w:b/>
          <w:bCs/>
          <w:sz w:val="18"/>
          <w:szCs w:val="18"/>
        </w:rPr>
        <w:t xml:space="preserve">                                                                                                                                                                                                                                                                                                                                                                                                                                                                                                                                                                                                                                                                                                                                                                                                                                                                                                                                                                                                                                                                                                                                                                                                                                                                                                                                                                                                                                                                                                                                                                                                                                                                                               </w:t>
      </w:r>
    </w:p>
    <w:p w14:paraId="535A09FC" w14:textId="77777777" w:rsidR="00CF3DB9" w:rsidRPr="00E4330E" w:rsidRDefault="00CF3DB9" w:rsidP="00CF3DB9">
      <w:pPr>
        <w:autoSpaceDE w:val="0"/>
        <w:autoSpaceDN w:val="0"/>
        <w:adjustRightInd w:val="0"/>
        <w:rPr>
          <w:rFonts w:ascii="Verdana" w:hAnsi="Verdana" w:cs="Arial"/>
          <w:b/>
          <w:bCs/>
          <w:sz w:val="18"/>
          <w:szCs w:val="18"/>
        </w:rPr>
      </w:pPr>
    </w:p>
    <w:p w14:paraId="403DE934" w14:textId="0B0DBB73" w:rsidR="00CF3DB9" w:rsidRPr="00E4330E" w:rsidRDefault="002618C8" w:rsidP="00CF3DB9">
      <w:pPr>
        <w:autoSpaceDE w:val="0"/>
        <w:autoSpaceDN w:val="0"/>
        <w:adjustRightInd w:val="0"/>
        <w:jc w:val="center"/>
        <w:rPr>
          <w:rFonts w:ascii="Verdana" w:hAnsi="Verdana" w:cs="Arial"/>
          <w:b/>
          <w:bCs/>
          <w:sz w:val="18"/>
          <w:szCs w:val="18"/>
        </w:rPr>
      </w:pPr>
      <w:r w:rsidRPr="00162B93">
        <w:rPr>
          <w:rFonts w:ascii="Verdana" w:hAnsi="Verdana"/>
          <w:noProof/>
          <w:sz w:val="19"/>
          <w:szCs w:val="19"/>
          <w:lang w:val="es-CL" w:eastAsia="es-CL"/>
        </w:rPr>
        <w:drawing>
          <wp:inline distT="0" distB="0" distL="0" distR="0" wp14:anchorId="66E1CA57" wp14:editId="30DC35EE">
            <wp:extent cx="2166620" cy="1186180"/>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6620" cy="1186180"/>
                    </a:xfrm>
                    <a:prstGeom prst="rect">
                      <a:avLst/>
                    </a:prstGeom>
                    <a:noFill/>
                    <a:ln>
                      <a:noFill/>
                    </a:ln>
                  </pic:spPr>
                </pic:pic>
              </a:graphicData>
            </a:graphic>
          </wp:inline>
        </w:drawing>
      </w:r>
    </w:p>
    <w:p w14:paraId="222855DF" w14:textId="77777777" w:rsidR="00CF3DB9" w:rsidRPr="00E4330E" w:rsidRDefault="00CF3DB9" w:rsidP="00CF3DB9">
      <w:pPr>
        <w:autoSpaceDE w:val="0"/>
        <w:autoSpaceDN w:val="0"/>
        <w:adjustRightInd w:val="0"/>
        <w:rPr>
          <w:rFonts w:ascii="Verdana" w:hAnsi="Verdana" w:cs="Arial"/>
          <w:b/>
          <w:bCs/>
          <w:sz w:val="18"/>
          <w:szCs w:val="18"/>
        </w:rPr>
      </w:pPr>
    </w:p>
    <w:p w14:paraId="007307A9" w14:textId="77777777" w:rsidR="00CF3DB9" w:rsidRPr="00E4330E" w:rsidRDefault="00CF3DB9" w:rsidP="00CF3DB9">
      <w:pPr>
        <w:autoSpaceDE w:val="0"/>
        <w:autoSpaceDN w:val="0"/>
        <w:adjustRightInd w:val="0"/>
        <w:rPr>
          <w:rFonts w:ascii="Verdana" w:hAnsi="Verdana" w:cs="Arial"/>
          <w:b/>
          <w:bCs/>
          <w:sz w:val="18"/>
          <w:szCs w:val="18"/>
        </w:rPr>
      </w:pPr>
    </w:p>
    <w:p w14:paraId="5B68106F" w14:textId="77777777" w:rsidR="00012373" w:rsidRDefault="00012373" w:rsidP="00CF3DB9">
      <w:pPr>
        <w:jc w:val="center"/>
        <w:rPr>
          <w:rFonts w:ascii="Verdana" w:hAnsi="Verdana" w:cs="Arial"/>
          <w:b/>
          <w:bCs/>
          <w:lang w:val="es-CL"/>
        </w:rPr>
      </w:pPr>
    </w:p>
    <w:p w14:paraId="0BF8FCBE" w14:textId="77777777" w:rsidR="00012373" w:rsidRDefault="00012373" w:rsidP="00CF3DB9">
      <w:pPr>
        <w:jc w:val="center"/>
        <w:rPr>
          <w:rFonts w:ascii="Verdana" w:hAnsi="Verdana" w:cs="Arial"/>
          <w:b/>
          <w:bCs/>
          <w:lang w:val="es-CL"/>
        </w:rPr>
      </w:pPr>
    </w:p>
    <w:p w14:paraId="57F981FC" w14:textId="1C9E8944" w:rsidR="00CF3DB9" w:rsidRDefault="00CF3DB9" w:rsidP="00CF3DB9">
      <w:pPr>
        <w:jc w:val="center"/>
        <w:rPr>
          <w:rFonts w:ascii="Verdana" w:hAnsi="Verdana" w:cs="Arial"/>
          <w:b/>
          <w:bCs/>
          <w:lang w:val="es-CL"/>
        </w:rPr>
      </w:pPr>
      <w:r w:rsidRPr="00012373">
        <w:rPr>
          <w:rFonts w:ascii="Verdana" w:hAnsi="Verdana" w:cs="Arial"/>
          <w:b/>
          <w:bCs/>
          <w:lang w:val="es-CL"/>
        </w:rPr>
        <w:t>BASES ADMINISTRATIVAS</w:t>
      </w:r>
    </w:p>
    <w:p w14:paraId="0904C85A" w14:textId="5A11C5D1" w:rsidR="00B94F86" w:rsidRPr="00012373" w:rsidRDefault="00B94F86" w:rsidP="00CF3DB9">
      <w:pPr>
        <w:jc w:val="center"/>
        <w:rPr>
          <w:rFonts w:ascii="Verdana" w:hAnsi="Verdana" w:cs="Arial"/>
          <w:b/>
          <w:bCs/>
          <w:lang w:val="es-CL"/>
        </w:rPr>
      </w:pPr>
      <w:r>
        <w:rPr>
          <w:rFonts w:ascii="Verdana" w:hAnsi="Verdana" w:cs="Arial"/>
          <w:b/>
          <w:bCs/>
          <w:lang w:val="es-CL"/>
        </w:rPr>
        <w:t>(SUSTITUIDAS POR RESOLUCIÓN EXENTA N° 2464, DE 2019, DE LA DIRECCIÓN NACIONAL DEL SENAME)</w:t>
      </w:r>
    </w:p>
    <w:p w14:paraId="19FC851B" w14:textId="77777777" w:rsidR="00CF3DB9" w:rsidRPr="00012373" w:rsidRDefault="00CF3DB9" w:rsidP="00CF3DB9">
      <w:pPr>
        <w:jc w:val="center"/>
        <w:rPr>
          <w:rFonts w:ascii="Verdana" w:hAnsi="Verdana" w:cs="Arial"/>
          <w:b/>
          <w:bCs/>
          <w:lang w:val="es-CL"/>
        </w:rPr>
      </w:pPr>
    </w:p>
    <w:p w14:paraId="078B129C" w14:textId="4CE91CC1" w:rsidR="00CF3DB9" w:rsidRDefault="00CF3DB9" w:rsidP="00902C03">
      <w:pPr>
        <w:jc w:val="center"/>
        <w:rPr>
          <w:rFonts w:ascii="Verdana" w:hAnsi="Verdana" w:cs="Arial"/>
          <w:b/>
          <w:bCs/>
          <w:lang w:val="es-CL"/>
        </w:rPr>
      </w:pPr>
    </w:p>
    <w:p w14:paraId="26010789" w14:textId="632ECFC3" w:rsidR="00012373" w:rsidRDefault="00012373" w:rsidP="00902C03">
      <w:pPr>
        <w:jc w:val="center"/>
        <w:rPr>
          <w:rFonts w:ascii="Verdana" w:hAnsi="Verdana" w:cs="Arial"/>
          <w:b/>
          <w:bCs/>
          <w:lang w:val="es-CL"/>
        </w:rPr>
      </w:pPr>
    </w:p>
    <w:p w14:paraId="15E54D2D" w14:textId="4250DC47" w:rsidR="00012373" w:rsidRDefault="00012373" w:rsidP="00902C03">
      <w:pPr>
        <w:jc w:val="center"/>
        <w:rPr>
          <w:rFonts w:ascii="Verdana" w:hAnsi="Verdana" w:cs="Arial"/>
          <w:b/>
          <w:bCs/>
          <w:lang w:val="es-CL"/>
        </w:rPr>
      </w:pPr>
    </w:p>
    <w:p w14:paraId="331F54A7" w14:textId="6D5F22FD" w:rsidR="00012373" w:rsidRDefault="00012373" w:rsidP="00902C03">
      <w:pPr>
        <w:jc w:val="center"/>
        <w:rPr>
          <w:rFonts w:ascii="Verdana" w:hAnsi="Verdana" w:cs="Arial"/>
          <w:b/>
          <w:bCs/>
          <w:lang w:val="es-CL"/>
        </w:rPr>
      </w:pPr>
    </w:p>
    <w:p w14:paraId="75CE2AA2" w14:textId="77777777" w:rsidR="00012373" w:rsidRPr="00012373" w:rsidRDefault="00012373" w:rsidP="00902C03">
      <w:pPr>
        <w:jc w:val="center"/>
        <w:rPr>
          <w:rFonts w:ascii="Verdana" w:hAnsi="Verdana" w:cs="Arial"/>
          <w:b/>
          <w:bCs/>
          <w:lang w:val="es-CL"/>
        </w:rPr>
      </w:pPr>
    </w:p>
    <w:p w14:paraId="7D55AE2E" w14:textId="77777777" w:rsidR="002E0175" w:rsidRPr="00012373" w:rsidRDefault="002E0175" w:rsidP="00B94F86">
      <w:pPr>
        <w:rPr>
          <w:rFonts w:ascii="Verdana" w:hAnsi="Verdana" w:cs="Arial"/>
          <w:b/>
          <w:bCs/>
          <w:lang w:val="es-CL"/>
        </w:rPr>
      </w:pPr>
      <w:bookmarkStart w:id="0" w:name="_GoBack"/>
      <w:bookmarkEnd w:id="0"/>
    </w:p>
    <w:p w14:paraId="6945F44F" w14:textId="7CF05F94" w:rsidR="002618C8" w:rsidRPr="00012373" w:rsidRDefault="002618C8" w:rsidP="00012373">
      <w:pPr>
        <w:jc w:val="center"/>
        <w:rPr>
          <w:rFonts w:ascii="Verdana" w:hAnsi="Verdana" w:cs="Arial"/>
          <w:b/>
        </w:rPr>
      </w:pPr>
      <w:r w:rsidRPr="00012373">
        <w:rPr>
          <w:rFonts w:ascii="Verdana" w:hAnsi="Verdana" w:cs="Arial"/>
          <w:b/>
          <w:shd w:val="clear" w:color="auto" w:fill="FFFFFF" w:themeFill="background1"/>
          <w:lang w:val="es-CL"/>
        </w:rPr>
        <w:t xml:space="preserve">TERCER </w:t>
      </w:r>
      <w:r w:rsidR="00902C03" w:rsidRPr="00012373">
        <w:rPr>
          <w:rFonts w:ascii="Verdana" w:hAnsi="Verdana" w:cs="Arial"/>
          <w:b/>
          <w:lang w:val="es-CL"/>
        </w:rPr>
        <w:t xml:space="preserve">CONCURSO PÚBLICO DE </w:t>
      </w:r>
      <w:r w:rsidR="00902C03" w:rsidRPr="00012373">
        <w:rPr>
          <w:rFonts w:ascii="Verdana" w:hAnsi="Verdana" w:cs="Arial"/>
          <w:b/>
        </w:rPr>
        <w:t>PROYECTOS PARA</w:t>
      </w:r>
      <w:r w:rsidR="00D52263" w:rsidRPr="00012373">
        <w:rPr>
          <w:rFonts w:ascii="Verdana" w:hAnsi="Verdana" w:cs="Arial"/>
          <w:b/>
        </w:rPr>
        <w:t xml:space="preserve"> </w:t>
      </w:r>
      <w:r w:rsidR="0043459B" w:rsidRPr="00012373">
        <w:rPr>
          <w:rFonts w:ascii="Verdana" w:hAnsi="Verdana" w:cs="Arial"/>
          <w:b/>
        </w:rPr>
        <w:t xml:space="preserve">LA </w:t>
      </w:r>
      <w:r w:rsidR="00902C03" w:rsidRPr="00012373">
        <w:rPr>
          <w:rFonts w:ascii="Verdana" w:hAnsi="Verdana" w:cs="Arial"/>
          <w:b/>
        </w:rPr>
        <w:t>LÍNEA</w:t>
      </w:r>
      <w:r w:rsidR="00012373">
        <w:rPr>
          <w:rFonts w:ascii="Verdana" w:hAnsi="Verdana" w:cs="Arial"/>
          <w:b/>
        </w:rPr>
        <w:t xml:space="preserve"> </w:t>
      </w:r>
      <w:r w:rsidR="00902C03" w:rsidRPr="00012373">
        <w:rPr>
          <w:rFonts w:ascii="Verdana" w:hAnsi="Verdana" w:cs="Arial"/>
          <w:b/>
        </w:rPr>
        <w:t xml:space="preserve">DE </w:t>
      </w:r>
      <w:r w:rsidR="008C3978" w:rsidRPr="00012373">
        <w:rPr>
          <w:rFonts w:ascii="Verdana" w:hAnsi="Verdana" w:cs="Arial"/>
          <w:b/>
        </w:rPr>
        <w:t xml:space="preserve"> </w:t>
      </w:r>
      <w:r w:rsidR="00902C03" w:rsidRPr="00012373">
        <w:rPr>
          <w:rFonts w:ascii="Verdana" w:hAnsi="Verdana" w:cs="Arial"/>
          <w:b/>
        </w:rPr>
        <w:t>ACCIÓN</w:t>
      </w:r>
      <w:r w:rsidRPr="00012373">
        <w:rPr>
          <w:rFonts w:ascii="Verdana" w:hAnsi="Verdana" w:cs="Arial"/>
          <w:b/>
        </w:rPr>
        <w:t xml:space="preserve"> PROGRAMAS</w:t>
      </w:r>
      <w:r w:rsidR="00012373" w:rsidRPr="00012373">
        <w:rPr>
          <w:rFonts w:ascii="Verdana" w:hAnsi="Verdana" w:cs="Arial"/>
          <w:b/>
        </w:rPr>
        <w:t xml:space="preserve">, </w:t>
      </w:r>
      <w:r w:rsidRPr="00012373">
        <w:rPr>
          <w:rFonts w:ascii="Verdana" w:hAnsi="Verdana"/>
          <w:b/>
          <w:lang w:val="es-ES_tradnl"/>
        </w:rPr>
        <w:t>MODALIDAD</w:t>
      </w:r>
      <w:r w:rsidR="00012373">
        <w:rPr>
          <w:rFonts w:ascii="Verdana" w:hAnsi="Verdana"/>
          <w:b/>
          <w:lang w:val="es-ES_tradnl"/>
        </w:rPr>
        <w:t>:</w:t>
      </w:r>
      <w:r w:rsidRPr="00012373">
        <w:rPr>
          <w:rFonts w:ascii="Verdana" w:hAnsi="Verdana"/>
          <w:b/>
          <w:lang w:val="es-ES_tradnl"/>
        </w:rPr>
        <w:t xml:space="preserve"> PROGRAMAS DE FAMILIAS DE ACOGIDA CON PROGRAMA DE PRO</w:t>
      </w:r>
      <w:r w:rsidR="00012373">
        <w:rPr>
          <w:rFonts w:ascii="Verdana" w:hAnsi="Verdana"/>
          <w:b/>
          <w:lang w:val="es-ES_tradnl"/>
        </w:rPr>
        <w:t>TECCIÓN ESPECIALIZADO (FAE-PRO)</w:t>
      </w:r>
    </w:p>
    <w:p w14:paraId="2606E838" w14:textId="29C192E2" w:rsidR="00EF711D" w:rsidRPr="008C3978" w:rsidRDefault="00EF711D" w:rsidP="008C3978">
      <w:pPr>
        <w:jc w:val="center"/>
        <w:rPr>
          <w:rFonts w:ascii="Verdana" w:hAnsi="Verdana" w:cs="Arial"/>
          <w:b/>
        </w:rPr>
      </w:pPr>
    </w:p>
    <w:p w14:paraId="23466A7C" w14:textId="526B5B49" w:rsidR="000D5A26" w:rsidRPr="008C3978" w:rsidRDefault="000D5A26" w:rsidP="00EF711D">
      <w:pPr>
        <w:jc w:val="both"/>
        <w:rPr>
          <w:rFonts w:ascii="Verdana" w:hAnsi="Verdana" w:cs="Arial"/>
          <w:b/>
        </w:rPr>
      </w:pPr>
    </w:p>
    <w:p w14:paraId="72076E0E" w14:textId="77777777" w:rsidR="00EF711D" w:rsidRPr="008C3978" w:rsidRDefault="00EF711D" w:rsidP="00EF711D">
      <w:pPr>
        <w:jc w:val="both"/>
        <w:rPr>
          <w:rFonts w:asciiTheme="minorHAnsi" w:hAnsiTheme="minorHAnsi" w:cs="Arial"/>
          <w:b/>
        </w:rPr>
      </w:pPr>
    </w:p>
    <w:p w14:paraId="4423C5B1" w14:textId="4983CC63" w:rsidR="00EF711D" w:rsidRPr="008C3978" w:rsidRDefault="00EF711D" w:rsidP="00EF711D">
      <w:pPr>
        <w:jc w:val="both"/>
        <w:rPr>
          <w:rFonts w:asciiTheme="minorHAnsi" w:hAnsiTheme="minorHAnsi" w:cs="Arial"/>
          <w:b/>
        </w:rPr>
      </w:pPr>
    </w:p>
    <w:p w14:paraId="2B63EBBF" w14:textId="77777777" w:rsidR="00EF711D" w:rsidRDefault="00EF711D" w:rsidP="00EF711D">
      <w:pPr>
        <w:jc w:val="center"/>
        <w:rPr>
          <w:rFonts w:asciiTheme="minorHAnsi" w:hAnsiTheme="minorHAnsi" w:cs="Arial"/>
          <w:b/>
          <w:bCs/>
          <w:sz w:val="28"/>
          <w:szCs w:val="28"/>
        </w:rPr>
      </w:pPr>
    </w:p>
    <w:p w14:paraId="105F7590" w14:textId="77777777" w:rsidR="00EF711D" w:rsidRPr="00E4330E" w:rsidRDefault="00EF711D" w:rsidP="00902C03">
      <w:pPr>
        <w:jc w:val="center"/>
        <w:rPr>
          <w:rFonts w:ascii="Verdana" w:hAnsi="Verdana" w:cs="Arial"/>
          <w:b/>
          <w:sz w:val="22"/>
          <w:szCs w:val="22"/>
        </w:rPr>
      </w:pPr>
    </w:p>
    <w:p w14:paraId="580FBEAF" w14:textId="77777777" w:rsidR="0043459B" w:rsidRPr="00E4330E" w:rsidRDefault="0043459B" w:rsidP="00902C03">
      <w:pPr>
        <w:jc w:val="center"/>
        <w:rPr>
          <w:rFonts w:ascii="Verdana" w:hAnsi="Verdana" w:cs="Arial"/>
          <w:b/>
          <w:sz w:val="22"/>
          <w:szCs w:val="22"/>
        </w:rPr>
      </w:pPr>
    </w:p>
    <w:p w14:paraId="6F133429" w14:textId="77777777" w:rsidR="00BA5A79" w:rsidRPr="00E4330E" w:rsidRDefault="00BA5A79" w:rsidP="00BA5A79">
      <w:pPr>
        <w:rPr>
          <w:rFonts w:ascii="Verdana" w:hAnsi="Verdana" w:cs="Arial"/>
          <w:b/>
          <w:sz w:val="22"/>
          <w:szCs w:val="22"/>
        </w:rPr>
      </w:pPr>
    </w:p>
    <w:p w14:paraId="4EC4FB02" w14:textId="77777777" w:rsidR="003C71BF" w:rsidRPr="00E4330E" w:rsidRDefault="003C71BF" w:rsidP="005F2A8C">
      <w:pPr>
        <w:jc w:val="both"/>
        <w:rPr>
          <w:rFonts w:ascii="Verdana" w:hAnsi="Verdana" w:cs="Arial"/>
          <w:b/>
          <w:bCs/>
          <w:sz w:val="22"/>
          <w:szCs w:val="22"/>
        </w:rPr>
      </w:pPr>
    </w:p>
    <w:p w14:paraId="75DE6E24" w14:textId="77777777" w:rsidR="00A36DD6" w:rsidRPr="00E4330E" w:rsidRDefault="00A36DD6" w:rsidP="005F2A8C">
      <w:pPr>
        <w:jc w:val="both"/>
        <w:rPr>
          <w:rFonts w:ascii="Verdana" w:hAnsi="Verdana" w:cs="Arial"/>
          <w:b/>
          <w:bCs/>
          <w:sz w:val="22"/>
          <w:szCs w:val="22"/>
        </w:rPr>
      </w:pPr>
    </w:p>
    <w:p w14:paraId="1619F749" w14:textId="77777777" w:rsidR="002E0175" w:rsidRDefault="002E0175" w:rsidP="005F2A8C">
      <w:pPr>
        <w:jc w:val="both"/>
        <w:rPr>
          <w:rFonts w:ascii="Verdana" w:hAnsi="Verdana" w:cs="Arial"/>
          <w:b/>
          <w:bCs/>
          <w:sz w:val="22"/>
          <w:szCs w:val="22"/>
        </w:rPr>
      </w:pPr>
    </w:p>
    <w:p w14:paraId="7D3071B9" w14:textId="77777777" w:rsidR="002E0175" w:rsidRDefault="002E0175" w:rsidP="005F2A8C">
      <w:pPr>
        <w:jc w:val="both"/>
        <w:rPr>
          <w:rFonts w:ascii="Verdana" w:hAnsi="Verdana" w:cs="Arial"/>
          <w:b/>
          <w:bCs/>
          <w:sz w:val="22"/>
          <w:szCs w:val="22"/>
        </w:rPr>
      </w:pPr>
    </w:p>
    <w:p w14:paraId="4687CDFA" w14:textId="77777777" w:rsidR="002E0175" w:rsidRDefault="002E0175" w:rsidP="005F2A8C">
      <w:pPr>
        <w:jc w:val="both"/>
        <w:rPr>
          <w:rFonts w:ascii="Verdana" w:hAnsi="Verdana" w:cs="Arial"/>
          <w:b/>
          <w:bCs/>
          <w:sz w:val="22"/>
          <w:szCs w:val="22"/>
        </w:rPr>
      </w:pPr>
    </w:p>
    <w:p w14:paraId="62F5CEC1" w14:textId="77777777" w:rsidR="002E0175" w:rsidRDefault="002E0175" w:rsidP="005F2A8C">
      <w:pPr>
        <w:jc w:val="both"/>
        <w:rPr>
          <w:rFonts w:ascii="Verdana" w:hAnsi="Verdana" w:cs="Arial"/>
          <w:b/>
          <w:bCs/>
          <w:sz w:val="22"/>
          <w:szCs w:val="22"/>
        </w:rPr>
      </w:pPr>
    </w:p>
    <w:p w14:paraId="0B09A147" w14:textId="77777777" w:rsidR="002E0175" w:rsidRDefault="002E0175" w:rsidP="005F2A8C">
      <w:pPr>
        <w:jc w:val="both"/>
        <w:rPr>
          <w:rFonts w:ascii="Verdana" w:hAnsi="Verdana" w:cs="Arial"/>
          <w:b/>
          <w:bCs/>
          <w:sz w:val="22"/>
          <w:szCs w:val="22"/>
        </w:rPr>
      </w:pPr>
    </w:p>
    <w:p w14:paraId="0B7CC822" w14:textId="77777777" w:rsidR="002E0175" w:rsidRDefault="002E0175" w:rsidP="005F2A8C">
      <w:pPr>
        <w:jc w:val="both"/>
        <w:rPr>
          <w:rFonts w:ascii="Verdana" w:hAnsi="Verdana" w:cs="Arial"/>
          <w:b/>
          <w:bCs/>
          <w:sz w:val="22"/>
          <w:szCs w:val="22"/>
        </w:rPr>
      </w:pPr>
    </w:p>
    <w:p w14:paraId="4D1681B0" w14:textId="77777777" w:rsidR="002E0175" w:rsidRDefault="002E0175" w:rsidP="005F2A8C">
      <w:pPr>
        <w:jc w:val="both"/>
        <w:rPr>
          <w:rFonts w:ascii="Verdana" w:hAnsi="Verdana" w:cs="Arial"/>
          <w:b/>
          <w:bCs/>
          <w:sz w:val="22"/>
          <w:szCs w:val="22"/>
        </w:rPr>
      </w:pPr>
    </w:p>
    <w:p w14:paraId="737A25C2" w14:textId="77777777" w:rsidR="002E0175" w:rsidRPr="00E4330E" w:rsidRDefault="002E0175" w:rsidP="005F2A8C">
      <w:pPr>
        <w:jc w:val="both"/>
        <w:rPr>
          <w:rFonts w:ascii="Verdana" w:hAnsi="Verdana" w:cs="Arial"/>
          <w:b/>
          <w:bCs/>
          <w:sz w:val="22"/>
          <w:szCs w:val="22"/>
        </w:rPr>
      </w:pPr>
    </w:p>
    <w:p w14:paraId="3007881A" w14:textId="77777777" w:rsidR="00A36DD6" w:rsidRPr="00E4330E" w:rsidRDefault="00A36DD6" w:rsidP="005F2A8C">
      <w:pPr>
        <w:jc w:val="both"/>
        <w:rPr>
          <w:rFonts w:ascii="Verdana" w:hAnsi="Verdana" w:cs="Arial"/>
          <w:b/>
          <w:bCs/>
          <w:sz w:val="22"/>
          <w:szCs w:val="22"/>
        </w:rPr>
      </w:pPr>
    </w:p>
    <w:p w14:paraId="2BFD1467" w14:textId="77777777" w:rsidR="00A36DD6" w:rsidRPr="00E4330E" w:rsidRDefault="00A36DD6" w:rsidP="005F2A8C">
      <w:pPr>
        <w:jc w:val="both"/>
        <w:rPr>
          <w:rFonts w:ascii="Verdana" w:hAnsi="Verdana" w:cs="Arial"/>
          <w:b/>
          <w:bCs/>
          <w:sz w:val="22"/>
          <w:szCs w:val="22"/>
        </w:rPr>
      </w:pPr>
    </w:p>
    <w:p w14:paraId="27048DC9" w14:textId="7D67EC02" w:rsidR="00CF3DB9" w:rsidRPr="00E4330E" w:rsidRDefault="00012373" w:rsidP="00CF3DB9">
      <w:pPr>
        <w:jc w:val="center"/>
        <w:rPr>
          <w:rFonts w:ascii="Verdana" w:hAnsi="Verdana" w:cs="Arial"/>
          <w:b/>
          <w:bCs/>
          <w:sz w:val="16"/>
          <w:szCs w:val="16"/>
        </w:rPr>
      </w:pPr>
      <w:r>
        <w:rPr>
          <w:rFonts w:ascii="Verdana" w:hAnsi="Verdana" w:cs="Arial"/>
          <w:b/>
          <w:bCs/>
          <w:sz w:val="16"/>
          <w:szCs w:val="16"/>
        </w:rPr>
        <w:t>JULIO</w:t>
      </w:r>
      <w:r w:rsidR="002F2F58">
        <w:rPr>
          <w:rFonts w:ascii="Verdana" w:hAnsi="Verdana" w:cs="Arial"/>
          <w:b/>
          <w:bCs/>
          <w:sz w:val="16"/>
          <w:szCs w:val="16"/>
        </w:rPr>
        <w:t>, 2019</w:t>
      </w:r>
    </w:p>
    <w:p w14:paraId="74C00DBD" w14:textId="77777777" w:rsidR="00CF3DB9" w:rsidRPr="00E4330E" w:rsidRDefault="00CF3DB9" w:rsidP="00CF3DB9">
      <w:pPr>
        <w:jc w:val="center"/>
        <w:rPr>
          <w:rFonts w:ascii="Verdana" w:hAnsi="Verdana" w:cs="Arial"/>
          <w:sz w:val="22"/>
          <w:szCs w:val="22"/>
        </w:rPr>
      </w:pPr>
      <w:r w:rsidRPr="00E4330E">
        <w:rPr>
          <w:rFonts w:ascii="Verdana" w:hAnsi="Verdana" w:cs="Arial"/>
          <w:sz w:val="22"/>
          <w:szCs w:val="22"/>
        </w:rPr>
        <w:br w:type="page"/>
      </w:r>
    </w:p>
    <w:p w14:paraId="06DC14EF" w14:textId="77777777" w:rsidR="00956BDA" w:rsidRPr="00E4330E" w:rsidRDefault="00956BDA" w:rsidP="00956BDA">
      <w:pPr>
        <w:pStyle w:val="Ttulo1"/>
        <w:jc w:val="both"/>
        <w:rPr>
          <w:rFonts w:ascii="Verdana" w:hAnsi="Verdana" w:cs="Arial"/>
          <w:sz w:val="18"/>
          <w:szCs w:val="18"/>
        </w:rPr>
      </w:pPr>
      <w:bookmarkStart w:id="1" w:name="_Toc160857294"/>
      <w:bookmarkStart w:id="2" w:name="_Toc319402014"/>
      <w:bookmarkStart w:id="3" w:name="_Toc160857298"/>
      <w:bookmarkStart w:id="4" w:name="_Toc274295711"/>
      <w:r w:rsidRPr="00E4330E">
        <w:rPr>
          <w:rFonts w:ascii="Verdana" w:hAnsi="Verdana" w:cs="Arial"/>
          <w:sz w:val="18"/>
          <w:szCs w:val="18"/>
        </w:rPr>
        <w:lastRenderedPageBreak/>
        <w:t>I. PRESENTACIÓN</w:t>
      </w:r>
      <w:bookmarkEnd w:id="1"/>
      <w:bookmarkEnd w:id="2"/>
    </w:p>
    <w:p w14:paraId="441BBF4F" w14:textId="77777777" w:rsidR="00956BDA" w:rsidRPr="00E4330E" w:rsidRDefault="00956BDA" w:rsidP="00956BDA">
      <w:pPr>
        <w:autoSpaceDE w:val="0"/>
        <w:autoSpaceDN w:val="0"/>
        <w:adjustRightInd w:val="0"/>
        <w:ind w:left="360"/>
        <w:jc w:val="both"/>
        <w:rPr>
          <w:rFonts w:ascii="Verdana" w:hAnsi="Verdana" w:cs="Arial"/>
          <w:b/>
          <w:bCs/>
          <w:sz w:val="18"/>
          <w:szCs w:val="18"/>
        </w:rPr>
      </w:pPr>
    </w:p>
    <w:p w14:paraId="77871329" w14:textId="77777777" w:rsidR="00956BDA" w:rsidRPr="00E4330E" w:rsidRDefault="00956BDA" w:rsidP="00956BDA">
      <w:pPr>
        <w:jc w:val="both"/>
        <w:rPr>
          <w:rFonts w:ascii="Verdana" w:eastAsia="Arial Unicode MS" w:hAnsi="Verdana" w:cs="Arial"/>
          <w:vanish/>
          <w:sz w:val="18"/>
          <w:szCs w:val="18"/>
        </w:rPr>
      </w:pPr>
      <w:r w:rsidRPr="00E4330E">
        <w:rPr>
          <w:rFonts w:ascii="Verdana" w:hAnsi="Verdana" w:cs="Arial"/>
          <w:sz w:val="18"/>
          <w:szCs w:val="18"/>
        </w:rPr>
        <w:t>El SENAME, es un servicio público encargado de contribuir a proteger y promover  los derechos de los niños, niñas y adolescentes que han sido vulnerados en el ejercicio de los mismos y a la reinserción social de adolescentes que han infringido la ley penal, de conformidad al artículo 2</w:t>
      </w:r>
      <w:r w:rsidR="002E0175">
        <w:rPr>
          <w:rFonts w:ascii="Verdana" w:hAnsi="Verdana" w:cs="Arial"/>
          <w:sz w:val="18"/>
          <w:szCs w:val="18"/>
        </w:rPr>
        <w:t>°</w:t>
      </w:r>
      <w:r w:rsidRPr="00E4330E">
        <w:rPr>
          <w:rFonts w:ascii="Verdana" w:hAnsi="Verdana" w:cs="Arial"/>
          <w:sz w:val="18"/>
          <w:szCs w:val="18"/>
        </w:rPr>
        <w:t xml:space="preserve"> del D.L. N</w:t>
      </w:r>
      <w:r w:rsidR="00E260C0">
        <w:rPr>
          <w:rFonts w:ascii="Verdana" w:hAnsi="Verdana" w:cs="Arial"/>
          <w:sz w:val="18"/>
          <w:szCs w:val="18"/>
        </w:rPr>
        <w:t>°</w:t>
      </w:r>
      <w:r w:rsidRPr="00E4330E">
        <w:rPr>
          <w:rFonts w:ascii="Verdana" w:hAnsi="Verdana" w:cs="Arial"/>
          <w:sz w:val="18"/>
          <w:szCs w:val="18"/>
        </w:rPr>
        <w:t xml:space="preserve"> 2.465, de 1979, del Ministerio de Justicia</w:t>
      </w:r>
      <w:r w:rsidR="00E20AF0" w:rsidRPr="00E4330E">
        <w:rPr>
          <w:rFonts w:ascii="Verdana" w:hAnsi="Verdana" w:cs="Arial"/>
          <w:sz w:val="18"/>
          <w:szCs w:val="18"/>
        </w:rPr>
        <w:t xml:space="preserve"> y Derechos Humanos</w:t>
      </w:r>
      <w:r w:rsidRPr="00E4330E">
        <w:rPr>
          <w:rFonts w:ascii="Verdana" w:hAnsi="Verdana" w:cs="Arial"/>
          <w:sz w:val="18"/>
          <w:szCs w:val="18"/>
          <w:lang w:val="es-ES_tradnl"/>
        </w:rPr>
        <w:t>.</w:t>
      </w:r>
    </w:p>
    <w:p w14:paraId="13F70774" w14:textId="77777777" w:rsidR="00956BDA" w:rsidRPr="00E4330E" w:rsidRDefault="00956BDA" w:rsidP="00956BDA">
      <w:pPr>
        <w:pStyle w:val="Sangra2detindependiente"/>
        <w:tabs>
          <w:tab w:val="left" w:pos="3119"/>
        </w:tabs>
        <w:ind w:left="0"/>
        <w:rPr>
          <w:rFonts w:ascii="Verdana" w:eastAsia="Arial Unicode MS" w:hAnsi="Verdana"/>
          <w:sz w:val="18"/>
          <w:szCs w:val="18"/>
        </w:rPr>
      </w:pPr>
    </w:p>
    <w:p w14:paraId="06E5B4DA" w14:textId="77777777" w:rsidR="00956BDA" w:rsidRPr="00E4330E" w:rsidRDefault="00956BDA" w:rsidP="00956BDA">
      <w:pPr>
        <w:jc w:val="both"/>
        <w:rPr>
          <w:rFonts w:ascii="Verdana" w:hAnsi="Verdana" w:cs="Arial"/>
          <w:sz w:val="18"/>
          <w:szCs w:val="18"/>
        </w:rPr>
      </w:pPr>
    </w:p>
    <w:p w14:paraId="78AB726D" w14:textId="77777777" w:rsidR="00056FF9" w:rsidRDefault="00956BDA" w:rsidP="00056FF9">
      <w:pPr>
        <w:jc w:val="both"/>
        <w:rPr>
          <w:rFonts w:ascii="Verdana" w:hAnsi="Verdana" w:cs="Arial"/>
          <w:sz w:val="18"/>
          <w:szCs w:val="18"/>
        </w:rPr>
      </w:pPr>
      <w:r w:rsidRPr="00E4330E">
        <w:rPr>
          <w:rFonts w:ascii="Verdana" w:hAnsi="Verdana" w:cs="Arial"/>
          <w:sz w:val="18"/>
          <w:szCs w:val="18"/>
        </w:rPr>
        <w:t>Cabe señalar, que el cuerpo normativo que regula el sistema de atención a la niñez y la adolescencia, a través de la red de Colaboradores Acreditados del Sename y su régimen de subvención, es la Ley N</w:t>
      </w:r>
      <w:r w:rsidR="002E0175">
        <w:rPr>
          <w:rFonts w:ascii="Verdana" w:hAnsi="Verdana" w:cs="Arial"/>
          <w:sz w:val="18"/>
          <w:szCs w:val="18"/>
        </w:rPr>
        <w:t>°</w:t>
      </w:r>
      <w:r w:rsidRPr="00E4330E">
        <w:rPr>
          <w:rFonts w:ascii="Verdana" w:hAnsi="Verdana" w:cs="Arial"/>
          <w:sz w:val="18"/>
          <w:szCs w:val="18"/>
        </w:rPr>
        <w:t xml:space="preserve"> 20.032</w:t>
      </w:r>
      <w:r w:rsidRPr="00402845">
        <w:rPr>
          <w:rFonts w:ascii="Verdana" w:hAnsi="Verdana" w:cs="Arial"/>
          <w:sz w:val="18"/>
          <w:szCs w:val="18"/>
        </w:rPr>
        <w:t xml:space="preserve">, </w:t>
      </w:r>
      <w:r w:rsidR="0035129C" w:rsidRPr="00402845">
        <w:rPr>
          <w:rFonts w:ascii="Verdana" w:hAnsi="Verdana" w:cs="Arial"/>
          <w:sz w:val="18"/>
          <w:szCs w:val="18"/>
        </w:rPr>
        <w:t>y su modificación</w:t>
      </w:r>
      <w:r w:rsidR="00E4330E" w:rsidRPr="00402845">
        <w:rPr>
          <w:rFonts w:ascii="Verdana" w:hAnsi="Verdana" w:cs="Arial"/>
          <w:sz w:val="18"/>
          <w:szCs w:val="18"/>
        </w:rPr>
        <w:t xml:space="preserve"> aprobada a través de la Ley N° 2</w:t>
      </w:r>
      <w:r w:rsidR="00E260C0" w:rsidRPr="00402845">
        <w:rPr>
          <w:rFonts w:ascii="Verdana" w:hAnsi="Verdana" w:cs="Arial"/>
          <w:sz w:val="18"/>
          <w:szCs w:val="18"/>
        </w:rPr>
        <w:t>1.140</w:t>
      </w:r>
      <w:r w:rsidR="0035129C" w:rsidRPr="00402845">
        <w:rPr>
          <w:rFonts w:ascii="Verdana" w:hAnsi="Verdana" w:cs="Arial"/>
          <w:sz w:val="18"/>
          <w:szCs w:val="18"/>
        </w:rPr>
        <w:t xml:space="preserve">, </w:t>
      </w:r>
      <w:r w:rsidRPr="00402845">
        <w:rPr>
          <w:rFonts w:ascii="Verdana" w:hAnsi="Verdana" w:cs="Arial"/>
          <w:sz w:val="18"/>
          <w:szCs w:val="18"/>
        </w:rPr>
        <w:t>la</w:t>
      </w:r>
      <w:r w:rsidRPr="00E4330E">
        <w:rPr>
          <w:rFonts w:ascii="Verdana" w:hAnsi="Verdana" w:cs="Arial"/>
          <w:sz w:val="18"/>
          <w:szCs w:val="18"/>
        </w:rPr>
        <w:t xml:space="preserve"> que establece la forma y condiciones en que el Sename subvencionará a los colaboradores acreditados, y cómo velará para que la acción desarrollada por éstos, respete y promueva los derechos fundamentales de los niños, niñas y adolescentes, que son sus sujetos y participantes de los servicios ofrecidos, tal y como está contenido en la Constitución Política del Estado y en la Convención sobre los Derechos del Niño. Por su parte, el Decreto Supremo N</w:t>
      </w:r>
      <w:r w:rsidR="00E260C0">
        <w:rPr>
          <w:rFonts w:ascii="Verdana" w:hAnsi="Verdana" w:cs="Arial"/>
          <w:sz w:val="18"/>
          <w:szCs w:val="18"/>
        </w:rPr>
        <w:t>°</w:t>
      </w:r>
      <w:r w:rsidRPr="00E4330E">
        <w:rPr>
          <w:rFonts w:ascii="Verdana" w:hAnsi="Verdana" w:cs="Arial"/>
          <w:sz w:val="18"/>
          <w:szCs w:val="18"/>
        </w:rPr>
        <w:t xml:space="preserve"> 841, de 2005, del Ministerio de Justicia</w:t>
      </w:r>
      <w:r w:rsidR="00401898" w:rsidRPr="00E4330E">
        <w:rPr>
          <w:rFonts w:ascii="Verdana" w:hAnsi="Verdana" w:cs="Arial"/>
          <w:sz w:val="18"/>
          <w:szCs w:val="18"/>
        </w:rPr>
        <w:t xml:space="preserve"> y Derechos Humanos</w:t>
      </w:r>
      <w:r w:rsidRPr="00E4330E">
        <w:rPr>
          <w:rFonts w:ascii="Verdana" w:hAnsi="Verdana" w:cs="Arial"/>
          <w:sz w:val="18"/>
          <w:szCs w:val="18"/>
        </w:rPr>
        <w:t>, que contiene el Reglamento de la ley, modificado por los Decretos Supremos Nºs 208, de 2007</w:t>
      </w:r>
      <w:r w:rsidR="00902C03" w:rsidRPr="00E4330E">
        <w:rPr>
          <w:rFonts w:ascii="Verdana" w:hAnsi="Verdana" w:cs="Arial"/>
          <w:sz w:val="18"/>
          <w:szCs w:val="18"/>
        </w:rPr>
        <w:t xml:space="preserve">, </w:t>
      </w:r>
      <w:r w:rsidRPr="00E4330E">
        <w:rPr>
          <w:rFonts w:ascii="Verdana" w:hAnsi="Verdana" w:cs="Arial"/>
          <w:sz w:val="18"/>
          <w:szCs w:val="18"/>
        </w:rPr>
        <w:t>1097, de 200</w:t>
      </w:r>
      <w:r w:rsidR="00902C03" w:rsidRPr="00E4330E">
        <w:rPr>
          <w:rFonts w:ascii="Verdana" w:hAnsi="Verdana" w:cs="Arial"/>
          <w:sz w:val="18"/>
          <w:szCs w:val="18"/>
        </w:rPr>
        <w:t>9</w:t>
      </w:r>
      <w:r w:rsidR="00E5704D" w:rsidRPr="00E4330E">
        <w:rPr>
          <w:rFonts w:ascii="Verdana" w:hAnsi="Verdana" w:cs="Arial"/>
          <w:sz w:val="18"/>
          <w:szCs w:val="18"/>
        </w:rPr>
        <w:t xml:space="preserve">, </w:t>
      </w:r>
      <w:r w:rsidR="00902C03" w:rsidRPr="00E4330E">
        <w:rPr>
          <w:rFonts w:ascii="Verdana" w:hAnsi="Verdana" w:cs="Arial"/>
          <w:sz w:val="18"/>
          <w:szCs w:val="18"/>
        </w:rPr>
        <w:t>105, de 2012,</w:t>
      </w:r>
      <w:r w:rsidR="00E5704D" w:rsidRPr="00E4330E">
        <w:rPr>
          <w:rFonts w:ascii="Verdana" w:hAnsi="Verdana" w:cs="Arial"/>
          <w:sz w:val="18"/>
          <w:szCs w:val="18"/>
        </w:rPr>
        <w:t xml:space="preserve"> 680 y 806, ambos de 2014, </w:t>
      </w:r>
      <w:r w:rsidR="00435ABA" w:rsidRPr="00E4330E">
        <w:rPr>
          <w:rFonts w:ascii="Verdana" w:hAnsi="Verdana" w:cs="Arial"/>
          <w:sz w:val="18"/>
          <w:szCs w:val="18"/>
        </w:rPr>
        <w:t xml:space="preserve">1028, de 2016 y 1134 de 2017, todos </w:t>
      </w:r>
      <w:r w:rsidRPr="00E4330E">
        <w:rPr>
          <w:rFonts w:ascii="Verdana" w:hAnsi="Verdana" w:cs="Arial"/>
          <w:sz w:val="18"/>
          <w:szCs w:val="18"/>
        </w:rPr>
        <w:t>del Ministerio de Justicia</w:t>
      </w:r>
      <w:r w:rsidR="00E20AF0" w:rsidRPr="00E4330E">
        <w:rPr>
          <w:rFonts w:ascii="Verdana" w:hAnsi="Verdana" w:cs="Arial"/>
          <w:sz w:val="18"/>
          <w:szCs w:val="18"/>
        </w:rPr>
        <w:t xml:space="preserve"> y Derechos Humanos</w:t>
      </w:r>
      <w:r w:rsidRPr="00E4330E">
        <w:rPr>
          <w:rFonts w:ascii="Verdana" w:hAnsi="Verdana" w:cs="Arial"/>
          <w:sz w:val="18"/>
          <w:szCs w:val="18"/>
        </w:rPr>
        <w:t>, determina la forma de cálculo de la subvención para cada una de sus líneas de acción y modalidades de intervención.</w:t>
      </w:r>
    </w:p>
    <w:p w14:paraId="6AFD7C77" w14:textId="77777777" w:rsidR="00056FF9" w:rsidRDefault="00056FF9" w:rsidP="00056FF9">
      <w:pPr>
        <w:jc w:val="both"/>
        <w:rPr>
          <w:rFonts w:ascii="Verdana" w:hAnsi="Verdana" w:cs="Arial"/>
          <w:sz w:val="18"/>
          <w:szCs w:val="18"/>
        </w:rPr>
      </w:pPr>
    </w:p>
    <w:p w14:paraId="4E0EF407" w14:textId="09B29D46" w:rsidR="00012373" w:rsidRPr="00012373" w:rsidRDefault="00956BDA" w:rsidP="00056FF9">
      <w:pPr>
        <w:jc w:val="both"/>
        <w:rPr>
          <w:rFonts w:ascii="Verdana" w:hAnsi="Verdana"/>
          <w:sz w:val="18"/>
          <w:szCs w:val="18"/>
        </w:rPr>
      </w:pPr>
      <w:r w:rsidRPr="00012373">
        <w:rPr>
          <w:rFonts w:ascii="Verdana" w:hAnsi="Verdana"/>
          <w:sz w:val="18"/>
          <w:szCs w:val="18"/>
        </w:rPr>
        <w:t>El presente llamado a concurso tiene por objeto convocar a los Colaboradores Acreditados de</w:t>
      </w:r>
      <w:r w:rsidR="00ED133F" w:rsidRPr="00012373">
        <w:rPr>
          <w:rFonts w:ascii="Verdana" w:hAnsi="Verdana"/>
          <w:sz w:val="18"/>
          <w:szCs w:val="18"/>
        </w:rPr>
        <w:t>l</w:t>
      </w:r>
      <w:r w:rsidRPr="00012373">
        <w:rPr>
          <w:rFonts w:ascii="Verdana" w:hAnsi="Verdana"/>
          <w:sz w:val="18"/>
          <w:szCs w:val="18"/>
        </w:rPr>
        <w:t xml:space="preserve"> SENAME, a presentar propuestas al </w:t>
      </w:r>
      <w:bookmarkStart w:id="5" w:name="OLE_LINK7"/>
      <w:bookmarkStart w:id="6" w:name="OLE_LINK8"/>
      <w:r w:rsidR="00012373" w:rsidRPr="00012373">
        <w:rPr>
          <w:rFonts w:ascii="Verdana" w:hAnsi="Verdana"/>
          <w:b/>
          <w:sz w:val="18"/>
          <w:szCs w:val="18"/>
        </w:rPr>
        <w:t xml:space="preserve">Tercer Concurso Público de Proyectos para la Línea de Acción </w:t>
      </w:r>
      <w:r w:rsidR="00012373" w:rsidRPr="00012373">
        <w:rPr>
          <w:rFonts w:ascii="Verdana" w:hAnsi="Verdana" w:cs="Arial"/>
          <w:b/>
          <w:sz w:val="18"/>
          <w:szCs w:val="18"/>
        </w:rPr>
        <w:t xml:space="preserve">Programas, modalidad: </w:t>
      </w:r>
      <w:r w:rsidR="00012373" w:rsidRPr="00012373">
        <w:rPr>
          <w:rFonts w:ascii="Verdana" w:hAnsi="Verdana"/>
          <w:b/>
          <w:sz w:val="18"/>
          <w:szCs w:val="18"/>
        </w:rPr>
        <w:t>Programas de Familias de Acogida Especializada con Programas de Protección Especializado (FAE-PRO)</w:t>
      </w:r>
      <w:r w:rsidR="00012373">
        <w:rPr>
          <w:rFonts w:ascii="Verdana" w:hAnsi="Verdana"/>
          <w:b/>
          <w:sz w:val="18"/>
          <w:szCs w:val="18"/>
        </w:rPr>
        <w:t xml:space="preserve">. </w:t>
      </w:r>
    </w:p>
    <w:bookmarkEnd w:id="5"/>
    <w:bookmarkEnd w:id="6"/>
    <w:p w14:paraId="55CF2752" w14:textId="127C650D" w:rsidR="00902C03" w:rsidRPr="00E4330E" w:rsidRDefault="00902C03" w:rsidP="00714CDE">
      <w:pPr>
        <w:pStyle w:val="Prrafodelista"/>
        <w:tabs>
          <w:tab w:val="left" w:pos="142"/>
        </w:tabs>
        <w:ind w:left="0"/>
        <w:jc w:val="both"/>
        <w:rPr>
          <w:rFonts w:ascii="Verdana" w:hAnsi="Verdana"/>
          <w:b/>
          <w:sz w:val="18"/>
          <w:szCs w:val="18"/>
          <w:lang w:val="es-ES"/>
        </w:rPr>
      </w:pPr>
    </w:p>
    <w:p w14:paraId="07245706" w14:textId="77777777" w:rsidR="00956BDA" w:rsidRPr="00E4330E" w:rsidRDefault="00956BDA" w:rsidP="00956BDA">
      <w:pPr>
        <w:pStyle w:val="Textoindependiente"/>
        <w:rPr>
          <w:rFonts w:ascii="Verdana" w:hAnsi="Verdana"/>
          <w:sz w:val="18"/>
          <w:szCs w:val="18"/>
        </w:rPr>
      </w:pPr>
      <w:r w:rsidRPr="00E4330E">
        <w:rPr>
          <w:rFonts w:ascii="Verdana" w:hAnsi="Verdana"/>
          <w:sz w:val="18"/>
          <w:szCs w:val="18"/>
        </w:rPr>
        <w:t>Los proyectos a licitar,</w:t>
      </w:r>
      <w:r w:rsidR="00E260C0">
        <w:rPr>
          <w:rFonts w:ascii="Verdana" w:hAnsi="Verdana"/>
          <w:sz w:val="18"/>
          <w:szCs w:val="18"/>
        </w:rPr>
        <w:t xml:space="preserve"> están detallados en el Anexo N°</w:t>
      </w:r>
      <w:r w:rsidRPr="00E4330E">
        <w:rPr>
          <w:rFonts w:ascii="Verdana" w:hAnsi="Verdana"/>
          <w:sz w:val="18"/>
          <w:szCs w:val="18"/>
        </w:rPr>
        <w:t>1 de estas bases, denominado “Plazas a licitar y focalización territorial”.</w:t>
      </w:r>
    </w:p>
    <w:p w14:paraId="182B39AE" w14:textId="77777777" w:rsidR="00956BDA" w:rsidRPr="00E4330E" w:rsidRDefault="00956BDA" w:rsidP="00956BDA">
      <w:pPr>
        <w:pStyle w:val="Textoindependiente"/>
        <w:rPr>
          <w:rFonts w:ascii="Verdana" w:hAnsi="Verdana"/>
          <w:sz w:val="18"/>
          <w:szCs w:val="18"/>
        </w:rPr>
      </w:pPr>
    </w:p>
    <w:p w14:paraId="4D507A0A" w14:textId="77777777" w:rsidR="00956BDA" w:rsidRPr="00E4330E" w:rsidRDefault="00956BDA" w:rsidP="00956BDA">
      <w:pPr>
        <w:autoSpaceDE w:val="0"/>
        <w:autoSpaceDN w:val="0"/>
        <w:adjustRightInd w:val="0"/>
        <w:jc w:val="both"/>
        <w:rPr>
          <w:rFonts w:ascii="Verdana" w:hAnsi="Verdana" w:cs="Arial"/>
          <w:sz w:val="18"/>
          <w:szCs w:val="18"/>
        </w:rPr>
      </w:pPr>
      <w:r w:rsidRPr="00E4330E">
        <w:rPr>
          <w:rFonts w:ascii="Verdana" w:hAnsi="Verdana" w:cs="Arial"/>
          <w:sz w:val="18"/>
          <w:szCs w:val="18"/>
        </w:rPr>
        <w:t>Para adjudicarse dichos proyectos, los colaboradores acreditados deberán presentar sus propuestas al presente concurso, considerando para ello los contenidos de las respectivas bases técnicas y administrativas.</w:t>
      </w:r>
    </w:p>
    <w:p w14:paraId="2366A375" w14:textId="77777777" w:rsidR="00956BDA" w:rsidRPr="00E4330E" w:rsidRDefault="00956BDA" w:rsidP="00956BDA">
      <w:pPr>
        <w:jc w:val="both"/>
        <w:rPr>
          <w:rFonts w:ascii="Verdana" w:hAnsi="Verdana" w:cs="Arial"/>
          <w:bCs/>
          <w:sz w:val="18"/>
          <w:szCs w:val="18"/>
        </w:rPr>
      </w:pPr>
    </w:p>
    <w:p w14:paraId="33998078" w14:textId="77777777" w:rsidR="00956BDA" w:rsidRPr="00E4330E" w:rsidRDefault="00956BDA" w:rsidP="00956BDA">
      <w:pPr>
        <w:autoSpaceDE w:val="0"/>
        <w:autoSpaceDN w:val="0"/>
        <w:adjustRightInd w:val="0"/>
        <w:rPr>
          <w:rFonts w:ascii="Verdana" w:hAnsi="Verdana" w:cs="Arial"/>
          <w:sz w:val="18"/>
          <w:szCs w:val="18"/>
          <w:lang w:eastAsia="es-CL"/>
        </w:rPr>
      </w:pPr>
      <w:r w:rsidRPr="00E4330E">
        <w:rPr>
          <w:rFonts w:ascii="Verdana" w:hAnsi="Verdana" w:cs="Arial"/>
          <w:sz w:val="18"/>
          <w:szCs w:val="18"/>
          <w:lang w:eastAsia="es-CL"/>
        </w:rPr>
        <w:t>Las Bases se presentan en el siguiente orden:</w:t>
      </w:r>
    </w:p>
    <w:p w14:paraId="682F0CFA" w14:textId="68EC2B40" w:rsidR="00C11547" w:rsidRPr="00861E4A" w:rsidRDefault="00C11547" w:rsidP="00C11547">
      <w:pPr>
        <w:contextualSpacing/>
        <w:jc w:val="both"/>
        <w:rPr>
          <w:rFonts w:ascii="Verdana" w:hAnsi="Verdana"/>
          <w:sz w:val="19"/>
          <w:szCs w:val="19"/>
        </w:rPr>
      </w:pPr>
      <w:bookmarkStart w:id="7" w:name="_Toc160857295"/>
      <w:bookmarkStart w:id="8" w:name="_Toc319402015"/>
    </w:p>
    <w:p w14:paraId="7011B4C0" w14:textId="77777777" w:rsidR="00C11547" w:rsidRPr="00861E4A" w:rsidRDefault="00C11547" w:rsidP="00C11547">
      <w:pPr>
        <w:autoSpaceDE w:val="0"/>
        <w:autoSpaceDN w:val="0"/>
        <w:adjustRightInd w:val="0"/>
        <w:contextualSpacing/>
        <w:rPr>
          <w:rFonts w:ascii="Verdana" w:hAnsi="Verdana" w:cs="Arial"/>
          <w:sz w:val="19"/>
          <w:szCs w:val="19"/>
          <w:lang w:eastAsia="es-CL"/>
        </w:rPr>
      </w:pPr>
      <w:r w:rsidRPr="00861E4A">
        <w:rPr>
          <w:rFonts w:ascii="Verdana" w:hAnsi="Verdana" w:cs="Arial"/>
          <w:sz w:val="19"/>
          <w:szCs w:val="19"/>
          <w:lang w:eastAsia="es-CL"/>
        </w:rPr>
        <w:t>I.  BASES ADMINISTRATIVAS</w:t>
      </w:r>
    </w:p>
    <w:p w14:paraId="72501319" w14:textId="77777777" w:rsidR="00C11547" w:rsidRPr="00861E4A" w:rsidRDefault="00C11547" w:rsidP="00C11547">
      <w:pPr>
        <w:autoSpaceDE w:val="0"/>
        <w:autoSpaceDN w:val="0"/>
        <w:adjustRightInd w:val="0"/>
        <w:contextualSpacing/>
        <w:jc w:val="both"/>
        <w:rPr>
          <w:rFonts w:ascii="Verdana" w:hAnsi="Verdana" w:cs="Arial"/>
          <w:sz w:val="19"/>
          <w:szCs w:val="19"/>
          <w:lang w:eastAsia="es-CL"/>
        </w:rPr>
      </w:pPr>
      <w:r w:rsidRPr="00861E4A">
        <w:rPr>
          <w:rFonts w:ascii="Verdana" w:hAnsi="Verdana" w:cs="Arial"/>
          <w:sz w:val="19"/>
          <w:szCs w:val="19"/>
          <w:lang w:eastAsia="es-CL"/>
        </w:rPr>
        <w:t>II.- Bases y Orientacion</w:t>
      </w:r>
      <w:r>
        <w:rPr>
          <w:rFonts w:ascii="Verdana" w:hAnsi="Verdana" w:cs="Arial"/>
          <w:sz w:val="19"/>
          <w:szCs w:val="19"/>
          <w:lang w:eastAsia="es-CL"/>
        </w:rPr>
        <w:t>es Técnicas de la</w:t>
      </w:r>
      <w:r w:rsidRPr="00861E4A">
        <w:rPr>
          <w:rFonts w:ascii="Verdana" w:hAnsi="Verdana" w:cs="Arial"/>
          <w:sz w:val="19"/>
          <w:szCs w:val="19"/>
          <w:lang w:eastAsia="es-CL"/>
        </w:rPr>
        <w:t xml:space="preserve"> </w:t>
      </w:r>
      <w:r>
        <w:rPr>
          <w:rFonts w:ascii="Verdana" w:hAnsi="Verdana" w:cs="Arial"/>
          <w:sz w:val="19"/>
          <w:szCs w:val="19"/>
          <w:lang w:eastAsia="es-CL"/>
        </w:rPr>
        <w:t xml:space="preserve">modalidad </w:t>
      </w:r>
      <w:r w:rsidRPr="00861E4A">
        <w:rPr>
          <w:rFonts w:ascii="Verdana" w:hAnsi="Verdana" w:cs="Arial"/>
          <w:sz w:val="19"/>
          <w:szCs w:val="19"/>
          <w:lang w:eastAsia="es-CL"/>
        </w:rPr>
        <w:t>a licitar.</w:t>
      </w:r>
    </w:p>
    <w:p w14:paraId="04F98EE9" w14:textId="77777777" w:rsidR="00C11547" w:rsidRPr="00861E4A" w:rsidRDefault="00C11547" w:rsidP="00C11547">
      <w:pPr>
        <w:pStyle w:val="Textoindependiente"/>
        <w:contextualSpacing/>
        <w:rPr>
          <w:rFonts w:ascii="Verdana" w:hAnsi="Verdana"/>
          <w:sz w:val="19"/>
          <w:szCs w:val="19"/>
        </w:rPr>
      </w:pPr>
      <w:r w:rsidRPr="00861E4A">
        <w:rPr>
          <w:rFonts w:ascii="Verdana" w:hAnsi="Verdana"/>
          <w:sz w:val="19"/>
          <w:szCs w:val="19"/>
        </w:rPr>
        <w:t>III.-  Anexos:</w:t>
      </w:r>
    </w:p>
    <w:p w14:paraId="74EC389D" w14:textId="77777777" w:rsidR="00C11547" w:rsidRPr="00861E4A" w:rsidRDefault="00C11547" w:rsidP="00C11547">
      <w:pPr>
        <w:pStyle w:val="Textoindependiente"/>
        <w:numPr>
          <w:ilvl w:val="0"/>
          <w:numId w:val="7"/>
        </w:numPr>
        <w:tabs>
          <w:tab w:val="left" w:pos="426"/>
        </w:tabs>
        <w:contextualSpacing/>
        <w:rPr>
          <w:rFonts w:ascii="Verdana" w:hAnsi="Verdana"/>
          <w:sz w:val="19"/>
          <w:szCs w:val="19"/>
        </w:rPr>
      </w:pPr>
      <w:r w:rsidRPr="00861E4A">
        <w:rPr>
          <w:rFonts w:ascii="Verdana" w:hAnsi="Verdana"/>
          <w:sz w:val="19"/>
          <w:szCs w:val="19"/>
          <w:lang w:val="pt-BR"/>
        </w:rPr>
        <w:t xml:space="preserve"> Anexo Nº 1, denominado “</w:t>
      </w:r>
      <w:r w:rsidRPr="00861E4A">
        <w:rPr>
          <w:rFonts w:ascii="Verdana" w:hAnsi="Verdana"/>
          <w:sz w:val="19"/>
          <w:szCs w:val="19"/>
        </w:rPr>
        <w:t>Plazas a licitar y focalización territorial”.</w:t>
      </w:r>
    </w:p>
    <w:p w14:paraId="2544D32D" w14:textId="77777777" w:rsidR="00C11547" w:rsidRPr="00861E4A" w:rsidRDefault="00C11547" w:rsidP="00C11547">
      <w:pPr>
        <w:pStyle w:val="Textoindependiente"/>
        <w:numPr>
          <w:ilvl w:val="0"/>
          <w:numId w:val="7"/>
        </w:numPr>
        <w:ind w:left="426" w:hanging="426"/>
        <w:contextualSpacing/>
        <w:rPr>
          <w:rFonts w:ascii="Verdana" w:hAnsi="Verdana"/>
          <w:sz w:val="19"/>
          <w:szCs w:val="19"/>
        </w:rPr>
      </w:pPr>
      <w:r w:rsidRPr="00861E4A">
        <w:rPr>
          <w:rFonts w:ascii="Verdana" w:hAnsi="Verdana"/>
          <w:sz w:val="19"/>
          <w:szCs w:val="19"/>
        </w:rPr>
        <w:t>Anexo Nº 2, denominado “Formulario de Presentación de Proyectos FAE-PRO”.</w:t>
      </w:r>
    </w:p>
    <w:p w14:paraId="5C662DCD" w14:textId="77777777" w:rsidR="00C11547" w:rsidRPr="00861E4A" w:rsidRDefault="00C11547" w:rsidP="00C11547">
      <w:pPr>
        <w:pStyle w:val="Textoindependiente"/>
        <w:numPr>
          <w:ilvl w:val="0"/>
          <w:numId w:val="7"/>
        </w:numPr>
        <w:tabs>
          <w:tab w:val="left" w:pos="426"/>
        </w:tabs>
        <w:ind w:left="426" w:hanging="426"/>
        <w:contextualSpacing/>
        <w:rPr>
          <w:rFonts w:ascii="Verdana" w:hAnsi="Verdana"/>
          <w:sz w:val="19"/>
          <w:szCs w:val="19"/>
        </w:rPr>
      </w:pPr>
      <w:r w:rsidRPr="00861E4A">
        <w:rPr>
          <w:rFonts w:ascii="Verdana" w:hAnsi="Verdana"/>
          <w:sz w:val="19"/>
          <w:szCs w:val="19"/>
        </w:rPr>
        <w:t>Anexo Nº 3, denominado “Pauta de Evaluación y Rúbrica para la aplicación de la pauta de evaluación ex ante de descriptores transversales</w:t>
      </w:r>
      <w:r>
        <w:rPr>
          <w:rFonts w:ascii="Verdana" w:hAnsi="Verdana"/>
          <w:sz w:val="19"/>
          <w:szCs w:val="19"/>
        </w:rPr>
        <w:t xml:space="preserve"> de la modalidad</w:t>
      </w:r>
      <w:r w:rsidRPr="00861E4A">
        <w:rPr>
          <w:rFonts w:ascii="Verdana" w:hAnsi="Verdana"/>
          <w:sz w:val="19"/>
          <w:szCs w:val="19"/>
        </w:rPr>
        <w:t xml:space="preserve"> FAE-PRO”. </w:t>
      </w:r>
    </w:p>
    <w:p w14:paraId="56F8041D" w14:textId="77777777" w:rsidR="00C11547" w:rsidRPr="00861E4A" w:rsidRDefault="00C11547" w:rsidP="00C11547">
      <w:pPr>
        <w:pStyle w:val="Textoindependiente"/>
        <w:numPr>
          <w:ilvl w:val="0"/>
          <w:numId w:val="7"/>
        </w:numPr>
        <w:tabs>
          <w:tab w:val="left" w:pos="426"/>
        </w:tabs>
        <w:ind w:left="426" w:hanging="426"/>
        <w:contextualSpacing/>
        <w:rPr>
          <w:rFonts w:ascii="Verdana" w:hAnsi="Verdana"/>
          <w:sz w:val="19"/>
          <w:szCs w:val="19"/>
        </w:rPr>
      </w:pPr>
      <w:r w:rsidRPr="00861E4A">
        <w:rPr>
          <w:rFonts w:ascii="Verdana" w:hAnsi="Verdana"/>
          <w:sz w:val="19"/>
          <w:szCs w:val="19"/>
        </w:rPr>
        <w:t xml:space="preserve">Anexo Nº 4, denominado “Formato de delegación de poder para firmar el Formulario de Presentación de Proyectos”. </w:t>
      </w:r>
    </w:p>
    <w:p w14:paraId="03C2A2EE" w14:textId="77777777" w:rsidR="00C11547" w:rsidRPr="00861E4A" w:rsidRDefault="00C11547" w:rsidP="00C11547">
      <w:pPr>
        <w:pStyle w:val="Textoindependiente"/>
        <w:numPr>
          <w:ilvl w:val="0"/>
          <w:numId w:val="7"/>
        </w:numPr>
        <w:tabs>
          <w:tab w:val="left" w:pos="426"/>
        </w:tabs>
        <w:ind w:left="426" w:hanging="426"/>
        <w:contextualSpacing/>
        <w:rPr>
          <w:rFonts w:ascii="Verdana" w:hAnsi="Verdana"/>
          <w:sz w:val="19"/>
          <w:szCs w:val="19"/>
        </w:rPr>
      </w:pPr>
      <w:r w:rsidRPr="00861E4A">
        <w:rPr>
          <w:rFonts w:ascii="Verdana" w:hAnsi="Verdana"/>
          <w:sz w:val="19"/>
          <w:szCs w:val="19"/>
          <w:lang w:val="pt-BR"/>
        </w:rPr>
        <w:t>Anexo Nº 5, denominado “Formato de carta de compromisso, relativo al Recurso Humano</w:t>
      </w:r>
      <w:r>
        <w:rPr>
          <w:rFonts w:ascii="Verdana" w:hAnsi="Verdana"/>
          <w:sz w:val="19"/>
          <w:szCs w:val="19"/>
          <w:lang w:val="pt-BR"/>
        </w:rPr>
        <w:t>”</w:t>
      </w:r>
    </w:p>
    <w:p w14:paraId="5CF1487F" w14:textId="77777777" w:rsidR="00C11547" w:rsidRPr="00861E4A" w:rsidRDefault="00C11547" w:rsidP="00C11547">
      <w:pPr>
        <w:pStyle w:val="Textoindependiente"/>
        <w:numPr>
          <w:ilvl w:val="0"/>
          <w:numId w:val="7"/>
        </w:numPr>
        <w:tabs>
          <w:tab w:val="left" w:pos="426"/>
        </w:tabs>
        <w:ind w:left="426" w:hanging="426"/>
        <w:contextualSpacing/>
        <w:rPr>
          <w:rFonts w:ascii="Verdana" w:hAnsi="Verdana"/>
          <w:sz w:val="19"/>
          <w:szCs w:val="19"/>
        </w:rPr>
      </w:pPr>
      <w:r w:rsidRPr="00861E4A">
        <w:rPr>
          <w:rFonts w:ascii="Verdana" w:hAnsi="Verdana"/>
          <w:sz w:val="19"/>
          <w:szCs w:val="19"/>
        </w:rPr>
        <w:t xml:space="preserve">Anexo N° 6, denominado “Formato de carta de compromiso, relativo a la Infraestructura y Equipamiento”. </w:t>
      </w:r>
    </w:p>
    <w:p w14:paraId="2F770748" w14:textId="77777777" w:rsidR="00C11547" w:rsidRPr="00861E4A" w:rsidRDefault="00C11547" w:rsidP="00C11547">
      <w:pPr>
        <w:pStyle w:val="Textoindependiente"/>
        <w:numPr>
          <w:ilvl w:val="0"/>
          <w:numId w:val="7"/>
        </w:numPr>
        <w:tabs>
          <w:tab w:val="left" w:pos="426"/>
        </w:tabs>
        <w:ind w:left="426" w:hanging="426"/>
        <w:contextualSpacing/>
        <w:rPr>
          <w:rFonts w:ascii="Verdana" w:hAnsi="Verdana"/>
          <w:sz w:val="19"/>
          <w:szCs w:val="19"/>
        </w:rPr>
      </w:pPr>
      <w:r w:rsidRPr="00861E4A">
        <w:rPr>
          <w:rFonts w:ascii="Verdana" w:hAnsi="Verdana"/>
          <w:sz w:val="19"/>
          <w:szCs w:val="19"/>
          <w:lang w:val="pt-BR"/>
        </w:rPr>
        <w:t>Anexo N° 7, denominado “Formato de currículum vitae”</w:t>
      </w:r>
    </w:p>
    <w:p w14:paraId="045F1227" w14:textId="77777777" w:rsidR="00C11547" w:rsidRPr="00861E4A" w:rsidRDefault="00C11547" w:rsidP="00C11547">
      <w:pPr>
        <w:pStyle w:val="Textoindependiente"/>
        <w:numPr>
          <w:ilvl w:val="0"/>
          <w:numId w:val="7"/>
        </w:numPr>
        <w:tabs>
          <w:tab w:val="left" w:pos="426"/>
        </w:tabs>
        <w:ind w:left="426" w:hanging="426"/>
        <w:contextualSpacing/>
        <w:rPr>
          <w:rFonts w:ascii="Verdana" w:hAnsi="Verdana"/>
          <w:sz w:val="19"/>
          <w:szCs w:val="19"/>
        </w:rPr>
      </w:pPr>
      <w:r w:rsidRPr="00861E4A">
        <w:rPr>
          <w:rFonts w:ascii="Verdana" w:hAnsi="Verdana"/>
          <w:sz w:val="19"/>
          <w:szCs w:val="19"/>
          <w:lang w:val="pt-BR"/>
        </w:rPr>
        <w:t>Anexo N° 8, denominado “Formato de Declaració</w:t>
      </w:r>
      <w:r>
        <w:rPr>
          <w:rFonts w:ascii="Verdana" w:hAnsi="Verdana"/>
          <w:sz w:val="19"/>
          <w:szCs w:val="19"/>
          <w:lang w:val="pt-BR"/>
        </w:rPr>
        <w:t>n Jurada Simple de Trabajadores. (A</w:t>
      </w:r>
      <w:r w:rsidRPr="00861E4A">
        <w:rPr>
          <w:rFonts w:ascii="Verdana" w:hAnsi="Verdana"/>
          <w:sz w:val="19"/>
          <w:szCs w:val="19"/>
          <w:lang w:val="pt-BR"/>
        </w:rPr>
        <w:t xml:space="preserve">rtículo 11, inciso final, Ley N° 20.032”.   </w:t>
      </w:r>
    </w:p>
    <w:p w14:paraId="4E481019" w14:textId="77777777" w:rsidR="00C11547" w:rsidRPr="00861E4A" w:rsidRDefault="00C11547" w:rsidP="00C11547">
      <w:pPr>
        <w:pStyle w:val="Textoindependiente"/>
        <w:numPr>
          <w:ilvl w:val="0"/>
          <w:numId w:val="7"/>
        </w:numPr>
        <w:tabs>
          <w:tab w:val="left" w:pos="426"/>
        </w:tabs>
        <w:ind w:left="426" w:hanging="426"/>
        <w:contextualSpacing/>
        <w:rPr>
          <w:rFonts w:ascii="Verdana" w:hAnsi="Verdana"/>
          <w:sz w:val="19"/>
          <w:szCs w:val="19"/>
        </w:rPr>
      </w:pPr>
      <w:r w:rsidRPr="00861E4A">
        <w:rPr>
          <w:rFonts w:ascii="Verdana" w:hAnsi="Verdana"/>
          <w:sz w:val="19"/>
          <w:szCs w:val="19"/>
        </w:rPr>
        <w:t xml:space="preserve">Anexo N° 9, denominado “Plan Anual de Capacitación”. </w:t>
      </w:r>
    </w:p>
    <w:p w14:paraId="3D9E762F" w14:textId="77777777" w:rsidR="00C11547" w:rsidRPr="00861E4A" w:rsidRDefault="00C11547" w:rsidP="00C11547">
      <w:pPr>
        <w:pStyle w:val="Textoindependiente"/>
        <w:numPr>
          <w:ilvl w:val="0"/>
          <w:numId w:val="7"/>
        </w:numPr>
        <w:tabs>
          <w:tab w:val="left" w:pos="426"/>
        </w:tabs>
        <w:ind w:left="426" w:hanging="426"/>
        <w:contextualSpacing/>
        <w:rPr>
          <w:rFonts w:ascii="Verdana" w:hAnsi="Verdana"/>
          <w:sz w:val="19"/>
          <w:szCs w:val="19"/>
        </w:rPr>
      </w:pPr>
      <w:r w:rsidRPr="00861E4A">
        <w:rPr>
          <w:rFonts w:ascii="Verdana" w:hAnsi="Verdana"/>
          <w:sz w:val="19"/>
          <w:szCs w:val="19"/>
          <w:lang w:val="pt-BR"/>
        </w:rPr>
        <w:t xml:space="preserve">Anexo N° 10, denominado “Plan de Difusión FAE-PRO”. </w:t>
      </w:r>
    </w:p>
    <w:p w14:paraId="2FC6E157" w14:textId="73A906B9" w:rsidR="0035129C" w:rsidRDefault="0035129C" w:rsidP="0040743B">
      <w:pPr>
        <w:tabs>
          <w:tab w:val="num" w:pos="1440"/>
        </w:tabs>
        <w:jc w:val="both"/>
        <w:rPr>
          <w:rFonts w:ascii="Verdana" w:hAnsi="Verdana"/>
          <w:b/>
          <w:sz w:val="19"/>
          <w:szCs w:val="19"/>
        </w:rPr>
      </w:pPr>
    </w:p>
    <w:p w14:paraId="3673E83C" w14:textId="77777777" w:rsidR="00C11547" w:rsidRPr="00E4330E" w:rsidRDefault="00C11547" w:rsidP="0040743B">
      <w:pPr>
        <w:tabs>
          <w:tab w:val="num" w:pos="1440"/>
        </w:tabs>
        <w:jc w:val="both"/>
        <w:rPr>
          <w:rFonts w:ascii="Verdana" w:hAnsi="Verdana" w:cs="Arial"/>
          <w:sz w:val="18"/>
          <w:szCs w:val="18"/>
        </w:rPr>
      </w:pPr>
    </w:p>
    <w:p w14:paraId="7BBFA5F3" w14:textId="77777777" w:rsidR="00956BDA" w:rsidRPr="00E4330E" w:rsidRDefault="00956BDA" w:rsidP="00956BDA">
      <w:pPr>
        <w:pStyle w:val="Ttulo1"/>
        <w:jc w:val="both"/>
        <w:rPr>
          <w:rFonts w:ascii="Verdana" w:hAnsi="Verdana" w:cs="Arial"/>
          <w:sz w:val="18"/>
          <w:szCs w:val="18"/>
        </w:rPr>
      </w:pPr>
      <w:r w:rsidRPr="00E4330E">
        <w:rPr>
          <w:rFonts w:ascii="Verdana" w:hAnsi="Verdana" w:cs="Arial"/>
          <w:sz w:val="18"/>
          <w:szCs w:val="18"/>
        </w:rPr>
        <w:t>II. CONSIDERACIONES ADMINISTRATIVAS GENERALES</w:t>
      </w:r>
      <w:bookmarkEnd w:id="7"/>
      <w:bookmarkEnd w:id="8"/>
    </w:p>
    <w:p w14:paraId="024E4D96" w14:textId="77777777" w:rsidR="00956BDA" w:rsidRPr="00E4330E" w:rsidRDefault="00956BDA" w:rsidP="00956BDA">
      <w:pPr>
        <w:jc w:val="both"/>
        <w:rPr>
          <w:rFonts w:ascii="Verdana" w:hAnsi="Verdana" w:cs="Arial"/>
          <w:sz w:val="18"/>
          <w:szCs w:val="18"/>
        </w:rPr>
      </w:pPr>
    </w:p>
    <w:p w14:paraId="11031763" w14:textId="77777777" w:rsidR="00956BDA" w:rsidRPr="00E4330E" w:rsidRDefault="00956BDA" w:rsidP="00956BDA">
      <w:pPr>
        <w:pStyle w:val="Ttulo2"/>
        <w:rPr>
          <w:rFonts w:ascii="Verdana" w:hAnsi="Verdana"/>
          <w:sz w:val="18"/>
          <w:szCs w:val="18"/>
        </w:rPr>
      </w:pPr>
      <w:bookmarkStart w:id="9" w:name="_Toc160857296"/>
      <w:bookmarkStart w:id="10" w:name="_Toc319402016"/>
      <w:r w:rsidRPr="00E4330E">
        <w:rPr>
          <w:rFonts w:ascii="Verdana" w:hAnsi="Verdana"/>
          <w:sz w:val="18"/>
          <w:szCs w:val="18"/>
        </w:rPr>
        <w:t>1. Nombre de la Convocatoria</w:t>
      </w:r>
      <w:bookmarkEnd w:id="9"/>
      <w:bookmarkEnd w:id="10"/>
    </w:p>
    <w:p w14:paraId="798FA6A7" w14:textId="77777777" w:rsidR="00012373" w:rsidRDefault="00012373" w:rsidP="00012373">
      <w:pPr>
        <w:jc w:val="both"/>
        <w:rPr>
          <w:rFonts w:ascii="Verdana" w:hAnsi="Verdana"/>
          <w:sz w:val="20"/>
          <w:szCs w:val="20"/>
        </w:rPr>
      </w:pPr>
    </w:p>
    <w:p w14:paraId="3EA4E4AB" w14:textId="372121FC" w:rsidR="00956BDA" w:rsidRPr="00012373" w:rsidRDefault="00012373" w:rsidP="00012373">
      <w:pPr>
        <w:jc w:val="both"/>
        <w:rPr>
          <w:rFonts w:ascii="Verdana" w:hAnsi="Verdana" w:cs="Arial"/>
          <w:sz w:val="18"/>
          <w:szCs w:val="18"/>
        </w:rPr>
      </w:pPr>
      <w:r w:rsidRPr="00012373">
        <w:rPr>
          <w:rFonts w:ascii="Verdana" w:hAnsi="Verdana"/>
          <w:sz w:val="18"/>
          <w:szCs w:val="18"/>
        </w:rPr>
        <w:t xml:space="preserve">Tercer Concurso Público de Proyectos para la Línea de Acción </w:t>
      </w:r>
      <w:r w:rsidRPr="00012373">
        <w:rPr>
          <w:rFonts w:ascii="Verdana" w:hAnsi="Verdana" w:cs="Arial"/>
          <w:sz w:val="18"/>
          <w:szCs w:val="18"/>
        </w:rPr>
        <w:t xml:space="preserve">Programas, modalidad: </w:t>
      </w:r>
      <w:r w:rsidRPr="00012373">
        <w:rPr>
          <w:rFonts w:ascii="Verdana" w:hAnsi="Verdana"/>
          <w:sz w:val="18"/>
          <w:szCs w:val="18"/>
        </w:rPr>
        <w:t xml:space="preserve">Programas de Familias de Acogida Especializada </w:t>
      </w:r>
      <w:r>
        <w:rPr>
          <w:rFonts w:ascii="Verdana" w:hAnsi="Verdana"/>
          <w:sz w:val="18"/>
          <w:szCs w:val="18"/>
        </w:rPr>
        <w:t xml:space="preserve">con Programas de </w:t>
      </w:r>
      <w:r w:rsidRPr="00012373">
        <w:rPr>
          <w:rFonts w:ascii="Verdana" w:hAnsi="Verdana"/>
          <w:sz w:val="18"/>
          <w:szCs w:val="18"/>
        </w:rPr>
        <w:t>Protección Especializado (FAE-PRO)</w:t>
      </w:r>
    </w:p>
    <w:p w14:paraId="35880C91" w14:textId="77777777" w:rsidR="00757392" w:rsidRPr="00E4330E" w:rsidRDefault="00757392" w:rsidP="00757392">
      <w:pPr>
        <w:pStyle w:val="Prrafodelista"/>
        <w:tabs>
          <w:tab w:val="left" w:pos="142"/>
        </w:tabs>
        <w:ind w:left="0"/>
        <w:jc w:val="both"/>
        <w:rPr>
          <w:rFonts w:ascii="Verdana" w:hAnsi="Verdana" w:cs="Arial"/>
          <w:sz w:val="18"/>
          <w:szCs w:val="18"/>
          <w:lang w:val="es-ES"/>
        </w:rPr>
      </w:pPr>
    </w:p>
    <w:p w14:paraId="3F56E6D9" w14:textId="77777777" w:rsidR="00BD4184" w:rsidRPr="00E4330E" w:rsidRDefault="003F49F1" w:rsidP="00BD4184">
      <w:pPr>
        <w:pStyle w:val="Ttulo2"/>
        <w:rPr>
          <w:rFonts w:ascii="Verdana" w:hAnsi="Verdana"/>
          <w:sz w:val="18"/>
          <w:szCs w:val="18"/>
        </w:rPr>
      </w:pPr>
      <w:r w:rsidRPr="00E4330E">
        <w:rPr>
          <w:rFonts w:ascii="Verdana" w:hAnsi="Verdana"/>
          <w:sz w:val="18"/>
          <w:szCs w:val="18"/>
        </w:rPr>
        <w:t>2</w:t>
      </w:r>
      <w:r w:rsidR="00BD4184" w:rsidRPr="00E4330E">
        <w:rPr>
          <w:rFonts w:ascii="Verdana" w:hAnsi="Verdana"/>
          <w:sz w:val="18"/>
          <w:szCs w:val="18"/>
        </w:rPr>
        <w:t>. Mecanismo de Asignación de Recursos</w:t>
      </w:r>
      <w:bookmarkEnd w:id="3"/>
      <w:bookmarkEnd w:id="4"/>
    </w:p>
    <w:p w14:paraId="03E2FA50" w14:textId="77777777" w:rsidR="00BD4184" w:rsidRPr="00E4330E" w:rsidRDefault="00BD4184" w:rsidP="00BD4184">
      <w:pPr>
        <w:ind w:left="360"/>
        <w:jc w:val="both"/>
        <w:rPr>
          <w:rFonts w:ascii="Verdana" w:hAnsi="Verdana" w:cs="Arial"/>
          <w:sz w:val="18"/>
          <w:szCs w:val="18"/>
        </w:rPr>
      </w:pPr>
    </w:p>
    <w:p w14:paraId="35A97C9F" w14:textId="77777777" w:rsidR="00BD4184" w:rsidRPr="00E4330E" w:rsidRDefault="00BD4184" w:rsidP="00BD4184">
      <w:pPr>
        <w:jc w:val="both"/>
        <w:rPr>
          <w:rFonts w:ascii="Verdana" w:hAnsi="Verdana" w:cs="Arial"/>
          <w:bCs/>
          <w:sz w:val="18"/>
          <w:szCs w:val="18"/>
        </w:rPr>
      </w:pPr>
      <w:r w:rsidRPr="00E4330E">
        <w:rPr>
          <w:rFonts w:ascii="Verdana" w:hAnsi="Verdana" w:cs="Arial"/>
          <w:sz w:val="18"/>
          <w:szCs w:val="18"/>
        </w:rPr>
        <w:t>Concurso público de proyectos.</w:t>
      </w:r>
    </w:p>
    <w:p w14:paraId="421EA406" w14:textId="77777777" w:rsidR="0083563F" w:rsidRPr="00E4330E" w:rsidRDefault="0083563F">
      <w:pPr>
        <w:jc w:val="both"/>
        <w:rPr>
          <w:rFonts w:ascii="Verdana" w:hAnsi="Verdana" w:cs="Arial"/>
          <w:sz w:val="18"/>
          <w:szCs w:val="18"/>
        </w:rPr>
      </w:pPr>
    </w:p>
    <w:p w14:paraId="2C873FDD" w14:textId="77777777" w:rsidR="00A863DA" w:rsidRPr="00E4330E" w:rsidRDefault="003F49F1">
      <w:pPr>
        <w:pStyle w:val="Ttulo2"/>
        <w:rPr>
          <w:rFonts w:ascii="Verdana" w:hAnsi="Verdana"/>
          <w:sz w:val="18"/>
          <w:szCs w:val="18"/>
        </w:rPr>
      </w:pPr>
      <w:bookmarkStart w:id="11" w:name="_Toc160857297"/>
      <w:bookmarkStart w:id="12" w:name="_Toc274295710"/>
      <w:r w:rsidRPr="00E4330E">
        <w:rPr>
          <w:rFonts w:ascii="Verdana" w:hAnsi="Verdana"/>
          <w:sz w:val="18"/>
          <w:szCs w:val="18"/>
        </w:rPr>
        <w:t>3</w:t>
      </w:r>
      <w:r w:rsidR="00A863DA" w:rsidRPr="00E4330E">
        <w:rPr>
          <w:rFonts w:ascii="Verdana" w:hAnsi="Verdana"/>
          <w:sz w:val="18"/>
          <w:szCs w:val="18"/>
        </w:rPr>
        <w:t xml:space="preserve">. Objetivo </w:t>
      </w:r>
      <w:bookmarkEnd w:id="11"/>
      <w:bookmarkEnd w:id="12"/>
    </w:p>
    <w:p w14:paraId="5BA9D847" w14:textId="77777777" w:rsidR="00A863DA" w:rsidRPr="00E4330E" w:rsidRDefault="00A863DA">
      <w:pPr>
        <w:ind w:left="708"/>
        <w:jc w:val="both"/>
        <w:rPr>
          <w:rFonts w:ascii="Verdana" w:hAnsi="Verdana" w:cs="Arial"/>
          <w:sz w:val="18"/>
          <w:szCs w:val="18"/>
        </w:rPr>
      </w:pPr>
    </w:p>
    <w:p w14:paraId="1DDAF137" w14:textId="6C741E3C" w:rsidR="00A863DA" w:rsidRPr="00E4330E" w:rsidRDefault="00A863DA">
      <w:pPr>
        <w:jc w:val="both"/>
        <w:rPr>
          <w:rFonts w:ascii="Verdana" w:hAnsi="Verdana" w:cs="Arial"/>
          <w:sz w:val="18"/>
          <w:szCs w:val="18"/>
        </w:rPr>
      </w:pPr>
      <w:r w:rsidRPr="00E4330E">
        <w:rPr>
          <w:rFonts w:ascii="Verdana" w:hAnsi="Verdana" w:cs="Arial"/>
          <w:sz w:val="18"/>
          <w:szCs w:val="18"/>
        </w:rPr>
        <w:t>Convocar a los Colaboradores Acreditados de</w:t>
      </w:r>
      <w:r w:rsidR="00012373">
        <w:rPr>
          <w:rFonts w:ascii="Verdana" w:hAnsi="Verdana" w:cs="Arial"/>
          <w:sz w:val="18"/>
          <w:szCs w:val="18"/>
        </w:rPr>
        <w:t>l SENAME,</w:t>
      </w:r>
      <w:r w:rsidRPr="00E4330E">
        <w:rPr>
          <w:rFonts w:ascii="Verdana" w:hAnsi="Verdana" w:cs="Arial"/>
          <w:sz w:val="18"/>
          <w:szCs w:val="18"/>
        </w:rPr>
        <w:t xml:space="preserve"> a presentar propuestas a</w:t>
      </w:r>
      <w:r w:rsidR="00012373">
        <w:rPr>
          <w:rFonts w:ascii="Verdana" w:hAnsi="Verdana" w:cs="Arial"/>
          <w:sz w:val="18"/>
          <w:szCs w:val="18"/>
        </w:rPr>
        <w:t>l</w:t>
      </w:r>
      <w:r w:rsidRPr="00E4330E">
        <w:rPr>
          <w:rFonts w:ascii="Verdana" w:hAnsi="Verdana" w:cs="Arial"/>
          <w:sz w:val="18"/>
          <w:szCs w:val="18"/>
        </w:rPr>
        <w:t xml:space="preserve"> </w:t>
      </w:r>
      <w:r w:rsidR="00BD4184" w:rsidRPr="00E4330E">
        <w:rPr>
          <w:rFonts w:ascii="Verdana" w:hAnsi="Verdana" w:cs="Arial"/>
          <w:sz w:val="18"/>
          <w:szCs w:val="18"/>
        </w:rPr>
        <w:t>c</w:t>
      </w:r>
      <w:r w:rsidRPr="00E4330E">
        <w:rPr>
          <w:rFonts w:ascii="Verdana" w:hAnsi="Verdana" w:cs="Arial"/>
          <w:sz w:val="18"/>
          <w:szCs w:val="18"/>
        </w:rPr>
        <w:t xml:space="preserve">oncurso </w:t>
      </w:r>
      <w:r w:rsidR="008D2694" w:rsidRPr="00E4330E">
        <w:rPr>
          <w:rFonts w:ascii="Verdana" w:hAnsi="Verdana" w:cs="Arial"/>
          <w:sz w:val="18"/>
          <w:szCs w:val="18"/>
        </w:rPr>
        <w:t xml:space="preserve">público </w:t>
      </w:r>
      <w:r w:rsidRPr="00E4330E">
        <w:rPr>
          <w:rFonts w:ascii="Verdana" w:hAnsi="Verdana" w:cs="Arial"/>
          <w:sz w:val="18"/>
          <w:szCs w:val="18"/>
        </w:rPr>
        <w:t>de proyectos, para la ejecución de la línea de acción antes señalada</w:t>
      </w:r>
      <w:r w:rsidR="00F23E93" w:rsidRPr="00E4330E">
        <w:rPr>
          <w:rFonts w:ascii="Verdana" w:hAnsi="Verdana" w:cs="Arial"/>
          <w:sz w:val="18"/>
          <w:szCs w:val="18"/>
        </w:rPr>
        <w:t>.</w:t>
      </w:r>
    </w:p>
    <w:p w14:paraId="73648127" w14:textId="77777777" w:rsidR="00005099" w:rsidRPr="00E4330E" w:rsidRDefault="00005099">
      <w:pPr>
        <w:jc w:val="both"/>
        <w:rPr>
          <w:rFonts w:ascii="Verdana" w:hAnsi="Verdana" w:cs="Arial"/>
          <w:sz w:val="18"/>
          <w:szCs w:val="18"/>
        </w:rPr>
      </w:pPr>
    </w:p>
    <w:p w14:paraId="71BB9B84" w14:textId="7AD791D1" w:rsidR="008E64D4" w:rsidRPr="00E4330E" w:rsidRDefault="00005099" w:rsidP="008E64D4">
      <w:pPr>
        <w:autoSpaceDE w:val="0"/>
        <w:autoSpaceDN w:val="0"/>
        <w:adjustRightInd w:val="0"/>
        <w:jc w:val="both"/>
        <w:rPr>
          <w:rFonts w:ascii="Verdana" w:hAnsi="Verdana"/>
          <w:sz w:val="18"/>
          <w:szCs w:val="18"/>
        </w:rPr>
      </w:pPr>
      <w:r w:rsidRPr="00E4330E">
        <w:rPr>
          <w:rFonts w:ascii="Verdana" w:hAnsi="Verdana"/>
          <w:sz w:val="18"/>
          <w:szCs w:val="18"/>
        </w:rPr>
        <w:t xml:space="preserve">Por tal motivo, las presentes Bases, tienen por objeto regular el marco de acción y fijar las condiciones y etapas que deberán cumplir los procesos licitatorios que convoque el Servicio Nacional de Menores, para que los organismos colaboradores acreditados presentan propuestas </w:t>
      </w:r>
      <w:r w:rsidR="00714CDE" w:rsidRPr="00E4330E">
        <w:rPr>
          <w:rFonts w:ascii="Verdana" w:hAnsi="Verdana"/>
          <w:sz w:val="18"/>
          <w:szCs w:val="18"/>
        </w:rPr>
        <w:t>para</w:t>
      </w:r>
      <w:r w:rsidRPr="00E4330E">
        <w:rPr>
          <w:rFonts w:ascii="Verdana" w:hAnsi="Verdana"/>
          <w:sz w:val="18"/>
          <w:szCs w:val="18"/>
        </w:rPr>
        <w:t xml:space="preserve"> </w:t>
      </w:r>
      <w:bookmarkStart w:id="13" w:name="_Toc160857299"/>
      <w:bookmarkStart w:id="14" w:name="_Toc274295712"/>
      <w:r w:rsidR="00714CDE" w:rsidRPr="00E4330E">
        <w:rPr>
          <w:rFonts w:ascii="Verdana" w:hAnsi="Verdana"/>
          <w:sz w:val="18"/>
          <w:szCs w:val="18"/>
        </w:rPr>
        <w:t>la Línea de Acción</w:t>
      </w:r>
      <w:r w:rsidR="00A8398C">
        <w:rPr>
          <w:rFonts w:ascii="Verdana" w:hAnsi="Verdana" w:cs="Arial"/>
          <w:bCs/>
          <w:sz w:val="18"/>
          <w:szCs w:val="18"/>
        </w:rPr>
        <w:t xml:space="preserve"> Programas, </w:t>
      </w:r>
      <w:r w:rsidR="00A8398C" w:rsidRPr="00012373">
        <w:rPr>
          <w:rFonts w:ascii="Verdana" w:hAnsi="Verdana" w:cs="Arial"/>
          <w:sz w:val="18"/>
          <w:szCs w:val="18"/>
        </w:rPr>
        <w:t xml:space="preserve">modalidad: </w:t>
      </w:r>
      <w:r w:rsidR="00A8398C" w:rsidRPr="00012373">
        <w:rPr>
          <w:rFonts w:ascii="Verdana" w:hAnsi="Verdana"/>
          <w:sz w:val="18"/>
          <w:szCs w:val="18"/>
        </w:rPr>
        <w:t xml:space="preserve">Programas de Familias de Acogida Especializada </w:t>
      </w:r>
      <w:r w:rsidR="00A8398C">
        <w:rPr>
          <w:rFonts w:ascii="Verdana" w:hAnsi="Verdana"/>
          <w:sz w:val="18"/>
          <w:szCs w:val="18"/>
        </w:rPr>
        <w:t xml:space="preserve">con Programas de </w:t>
      </w:r>
      <w:r w:rsidR="00A8398C" w:rsidRPr="00012373">
        <w:rPr>
          <w:rFonts w:ascii="Verdana" w:hAnsi="Verdana"/>
          <w:sz w:val="18"/>
          <w:szCs w:val="18"/>
        </w:rPr>
        <w:t>Protección Especializado (FAE-PRO)</w:t>
      </w:r>
      <w:r w:rsidR="00A8398C">
        <w:rPr>
          <w:rFonts w:ascii="Verdana" w:hAnsi="Verdana"/>
          <w:sz w:val="18"/>
          <w:szCs w:val="18"/>
        </w:rPr>
        <w:t>.</w:t>
      </w:r>
    </w:p>
    <w:p w14:paraId="454A1BF3" w14:textId="77777777" w:rsidR="004756FF" w:rsidRPr="00E4330E" w:rsidRDefault="004756FF" w:rsidP="008E64D4">
      <w:pPr>
        <w:autoSpaceDE w:val="0"/>
        <w:autoSpaceDN w:val="0"/>
        <w:adjustRightInd w:val="0"/>
        <w:jc w:val="both"/>
        <w:rPr>
          <w:rFonts w:ascii="Verdana" w:hAnsi="Verdana" w:cs="Arial"/>
          <w:sz w:val="18"/>
          <w:szCs w:val="18"/>
        </w:rPr>
      </w:pPr>
    </w:p>
    <w:p w14:paraId="471F2300" w14:textId="0286E1F1" w:rsidR="00A863DA" w:rsidRPr="00E4330E" w:rsidRDefault="003F49F1">
      <w:pPr>
        <w:pStyle w:val="Ttulo2"/>
        <w:rPr>
          <w:rFonts w:ascii="Verdana" w:hAnsi="Verdana"/>
          <w:sz w:val="18"/>
          <w:szCs w:val="18"/>
        </w:rPr>
      </w:pPr>
      <w:r w:rsidRPr="00E4330E">
        <w:rPr>
          <w:rFonts w:ascii="Verdana" w:hAnsi="Verdana"/>
          <w:sz w:val="18"/>
          <w:szCs w:val="18"/>
        </w:rPr>
        <w:t>4</w:t>
      </w:r>
      <w:r w:rsidR="00A863DA" w:rsidRPr="00E4330E">
        <w:rPr>
          <w:rFonts w:ascii="Verdana" w:hAnsi="Verdana"/>
          <w:sz w:val="18"/>
          <w:szCs w:val="18"/>
        </w:rPr>
        <w:t>. Marco Normativo</w:t>
      </w:r>
      <w:bookmarkEnd w:id="13"/>
      <w:bookmarkEnd w:id="14"/>
    </w:p>
    <w:p w14:paraId="108E9C28" w14:textId="77777777" w:rsidR="00A863DA" w:rsidRPr="00E4330E" w:rsidRDefault="00A863DA">
      <w:pPr>
        <w:ind w:left="360"/>
        <w:jc w:val="both"/>
        <w:rPr>
          <w:rFonts w:ascii="Verdana" w:hAnsi="Verdana" w:cs="Arial"/>
          <w:bCs/>
          <w:sz w:val="18"/>
          <w:szCs w:val="18"/>
        </w:rPr>
      </w:pPr>
    </w:p>
    <w:p w14:paraId="4A096640" w14:textId="7B0D0236" w:rsidR="006B3BAA" w:rsidRPr="00E4330E" w:rsidRDefault="00A863DA" w:rsidP="006B3BAA">
      <w:pPr>
        <w:jc w:val="both"/>
        <w:rPr>
          <w:rFonts w:ascii="Verdana" w:hAnsi="Verdana" w:cs="Arial"/>
          <w:sz w:val="18"/>
          <w:szCs w:val="18"/>
        </w:rPr>
      </w:pPr>
      <w:r w:rsidRPr="00402845">
        <w:rPr>
          <w:rFonts w:ascii="Verdana" w:hAnsi="Verdana" w:cs="Arial"/>
          <w:sz w:val="18"/>
          <w:szCs w:val="18"/>
        </w:rPr>
        <w:t xml:space="preserve">Este proceso se regirá por la </w:t>
      </w:r>
      <w:r w:rsidR="00E01753" w:rsidRPr="00402845">
        <w:rPr>
          <w:rFonts w:ascii="Verdana" w:hAnsi="Verdana" w:cs="Arial"/>
          <w:sz w:val="18"/>
          <w:szCs w:val="18"/>
        </w:rPr>
        <w:t>L</w:t>
      </w:r>
      <w:r w:rsidRPr="00402845">
        <w:rPr>
          <w:rFonts w:ascii="Verdana" w:hAnsi="Verdana" w:cs="Arial"/>
          <w:sz w:val="18"/>
          <w:szCs w:val="18"/>
        </w:rPr>
        <w:t>ey Nº 20.032</w:t>
      </w:r>
      <w:r w:rsidR="0035129C" w:rsidRPr="00402845">
        <w:rPr>
          <w:rFonts w:ascii="Verdana" w:hAnsi="Verdana" w:cs="Arial"/>
          <w:sz w:val="18"/>
          <w:szCs w:val="18"/>
        </w:rPr>
        <w:t xml:space="preserve"> y su modificación, contenida en la Ley N° 21.140, </w:t>
      </w:r>
      <w:r w:rsidRPr="00402845">
        <w:rPr>
          <w:rFonts w:ascii="Verdana" w:hAnsi="Verdana" w:cs="Arial"/>
          <w:sz w:val="18"/>
          <w:szCs w:val="18"/>
        </w:rPr>
        <w:t xml:space="preserve"> y su respectivo Reglamento, </w:t>
      </w:r>
      <w:r w:rsidR="00DB36F3" w:rsidRPr="00402845">
        <w:rPr>
          <w:rFonts w:ascii="Verdana" w:hAnsi="Verdana" w:cs="Arial"/>
          <w:sz w:val="18"/>
          <w:szCs w:val="18"/>
        </w:rPr>
        <w:t>contenido en el D.S. N</w:t>
      </w:r>
      <w:r w:rsidR="002E0175" w:rsidRPr="00402845">
        <w:rPr>
          <w:rFonts w:ascii="Verdana" w:hAnsi="Verdana" w:cs="Arial"/>
          <w:sz w:val="18"/>
          <w:szCs w:val="18"/>
        </w:rPr>
        <w:t>°</w:t>
      </w:r>
      <w:r w:rsidR="00DB36F3" w:rsidRPr="00402845">
        <w:rPr>
          <w:rFonts w:ascii="Verdana" w:hAnsi="Verdana" w:cs="Arial"/>
          <w:sz w:val="18"/>
          <w:szCs w:val="18"/>
        </w:rPr>
        <w:t xml:space="preserve"> 841, de 2005, modificado por </w:t>
      </w:r>
      <w:r w:rsidR="00DA07E1" w:rsidRPr="00402845">
        <w:rPr>
          <w:rFonts w:ascii="Verdana" w:hAnsi="Verdana" w:cs="Arial"/>
          <w:sz w:val="18"/>
          <w:szCs w:val="18"/>
        </w:rPr>
        <w:t>los</w:t>
      </w:r>
      <w:r w:rsidR="00DB36F3" w:rsidRPr="00402845">
        <w:rPr>
          <w:rFonts w:ascii="Verdana" w:hAnsi="Verdana" w:cs="Arial"/>
          <w:sz w:val="18"/>
          <w:szCs w:val="18"/>
        </w:rPr>
        <w:t xml:space="preserve"> D.S. N</w:t>
      </w:r>
      <w:r w:rsidR="002E0175" w:rsidRPr="00402845">
        <w:rPr>
          <w:rFonts w:ascii="Verdana" w:hAnsi="Verdana" w:cs="Arial"/>
          <w:sz w:val="18"/>
          <w:szCs w:val="18"/>
        </w:rPr>
        <w:t>°</w:t>
      </w:r>
      <w:r w:rsidR="00DA07E1" w:rsidRPr="00402845">
        <w:rPr>
          <w:rFonts w:ascii="Verdana" w:hAnsi="Verdana" w:cs="Arial"/>
          <w:sz w:val="18"/>
          <w:szCs w:val="18"/>
        </w:rPr>
        <w:t>s</w:t>
      </w:r>
      <w:r w:rsidR="00DB36F3" w:rsidRPr="00402845">
        <w:rPr>
          <w:rFonts w:ascii="Verdana" w:hAnsi="Verdana" w:cs="Arial"/>
          <w:sz w:val="18"/>
          <w:szCs w:val="18"/>
        </w:rPr>
        <w:t xml:space="preserve"> </w:t>
      </w:r>
      <w:r w:rsidR="008D2694" w:rsidRPr="00402845">
        <w:rPr>
          <w:rFonts w:ascii="Verdana" w:hAnsi="Verdana" w:cs="Arial"/>
          <w:sz w:val="18"/>
          <w:szCs w:val="18"/>
        </w:rPr>
        <w:t>208</w:t>
      </w:r>
      <w:r w:rsidR="00DB36F3" w:rsidRPr="00402845">
        <w:rPr>
          <w:rFonts w:ascii="Verdana" w:hAnsi="Verdana" w:cs="Arial"/>
          <w:sz w:val="18"/>
          <w:szCs w:val="18"/>
        </w:rPr>
        <w:t>, de 2007</w:t>
      </w:r>
      <w:r w:rsidR="00421DE5" w:rsidRPr="00402845">
        <w:rPr>
          <w:rFonts w:ascii="Verdana" w:hAnsi="Verdana" w:cs="Arial"/>
          <w:sz w:val="18"/>
          <w:szCs w:val="18"/>
        </w:rPr>
        <w:t xml:space="preserve">, </w:t>
      </w:r>
      <w:r w:rsidR="00DA07E1" w:rsidRPr="00402845">
        <w:rPr>
          <w:rFonts w:ascii="Verdana" w:hAnsi="Verdana" w:cs="Arial"/>
          <w:sz w:val="18"/>
          <w:szCs w:val="18"/>
        </w:rPr>
        <w:t>1097, de 200</w:t>
      </w:r>
      <w:r w:rsidR="007D5C50" w:rsidRPr="00402845">
        <w:rPr>
          <w:rFonts w:ascii="Verdana" w:hAnsi="Verdana" w:cs="Arial"/>
          <w:sz w:val="18"/>
          <w:szCs w:val="18"/>
        </w:rPr>
        <w:t>9</w:t>
      </w:r>
      <w:r w:rsidR="00DF399A" w:rsidRPr="00402845">
        <w:rPr>
          <w:rFonts w:ascii="Verdana" w:hAnsi="Verdana" w:cs="Arial"/>
          <w:sz w:val="18"/>
          <w:szCs w:val="18"/>
        </w:rPr>
        <w:t>, 1</w:t>
      </w:r>
      <w:r w:rsidR="00421DE5" w:rsidRPr="00402845">
        <w:rPr>
          <w:rFonts w:ascii="Verdana" w:hAnsi="Verdana" w:cs="Arial"/>
          <w:sz w:val="18"/>
          <w:szCs w:val="18"/>
        </w:rPr>
        <w:t xml:space="preserve">05, de 2012, </w:t>
      </w:r>
      <w:r w:rsidR="00DF399A" w:rsidRPr="00402845">
        <w:rPr>
          <w:rFonts w:ascii="Verdana" w:hAnsi="Verdana" w:cs="Arial"/>
          <w:sz w:val="18"/>
          <w:szCs w:val="18"/>
        </w:rPr>
        <w:t>680 y 806, ambos de 2014,</w:t>
      </w:r>
      <w:r w:rsidR="00757392" w:rsidRPr="00402845">
        <w:rPr>
          <w:rFonts w:ascii="Verdana" w:hAnsi="Verdana" w:cs="Arial"/>
          <w:sz w:val="18"/>
          <w:szCs w:val="18"/>
        </w:rPr>
        <w:t xml:space="preserve"> 1028, de 2016</w:t>
      </w:r>
      <w:r w:rsidR="00757392" w:rsidRPr="00E4330E">
        <w:rPr>
          <w:rFonts w:ascii="Verdana" w:hAnsi="Verdana" w:cs="Arial"/>
          <w:sz w:val="18"/>
          <w:szCs w:val="18"/>
        </w:rPr>
        <w:t xml:space="preserve"> y 1134, de 2017</w:t>
      </w:r>
      <w:r w:rsidR="00DF399A" w:rsidRPr="00E4330E">
        <w:rPr>
          <w:rFonts w:ascii="Verdana" w:hAnsi="Verdana" w:cs="Arial"/>
          <w:sz w:val="18"/>
          <w:szCs w:val="18"/>
        </w:rPr>
        <w:t xml:space="preserve"> </w:t>
      </w:r>
      <w:r w:rsidR="00DB36F3" w:rsidRPr="00E4330E">
        <w:rPr>
          <w:rFonts w:ascii="Verdana" w:hAnsi="Verdana" w:cs="Arial"/>
          <w:sz w:val="18"/>
          <w:szCs w:val="18"/>
        </w:rPr>
        <w:t>del Ministerio de Justicia</w:t>
      </w:r>
      <w:r w:rsidR="00E20AF0" w:rsidRPr="00E4330E">
        <w:rPr>
          <w:rFonts w:ascii="Verdana" w:hAnsi="Verdana" w:cs="Arial"/>
          <w:sz w:val="18"/>
          <w:szCs w:val="18"/>
        </w:rPr>
        <w:t xml:space="preserve"> y Derechos Humanos</w:t>
      </w:r>
      <w:r w:rsidR="00DB36F3" w:rsidRPr="00E4330E">
        <w:rPr>
          <w:rFonts w:ascii="Verdana" w:hAnsi="Verdana" w:cs="Arial"/>
          <w:sz w:val="18"/>
          <w:szCs w:val="18"/>
        </w:rPr>
        <w:t xml:space="preserve">, </w:t>
      </w:r>
      <w:r w:rsidRPr="00E4330E">
        <w:rPr>
          <w:rFonts w:ascii="Verdana" w:hAnsi="Verdana" w:cs="Arial"/>
          <w:sz w:val="18"/>
          <w:szCs w:val="18"/>
        </w:rPr>
        <w:t xml:space="preserve">por el D.L. 2465, de 1979 </w:t>
      </w:r>
      <w:r w:rsidR="008D2694" w:rsidRPr="00E4330E">
        <w:rPr>
          <w:rFonts w:ascii="Verdana" w:hAnsi="Verdana" w:cs="Arial"/>
          <w:sz w:val="18"/>
          <w:szCs w:val="18"/>
        </w:rPr>
        <w:t xml:space="preserve">y el </w:t>
      </w:r>
      <w:r w:rsidRPr="00E4330E">
        <w:rPr>
          <w:rFonts w:ascii="Verdana" w:hAnsi="Verdana" w:cs="Arial"/>
          <w:sz w:val="18"/>
          <w:szCs w:val="18"/>
        </w:rPr>
        <w:t>D.S. N</w:t>
      </w:r>
      <w:r w:rsidR="002E0175">
        <w:rPr>
          <w:rFonts w:ascii="Verdana" w:hAnsi="Verdana" w:cs="Arial"/>
          <w:sz w:val="18"/>
          <w:szCs w:val="18"/>
        </w:rPr>
        <w:t>°</w:t>
      </w:r>
      <w:r w:rsidRPr="00E4330E">
        <w:rPr>
          <w:rFonts w:ascii="Verdana" w:hAnsi="Verdana" w:cs="Arial"/>
          <w:sz w:val="18"/>
          <w:szCs w:val="18"/>
        </w:rPr>
        <w:t xml:space="preserve"> 356, de 1980, del Ministerio de Justicia</w:t>
      </w:r>
      <w:r w:rsidR="00401898" w:rsidRPr="00E4330E">
        <w:rPr>
          <w:rFonts w:ascii="Verdana" w:hAnsi="Verdana" w:cs="Arial"/>
          <w:sz w:val="18"/>
          <w:szCs w:val="18"/>
        </w:rPr>
        <w:t xml:space="preserve"> y Derechos Humanos</w:t>
      </w:r>
      <w:r w:rsidRPr="00E4330E">
        <w:rPr>
          <w:rFonts w:ascii="Verdana" w:hAnsi="Verdana" w:cs="Arial"/>
          <w:sz w:val="18"/>
          <w:szCs w:val="18"/>
        </w:rPr>
        <w:t>, por las presentes bases</w:t>
      </w:r>
      <w:r w:rsidR="007023E5" w:rsidRPr="00E4330E">
        <w:rPr>
          <w:rFonts w:ascii="Verdana" w:hAnsi="Verdana" w:cs="Arial"/>
          <w:sz w:val="18"/>
          <w:szCs w:val="18"/>
        </w:rPr>
        <w:t xml:space="preserve">, </w:t>
      </w:r>
      <w:r w:rsidRPr="00E4330E">
        <w:rPr>
          <w:rFonts w:ascii="Verdana" w:hAnsi="Verdana" w:cs="Arial"/>
          <w:sz w:val="18"/>
          <w:szCs w:val="18"/>
        </w:rPr>
        <w:t>por las bases</w:t>
      </w:r>
      <w:r w:rsidR="007023E5" w:rsidRPr="00E4330E">
        <w:rPr>
          <w:rFonts w:ascii="Verdana" w:hAnsi="Verdana" w:cs="Arial"/>
          <w:sz w:val="18"/>
          <w:szCs w:val="18"/>
        </w:rPr>
        <w:t xml:space="preserve"> técnicas </w:t>
      </w:r>
      <w:r w:rsidR="00374662" w:rsidRPr="00E4330E">
        <w:rPr>
          <w:rFonts w:ascii="Verdana" w:hAnsi="Verdana" w:cs="Arial"/>
          <w:sz w:val="18"/>
          <w:szCs w:val="18"/>
        </w:rPr>
        <w:t>y sus anexos</w:t>
      </w:r>
      <w:r w:rsidRPr="00E4330E">
        <w:rPr>
          <w:rFonts w:ascii="Verdana" w:hAnsi="Verdana" w:cs="Arial"/>
          <w:sz w:val="18"/>
          <w:szCs w:val="18"/>
        </w:rPr>
        <w:t xml:space="preserve">, documentos todos que contienen las disposiciones técnicas y normativas, que tienen por finalidad establecer la forma y </w:t>
      </w:r>
      <w:r w:rsidR="00344ACF">
        <w:rPr>
          <w:rFonts w:ascii="Verdana" w:hAnsi="Verdana" w:cs="Arial"/>
          <w:sz w:val="18"/>
          <w:szCs w:val="18"/>
        </w:rPr>
        <w:t>las condiciones en que el SENAME</w:t>
      </w:r>
      <w:r w:rsidR="008D2694" w:rsidRPr="00E4330E">
        <w:rPr>
          <w:rFonts w:ascii="Verdana" w:hAnsi="Verdana" w:cs="Arial"/>
          <w:sz w:val="18"/>
          <w:szCs w:val="18"/>
        </w:rPr>
        <w:t>,</w:t>
      </w:r>
      <w:r w:rsidRPr="00E4330E">
        <w:rPr>
          <w:rFonts w:ascii="Verdana" w:hAnsi="Verdana" w:cs="Arial"/>
          <w:sz w:val="18"/>
          <w:szCs w:val="18"/>
        </w:rPr>
        <w:t xml:space="preserve"> asignará </w:t>
      </w:r>
      <w:r w:rsidR="008D2694" w:rsidRPr="00E4330E">
        <w:rPr>
          <w:rFonts w:ascii="Verdana" w:hAnsi="Verdana" w:cs="Arial"/>
          <w:sz w:val="18"/>
          <w:szCs w:val="18"/>
        </w:rPr>
        <w:t xml:space="preserve">los </w:t>
      </w:r>
      <w:r w:rsidRPr="00E4330E">
        <w:rPr>
          <w:rFonts w:ascii="Verdana" w:hAnsi="Verdana" w:cs="Arial"/>
          <w:sz w:val="18"/>
          <w:szCs w:val="18"/>
        </w:rPr>
        <w:t>recursos a los Cola</w:t>
      </w:r>
      <w:r w:rsidR="008E1C12" w:rsidRPr="00E4330E">
        <w:rPr>
          <w:rFonts w:ascii="Verdana" w:hAnsi="Verdana" w:cs="Arial"/>
          <w:sz w:val="18"/>
          <w:szCs w:val="18"/>
        </w:rPr>
        <w:t xml:space="preserve">boradores Acreditados, para </w:t>
      </w:r>
      <w:r w:rsidR="000F09FC" w:rsidRPr="00E4330E">
        <w:rPr>
          <w:rFonts w:ascii="Verdana" w:hAnsi="Verdana" w:cs="Arial"/>
          <w:sz w:val="18"/>
          <w:szCs w:val="18"/>
        </w:rPr>
        <w:t>la Línea de Acción</w:t>
      </w:r>
      <w:r w:rsidR="00507676" w:rsidRPr="00E4330E">
        <w:rPr>
          <w:rFonts w:ascii="Verdana" w:hAnsi="Verdana" w:cs="Arial"/>
          <w:sz w:val="18"/>
          <w:szCs w:val="18"/>
        </w:rPr>
        <w:t xml:space="preserve"> </w:t>
      </w:r>
      <w:r w:rsidR="00430526" w:rsidRPr="00E4330E">
        <w:rPr>
          <w:rFonts w:ascii="Verdana" w:hAnsi="Verdana" w:cs="Arial"/>
          <w:sz w:val="18"/>
          <w:szCs w:val="18"/>
        </w:rPr>
        <w:t>licitada</w:t>
      </w:r>
      <w:r w:rsidR="007D5C50" w:rsidRPr="00E4330E">
        <w:rPr>
          <w:rFonts w:ascii="Verdana" w:hAnsi="Verdana" w:cs="Arial"/>
          <w:sz w:val="18"/>
          <w:szCs w:val="18"/>
        </w:rPr>
        <w:t xml:space="preserve"> y eventuales aclaraciones y respuestas formuladas dentro del respectivo proceso licitatorio</w:t>
      </w:r>
      <w:r w:rsidR="00CA4699" w:rsidRPr="00E4330E">
        <w:rPr>
          <w:rFonts w:ascii="Verdana" w:hAnsi="Verdana" w:cs="Arial"/>
          <w:sz w:val="18"/>
          <w:szCs w:val="18"/>
        </w:rPr>
        <w:t>.</w:t>
      </w:r>
    </w:p>
    <w:p w14:paraId="65A4762C" w14:textId="77777777" w:rsidR="0040743B" w:rsidRPr="00E4330E" w:rsidRDefault="0040743B">
      <w:pPr>
        <w:pStyle w:val="Ttulo2"/>
        <w:rPr>
          <w:rFonts w:ascii="Verdana" w:hAnsi="Verdana"/>
          <w:sz w:val="18"/>
          <w:szCs w:val="18"/>
        </w:rPr>
      </w:pPr>
      <w:bookmarkStart w:id="15" w:name="_Toc160857300"/>
      <w:bookmarkStart w:id="16" w:name="_Toc274295713"/>
    </w:p>
    <w:p w14:paraId="7156566A" w14:textId="77777777" w:rsidR="00A863DA" w:rsidRPr="00E4330E" w:rsidRDefault="003F49F1">
      <w:pPr>
        <w:pStyle w:val="Ttulo2"/>
        <w:rPr>
          <w:rFonts w:ascii="Verdana" w:hAnsi="Verdana"/>
          <w:sz w:val="18"/>
          <w:szCs w:val="18"/>
        </w:rPr>
      </w:pPr>
      <w:r w:rsidRPr="00E4330E">
        <w:rPr>
          <w:rFonts w:ascii="Verdana" w:hAnsi="Verdana"/>
          <w:sz w:val="18"/>
          <w:szCs w:val="18"/>
        </w:rPr>
        <w:t>5</w:t>
      </w:r>
      <w:r w:rsidR="00A863DA" w:rsidRPr="00E4330E">
        <w:rPr>
          <w:rFonts w:ascii="Verdana" w:hAnsi="Verdana"/>
          <w:sz w:val="18"/>
          <w:szCs w:val="18"/>
        </w:rPr>
        <w:t>. Participantes</w:t>
      </w:r>
      <w:bookmarkEnd w:id="15"/>
      <w:bookmarkEnd w:id="16"/>
    </w:p>
    <w:p w14:paraId="183E17F2" w14:textId="77777777" w:rsidR="00A863DA" w:rsidRPr="00E4330E" w:rsidRDefault="00A863DA">
      <w:pPr>
        <w:ind w:left="360"/>
        <w:jc w:val="both"/>
        <w:rPr>
          <w:rFonts w:ascii="Verdana" w:hAnsi="Verdana" w:cs="Arial"/>
          <w:bCs/>
          <w:sz w:val="18"/>
          <w:szCs w:val="18"/>
        </w:rPr>
      </w:pPr>
    </w:p>
    <w:p w14:paraId="21296712" w14:textId="3DAEF455" w:rsidR="00A863DA" w:rsidRPr="00E4330E" w:rsidRDefault="00A863DA">
      <w:pPr>
        <w:jc w:val="both"/>
        <w:rPr>
          <w:rFonts w:ascii="Verdana" w:hAnsi="Verdana" w:cs="Arial"/>
          <w:sz w:val="18"/>
          <w:szCs w:val="18"/>
        </w:rPr>
      </w:pPr>
      <w:r w:rsidRPr="00402845">
        <w:rPr>
          <w:rFonts w:ascii="Verdana" w:hAnsi="Verdana" w:cs="Arial"/>
          <w:sz w:val="18"/>
          <w:szCs w:val="18"/>
        </w:rPr>
        <w:t xml:space="preserve">Sólo podrán presentar propuestas al concurso </w:t>
      </w:r>
      <w:r w:rsidR="00DB36F3" w:rsidRPr="00402845">
        <w:rPr>
          <w:rFonts w:ascii="Verdana" w:hAnsi="Verdana" w:cs="Arial"/>
          <w:sz w:val="18"/>
          <w:szCs w:val="18"/>
        </w:rPr>
        <w:t xml:space="preserve">público </w:t>
      </w:r>
      <w:r w:rsidRPr="00402845">
        <w:rPr>
          <w:rFonts w:ascii="Verdana" w:hAnsi="Verdana" w:cs="Arial"/>
          <w:sz w:val="18"/>
          <w:szCs w:val="18"/>
        </w:rPr>
        <w:t>de proyectos los cola</w:t>
      </w:r>
      <w:r w:rsidR="00344ACF">
        <w:rPr>
          <w:rFonts w:ascii="Verdana" w:hAnsi="Verdana" w:cs="Arial"/>
          <w:sz w:val="18"/>
          <w:szCs w:val="18"/>
        </w:rPr>
        <w:t>boradores acreditados del SENAME</w:t>
      </w:r>
      <w:r w:rsidRPr="00402845">
        <w:rPr>
          <w:rFonts w:ascii="Verdana" w:hAnsi="Verdana" w:cs="Arial"/>
          <w:sz w:val="18"/>
          <w:szCs w:val="18"/>
        </w:rPr>
        <w:t xml:space="preserve">, entendiéndose por tales las personas jurídicas sin fines de lucro que, con el objeto de </w:t>
      </w:r>
      <w:r w:rsidR="00E712A6" w:rsidRPr="00402845">
        <w:rPr>
          <w:rFonts w:ascii="Verdana" w:hAnsi="Verdana" w:cs="Arial"/>
          <w:sz w:val="18"/>
          <w:szCs w:val="18"/>
        </w:rPr>
        <w:t>cumplir el rol pú</w:t>
      </w:r>
      <w:r w:rsidR="00A61A3F" w:rsidRPr="00402845">
        <w:rPr>
          <w:rFonts w:ascii="Verdana" w:hAnsi="Verdana" w:cs="Arial"/>
          <w:sz w:val="18"/>
          <w:szCs w:val="18"/>
        </w:rPr>
        <w:t>blico de atención y cuidado de l</w:t>
      </w:r>
      <w:r w:rsidR="00E712A6" w:rsidRPr="00402845">
        <w:rPr>
          <w:rFonts w:ascii="Verdana" w:hAnsi="Verdana" w:cs="Arial"/>
          <w:sz w:val="18"/>
          <w:szCs w:val="18"/>
        </w:rPr>
        <w:t xml:space="preserve">a niñez desarrollando </w:t>
      </w:r>
      <w:r w:rsidRPr="00402845">
        <w:rPr>
          <w:rFonts w:ascii="Verdana" w:hAnsi="Verdana" w:cs="Arial"/>
          <w:sz w:val="18"/>
          <w:szCs w:val="18"/>
        </w:rPr>
        <w:t>la</w:t>
      </w:r>
      <w:r w:rsidR="00E712A6" w:rsidRPr="00402845">
        <w:rPr>
          <w:rFonts w:ascii="Verdana" w:hAnsi="Verdana" w:cs="Arial"/>
          <w:sz w:val="18"/>
          <w:szCs w:val="18"/>
        </w:rPr>
        <w:t xml:space="preserve">s acciones a que se </w:t>
      </w:r>
      <w:r w:rsidRPr="00402845">
        <w:rPr>
          <w:rFonts w:ascii="Verdana" w:hAnsi="Verdana" w:cs="Arial"/>
          <w:sz w:val="18"/>
          <w:szCs w:val="18"/>
        </w:rPr>
        <w:t>refiere</w:t>
      </w:r>
      <w:r w:rsidR="00E260C0" w:rsidRPr="00402845">
        <w:rPr>
          <w:rFonts w:ascii="Verdana" w:hAnsi="Verdana" w:cs="Arial"/>
          <w:sz w:val="18"/>
          <w:szCs w:val="18"/>
        </w:rPr>
        <w:t xml:space="preserve"> el artículo 3°</w:t>
      </w:r>
      <w:r w:rsidRPr="00402845">
        <w:rPr>
          <w:rFonts w:ascii="Verdana" w:hAnsi="Verdana" w:cs="Arial"/>
          <w:sz w:val="18"/>
          <w:szCs w:val="18"/>
        </w:rPr>
        <w:t xml:space="preserve"> de la Ley Nº 20.032, han sido reconocidas como tales por Resolución de</w:t>
      </w:r>
      <w:r w:rsidR="00344ACF">
        <w:rPr>
          <w:rFonts w:ascii="Verdana" w:hAnsi="Verdana" w:cs="Arial"/>
          <w:sz w:val="18"/>
          <w:szCs w:val="18"/>
        </w:rPr>
        <w:t>l Director/a Nacional del SENAME</w:t>
      </w:r>
      <w:r w:rsidRPr="00402845">
        <w:rPr>
          <w:rFonts w:ascii="Verdana" w:hAnsi="Verdana" w:cs="Arial"/>
          <w:sz w:val="18"/>
          <w:szCs w:val="18"/>
        </w:rPr>
        <w:t>, en la forma</w:t>
      </w:r>
      <w:r w:rsidRPr="00E4330E">
        <w:rPr>
          <w:rFonts w:ascii="Verdana" w:hAnsi="Verdana" w:cs="Arial"/>
          <w:sz w:val="18"/>
          <w:szCs w:val="18"/>
        </w:rPr>
        <w:t xml:space="preserve"> y condiciones exigidas por la mencionada Ley y su Reglamento, además deberán cumplir con los requisitos señalados en la Ley Nº 19.862, que establece el Registro de las Personas Jurídicas receptoras de fondos públicos</w:t>
      </w:r>
      <w:r w:rsidR="007D5C50" w:rsidRPr="00E4330E">
        <w:rPr>
          <w:rFonts w:ascii="Verdana" w:hAnsi="Verdana" w:cs="Arial"/>
          <w:sz w:val="18"/>
          <w:szCs w:val="18"/>
        </w:rPr>
        <w:t>, cuando corresponda</w:t>
      </w:r>
      <w:r w:rsidRPr="00E4330E">
        <w:rPr>
          <w:rFonts w:ascii="Verdana" w:hAnsi="Verdana" w:cs="Arial"/>
          <w:sz w:val="18"/>
          <w:szCs w:val="18"/>
        </w:rPr>
        <w:t xml:space="preserve">. </w:t>
      </w:r>
    </w:p>
    <w:p w14:paraId="4C63F44E" w14:textId="77777777" w:rsidR="006D3B71" w:rsidRPr="00E4330E" w:rsidRDefault="006D3B71">
      <w:pPr>
        <w:jc w:val="both"/>
        <w:rPr>
          <w:rFonts w:ascii="Verdana" w:hAnsi="Verdana" w:cs="Arial"/>
          <w:bCs/>
          <w:sz w:val="18"/>
          <w:szCs w:val="18"/>
        </w:rPr>
      </w:pPr>
    </w:p>
    <w:p w14:paraId="31A03B37" w14:textId="77777777" w:rsidR="004226D1" w:rsidRPr="00E4330E" w:rsidRDefault="00A863DA" w:rsidP="00CF6270">
      <w:pPr>
        <w:jc w:val="both"/>
        <w:rPr>
          <w:rFonts w:ascii="Verdana" w:hAnsi="Verdana" w:cs="Arial"/>
          <w:sz w:val="18"/>
          <w:szCs w:val="18"/>
        </w:rPr>
      </w:pPr>
      <w:r w:rsidRPr="00E4330E">
        <w:rPr>
          <w:rFonts w:ascii="Verdana" w:hAnsi="Verdana" w:cs="Arial"/>
          <w:sz w:val="18"/>
          <w:szCs w:val="18"/>
        </w:rPr>
        <w:t xml:space="preserve">Las instituciones públicas que ejecuten o, entre cuyas funciones se encuentre desarrollar acciones relacionadas con las materias de que trata la mencionada ley, no requerirán de dicho reconocimiento, debiendo respetar íntegramente lo establecido en las presentes bases. </w:t>
      </w:r>
      <w:bookmarkStart w:id="17" w:name="_Toc160857301"/>
    </w:p>
    <w:p w14:paraId="6B0C6F84" w14:textId="77777777" w:rsidR="006562F8" w:rsidRPr="00E4330E" w:rsidRDefault="006562F8" w:rsidP="00CF6270">
      <w:pPr>
        <w:jc w:val="both"/>
        <w:rPr>
          <w:rFonts w:ascii="Verdana" w:hAnsi="Verdana" w:cs="Arial"/>
          <w:sz w:val="18"/>
          <w:szCs w:val="18"/>
        </w:rPr>
      </w:pPr>
    </w:p>
    <w:p w14:paraId="571F002E" w14:textId="253538A3" w:rsidR="00A36DD6" w:rsidRPr="00E4330E" w:rsidRDefault="00A36DD6" w:rsidP="00A36DD6">
      <w:pPr>
        <w:pStyle w:val="Ttulo2"/>
        <w:jc w:val="both"/>
        <w:rPr>
          <w:rFonts w:ascii="Verdana" w:hAnsi="Verdana"/>
          <w:sz w:val="18"/>
          <w:szCs w:val="18"/>
        </w:rPr>
      </w:pPr>
      <w:r w:rsidRPr="00E4330E">
        <w:rPr>
          <w:rFonts w:ascii="Verdana" w:hAnsi="Verdana"/>
          <w:b w:val="0"/>
          <w:sz w:val="18"/>
          <w:szCs w:val="18"/>
        </w:rPr>
        <w:t>El presente llamado a concurso no rige respecto de las personas naturales que se han reconocido como colaboradores acreditados de las funciones del Servicio para ejecutar la línea de acción Diagnóstico</w:t>
      </w:r>
      <w:r w:rsidR="004E3D3D">
        <w:rPr>
          <w:rFonts w:ascii="Verdana" w:hAnsi="Verdana"/>
          <w:b w:val="0"/>
          <w:sz w:val="18"/>
          <w:szCs w:val="18"/>
        </w:rPr>
        <w:t xml:space="preserve">. </w:t>
      </w:r>
    </w:p>
    <w:p w14:paraId="5B56CDD6" w14:textId="77777777" w:rsidR="004226D1" w:rsidRPr="00E4330E" w:rsidRDefault="004226D1" w:rsidP="004226D1">
      <w:pPr>
        <w:pStyle w:val="Ttulo2"/>
        <w:jc w:val="both"/>
        <w:rPr>
          <w:rFonts w:ascii="Verdana" w:hAnsi="Verdana"/>
          <w:sz w:val="18"/>
          <w:szCs w:val="18"/>
        </w:rPr>
      </w:pPr>
    </w:p>
    <w:p w14:paraId="2C235E83" w14:textId="77777777" w:rsidR="00A863DA" w:rsidRPr="00E4330E" w:rsidRDefault="003F49F1">
      <w:pPr>
        <w:pStyle w:val="Ttulo2"/>
        <w:rPr>
          <w:rFonts w:ascii="Verdana" w:hAnsi="Verdana"/>
          <w:sz w:val="18"/>
          <w:szCs w:val="18"/>
        </w:rPr>
      </w:pPr>
      <w:bookmarkStart w:id="18" w:name="_Toc274295714"/>
      <w:r w:rsidRPr="00E4330E">
        <w:rPr>
          <w:rFonts w:ascii="Verdana" w:hAnsi="Verdana"/>
          <w:sz w:val="18"/>
          <w:szCs w:val="18"/>
        </w:rPr>
        <w:t>6</w:t>
      </w:r>
      <w:r w:rsidR="00A863DA" w:rsidRPr="00E4330E">
        <w:rPr>
          <w:rFonts w:ascii="Verdana" w:hAnsi="Verdana"/>
          <w:sz w:val="18"/>
          <w:szCs w:val="18"/>
        </w:rPr>
        <w:t xml:space="preserve">. Fechas y plazos </w:t>
      </w:r>
      <w:bookmarkEnd w:id="17"/>
      <w:bookmarkEnd w:id="18"/>
    </w:p>
    <w:p w14:paraId="63EDA446" w14:textId="77777777" w:rsidR="00005099" w:rsidRPr="00E4330E" w:rsidRDefault="00005099" w:rsidP="00005099">
      <w:pPr>
        <w:jc w:val="both"/>
        <w:rPr>
          <w:rFonts w:ascii="Verdana" w:hAnsi="Verdana" w:cs="Arial"/>
          <w:sz w:val="18"/>
          <w:szCs w:val="18"/>
        </w:rPr>
      </w:pPr>
    </w:p>
    <w:p w14:paraId="2EC405B8" w14:textId="77777777" w:rsidR="00005099" w:rsidRPr="00E4330E" w:rsidRDefault="00005099" w:rsidP="00005099">
      <w:pPr>
        <w:jc w:val="both"/>
        <w:rPr>
          <w:rFonts w:ascii="Verdana" w:hAnsi="Verdana" w:cs="Arial"/>
          <w:sz w:val="18"/>
          <w:szCs w:val="18"/>
        </w:rPr>
      </w:pPr>
      <w:r w:rsidRPr="004530FE">
        <w:rPr>
          <w:rFonts w:ascii="Verdana" w:hAnsi="Verdana" w:cs="Arial"/>
          <w:sz w:val="18"/>
          <w:szCs w:val="18"/>
        </w:rPr>
        <w:t>Plazos: Los plazos establecidos en est</w:t>
      </w:r>
      <w:r w:rsidR="00CF3DB9" w:rsidRPr="004530FE">
        <w:rPr>
          <w:rFonts w:ascii="Verdana" w:hAnsi="Verdana" w:cs="Arial"/>
          <w:sz w:val="18"/>
          <w:szCs w:val="18"/>
        </w:rPr>
        <w:t>as</w:t>
      </w:r>
      <w:r w:rsidRPr="004530FE">
        <w:rPr>
          <w:rFonts w:ascii="Verdana" w:hAnsi="Verdana" w:cs="Arial"/>
          <w:sz w:val="18"/>
          <w:szCs w:val="18"/>
        </w:rPr>
        <w:t xml:space="preserve"> Bases</w:t>
      </w:r>
      <w:r w:rsidR="00CF3DB9" w:rsidRPr="004530FE">
        <w:rPr>
          <w:rFonts w:ascii="Verdana" w:hAnsi="Verdana" w:cs="Arial"/>
          <w:sz w:val="18"/>
          <w:szCs w:val="18"/>
        </w:rPr>
        <w:t xml:space="preserve"> Administrativas</w:t>
      </w:r>
      <w:r w:rsidRPr="004530FE">
        <w:rPr>
          <w:rFonts w:ascii="Verdana" w:hAnsi="Verdana" w:cs="Arial"/>
          <w:sz w:val="18"/>
          <w:szCs w:val="18"/>
        </w:rPr>
        <w:t>, serán de días hábiles.</w:t>
      </w:r>
      <w:r w:rsidRPr="00E4330E">
        <w:rPr>
          <w:rFonts w:ascii="Verdana" w:hAnsi="Verdana" w:cs="Arial"/>
          <w:sz w:val="18"/>
          <w:szCs w:val="18"/>
        </w:rPr>
        <w:t xml:space="preserve"> </w:t>
      </w:r>
    </w:p>
    <w:p w14:paraId="311C3A16" w14:textId="77777777" w:rsidR="00005099" w:rsidRPr="00E4330E" w:rsidRDefault="00005099" w:rsidP="00005099">
      <w:pPr>
        <w:jc w:val="both"/>
        <w:rPr>
          <w:rFonts w:ascii="Verdana" w:hAnsi="Verdana" w:cs="Arial"/>
          <w:sz w:val="18"/>
          <w:szCs w:val="18"/>
        </w:rPr>
      </w:pPr>
    </w:p>
    <w:p w14:paraId="22ED3A75" w14:textId="77777777" w:rsidR="00A863DA" w:rsidRPr="00E4330E" w:rsidRDefault="00310EA8" w:rsidP="002517A5">
      <w:pPr>
        <w:pStyle w:val="Ttulo3"/>
        <w:numPr>
          <w:ilvl w:val="0"/>
          <w:numId w:val="6"/>
        </w:numPr>
        <w:spacing w:before="0" w:after="0"/>
        <w:ind w:left="284" w:hanging="284"/>
        <w:rPr>
          <w:rFonts w:ascii="Verdana" w:hAnsi="Verdana"/>
          <w:sz w:val="18"/>
          <w:szCs w:val="18"/>
        </w:rPr>
      </w:pPr>
      <w:r w:rsidRPr="00E4330E">
        <w:rPr>
          <w:rFonts w:ascii="Verdana" w:hAnsi="Verdana"/>
          <w:sz w:val="18"/>
          <w:szCs w:val="18"/>
        </w:rPr>
        <w:t>Convocatorias</w:t>
      </w:r>
    </w:p>
    <w:p w14:paraId="01E85387" w14:textId="77777777" w:rsidR="00A863DA" w:rsidRPr="00E4330E" w:rsidRDefault="00A863DA">
      <w:pPr>
        <w:jc w:val="both"/>
        <w:rPr>
          <w:rFonts w:ascii="Verdana" w:hAnsi="Verdana" w:cs="Arial"/>
          <w:bCs/>
          <w:sz w:val="18"/>
          <w:szCs w:val="18"/>
        </w:rPr>
      </w:pPr>
    </w:p>
    <w:p w14:paraId="24D2066C" w14:textId="6D2F8B4E" w:rsidR="00344ACF" w:rsidRDefault="00273994" w:rsidP="00344ACF">
      <w:pPr>
        <w:jc w:val="both"/>
        <w:rPr>
          <w:rFonts w:ascii="Verdana" w:hAnsi="Verdana"/>
          <w:sz w:val="18"/>
          <w:szCs w:val="18"/>
        </w:rPr>
      </w:pPr>
      <w:r w:rsidRPr="00E4330E">
        <w:rPr>
          <w:rFonts w:ascii="Verdana" w:hAnsi="Verdana"/>
          <w:sz w:val="18"/>
          <w:szCs w:val="18"/>
        </w:rPr>
        <w:t xml:space="preserve">El Servicio Nacional de Menores llamará a concurso de proyectos, </w:t>
      </w:r>
      <w:r w:rsidR="00714CDE" w:rsidRPr="00E4330E">
        <w:rPr>
          <w:rFonts w:ascii="Verdana" w:hAnsi="Verdana"/>
          <w:sz w:val="18"/>
          <w:szCs w:val="18"/>
        </w:rPr>
        <w:t>para</w:t>
      </w:r>
      <w:r w:rsidR="00344ACF">
        <w:rPr>
          <w:rFonts w:ascii="Verdana" w:hAnsi="Verdana"/>
          <w:sz w:val="18"/>
          <w:szCs w:val="18"/>
        </w:rPr>
        <w:t xml:space="preserve"> </w:t>
      </w:r>
      <w:r w:rsidR="00344ACF" w:rsidRPr="00344ACF">
        <w:rPr>
          <w:rFonts w:ascii="Verdana" w:hAnsi="Verdana"/>
          <w:sz w:val="18"/>
          <w:szCs w:val="18"/>
        </w:rPr>
        <w:t xml:space="preserve">la Línea de Acción </w:t>
      </w:r>
      <w:r w:rsidR="00344ACF" w:rsidRPr="00344ACF">
        <w:rPr>
          <w:rFonts w:ascii="Verdana" w:hAnsi="Verdana" w:cs="Arial"/>
          <w:sz w:val="18"/>
          <w:szCs w:val="18"/>
        </w:rPr>
        <w:t xml:space="preserve">Programas, modalidad: </w:t>
      </w:r>
      <w:r w:rsidR="00344ACF" w:rsidRPr="00344ACF">
        <w:rPr>
          <w:rFonts w:ascii="Verdana" w:hAnsi="Verdana"/>
          <w:sz w:val="18"/>
          <w:szCs w:val="18"/>
        </w:rPr>
        <w:t>Programas de Familias de Acogida Especializada con Programas de Protección Especializado (FAE-PRO).</w:t>
      </w:r>
    </w:p>
    <w:p w14:paraId="4C6BB1DC" w14:textId="65B55062" w:rsidR="005D4D7F" w:rsidRPr="00E4330E" w:rsidRDefault="005D4D7F" w:rsidP="008E64D4">
      <w:pPr>
        <w:autoSpaceDE w:val="0"/>
        <w:autoSpaceDN w:val="0"/>
        <w:adjustRightInd w:val="0"/>
        <w:jc w:val="both"/>
        <w:rPr>
          <w:rFonts w:ascii="Verdana" w:hAnsi="Verdana"/>
          <w:sz w:val="18"/>
          <w:szCs w:val="18"/>
        </w:rPr>
      </w:pPr>
    </w:p>
    <w:p w14:paraId="5A931F82" w14:textId="3AD81CD7" w:rsidR="00273994" w:rsidRPr="00E4330E" w:rsidRDefault="00273994" w:rsidP="00273994">
      <w:pPr>
        <w:jc w:val="both"/>
        <w:rPr>
          <w:rFonts w:ascii="Verdana" w:hAnsi="Verdana"/>
          <w:sz w:val="18"/>
          <w:szCs w:val="18"/>
        </w:rPr>
      </w:pPr>
      <w:r w:rsidRPr="00E4330E">
        <w:rPr>
          <w:rFonts w:ascii="Verdana" w:hAnsi="Verdana"/>
          <w:sz w:val="18"/>
          <w:szCs w:val="18"/>
        </w:rPr>
        <w:t xml:space="preserve">En </w:t>
      </w:r>
      <w:r w:rsidR="00CF3DB9" w:rsidRPr="00E4330E">
        <w:rPr>
          <w:rFonts w:ascii="Verdana" w:hAnsi="Verdana"/>
          <w:sz w:val="18"/>
          <w:szCs w:val="18"/>
        </w:rPr>
        <w:t xml:space="preserve">esta </w:t>
      </w:r>
      <w:r w:rsidRPr="00E4330E">
        <w:rPr>
          <w:rFonts w:ascii="Verdana" w:hAnsi="Verdana"/>
          <w:sz w:val="18"/>
          <w:szCs w:val="18"/>
        </w:rPr>
        <w:t xml:space="preserve">convocatoria que el Servicio Nacional de Menores </w:t>
      </w:r>
      <w:r w:rsidR="00CF3DB9" w:rsidRPr="00E4330E">
        <w:rPr>
          <w:rFonts w:ascii="Verdana" w:hAnsi="Verdana"/>
          <w:sz w:val="18"/>
          <w:szCs w:val="18"/>
        </w:rPr>
        <w:t>efectúa</w:t>
      </w:r>
      <w:r w:rsidRPr="00E4330E">
        <w:rPr>
          <w:rFonts w:ascii="Verdana" w:hAnsi="Verdana"/>
          <w:sz w:val="18"/>
          <w:szCs w:val="18"/>
        </w:rPr>
        <w:t xml:space="preserve">, </w:t>
      </w:r>
      <w:r w:rsidR="00CF3DB9" w:rsidRPr="00E4330E">
        <w:rPr>
          <w:rFonts w:ascii="Verdana" w:hAnsi="Verdana"/>
          <w:sz w:val="18"/>
          <w:szCs w:val="18"/>
        </w:rPr>
        <w:t>se</w:t>
      </w:r>
      <w:r w:rsidRPr="00E4330E">
        <w:rPr>
          <w:rFonts w:ascii="Verdana" w:hAnsi="Verdana"/>
          <w:sz w:val="18"/>
          <w:szCs w:val="18"/>
        </w:rPr>
        <w:t xml:space="preserve"> indicar</w:t>
      </w:r>
      <w:r w:rsidR="00CF3DB9" w:rsidRPr="00E4330E">
        <w:rPr>
          <w:rFonts w:ascii="Verdana" w:hAnsi="Verdana"/>
          <w:sz w:val="18"/>
          <w:szCs w:val="18"/>
        </w:rPr>
        <w:t>á</w:t>
      </w:r>
      <w:r w:rsidRPr="00E4330E">
        <w:rPr>
          <w:rFonts w:ascii="Verdana" w:hAnsi="Verdana"/>
          <w:sz w:val="18"/>
          <w:szCs w:val="18"/>
        </w:rPr>
        <w:t xml:space="preserve"> el número de proyectos que se requiere. Cada proyecto se individualizará con un código y contendrá un número máximo de plazas y una focalización territorial determinada.</w:t>
      </w:r>
      <w:r w:rsidR="008A6F86" w:rsidRPr="00E4330E">
        <w:rPr>
          <w:rFonts w:ascii="Verdana" w:hAnsi="Verdana"/>
          <w:sz w:val="18"/>
          <w:szCs w:val="18"/>
        </w:rPr>
        <w:t xml:space="preserve"> </w:t>
      </w:r>
    </w:p>
    <w:p w14:paraId="592CAF38" w14:textId="77777777" w:rsidR="00393AD8" w:rsidRPr="00E4330E" w:rsidRDefault="00393AD8" w:rsidP="00273994">
      <w:pPr>
        <w:jc w:val="both"/>
        <w:rPr>
          <w:rFonts w:ascii="Verdana" w:hAnsi="Verdana"/>
          <w:sz w:val="18"/>
          <w:szCs w:val="18"/>
        </w:rPr>
      </w:pPr>
    </w:p>
    <w:p w14:paraId="224ACDE3" w14:textId="77777777" w:rsidR="00273994" w:rsidRPr="00E4330E" w:rsidRDefault="00273994" w:rsidP="00273994">
      <w:pPr>
        <w:jc w:val="both"/>
        <w:rPr>
          <w:rFonts w:ascii="Verdana" w:hAnsi="Verdana"/>
          <w:sz w:val="18"/>
          <w:szCs w:val="18"/>
        </w:rPr>
      </w:pPr>
      <w:r w:rsidRPr="00E4330E">
        <w:rPr>
          <w:rFonts w:ascii="Verdana" w:hAnsi="Verdana"/>
          <w:sz w:val="18"/>
          <w:szCs w:val="18"/>
        </w:rPr>
        <w:t>Los colaboradores podrán presentar propuestas a uno o más proyectos que se liciten, o a la totalidad de los mismos, pudiendo adjudicarse más de un proyecto</w:t>
      </w:r>
      <w:r w:rsidR="00242634" w:rsidRPr="00E4330E">
        <w:rPr>
          <w:rFonts w:ascii="Verdana" w:hAnsi="Verdana"/>
          <w:sz w:val="18"/>
          <w:szCs w:val="18"/>
        </w:rPr>
        <w:t xml:space="preserve">; </w:t>
      </w:r>
      <w:r w:rsidRPr="00E4330E">
        <w:rPr>
          <w:rFonts w:ascii="Verdana" w:hAnsi="Verdana"/>
          <w:sz w:val="18"/>
          <w:szCs w:val="18"/>
        </w:rPr>
        <w:t>sin embargo</w:t>
      </w:r>
      <w:r w:rsidR="004B6C93" w:rsidRPr="00E4330E">
        <w:rPr>
          <w:rFonts w:ascii="Verdana" w:hAnsi="Verdana"/>
          <w:sz w:val="18"/>
          <w:szCs w:val="18"/>
        </w:rPr>
        <w:t>,</w:t>
      </w:r>
      <w:r w:rsidRPr="00E4330E">
        <w:rPr>
          <w:rFonts w:ascii="Verdana" w:hAnsi="Verdana"/>
          <w:sz w:val="18"/>
          <w:szCs w:val="18"/>
        </w:rPr>
        <w:t xml:space="preserve"> cada proyecto sólo podrá adjudicarse a un único colaborador.</w:t>
      </w:r>
    </w:p>
    <w:p w14:paraId="2AC94F70" w14:textId="77777777" w:rsidR="00273994" w:rsidRPr="00E4330E" w:rsidRDefault="00273994" w:rsidP="007F56AC">
      <w:pPr>
        <w:jc w:val="both"/>
        <w:rPr>
          <w:rFonts w:ascii="Verdana" w:hAnsi="Verdana" w:cs="Arial"/>
          <w:sz w:val="18"/>
          <w:szCs w:val="18"/>
        </w:rPr>
      </w:pPr>
    </w:p>
    <w:p w14:paraId="07F94A97" w14:textId="77777777" w:rsidR="00005099" w:rsidRPr="00E4330E" w:rsidRDefault="00CF3DB9" w:rsidP="007F56AC">
      <w:pPr>
        <w:jc w:val="both"/>
        <w:rPr>
          <w:rFonts w:ascii="Verdana" w:hAnsi="Verdana" w:cs="Arial"/>
          <w:sz w:val="18"/>
          <w:szCs w:val="18"/>
        </w:rPr>
      </w:pPr>
      <w:r w:rsidRPr="00E4330E">
        <w:rPr>
          <w:rFonts w:ascii="Verdana" w:hAnsi="Verdana" w:cs="Arial"/>
          <w:sz w:val="18"/>
          <w:szCs w:val="18"/>
        </w:rPr>
        <w:t xml:space="preserve">El </w:t>
      </w:r>
      <w:r w:rsidR="00273994" w:rsidRPr="00E4330E">
        <w:rPr>
          <w:rFonts w:ascii="Verdana" w:hAnsi="Verdana" w:cs="Arial"/>
          <w:sz w:val="18"/>
          <w:szCs w:val="18"/>
          <w:lang w:val="es-CL"/>
        </w:rPr>
        <w:t xml:space="preserve">llamado a presentar propuestas a </w:t>
      </w:r>
      <w:r w:rsidRPr="00E4330E">
        <w:rPr>
          <w:rFonts w:ascii="Verdana" w:hAnsi="Verdana" w:cs="Arial"/>
          <w:sz w:val="18"/>
          <w:szCs w:val="18"/>
          <w:lang w:val="es-CL"/>
        </w:rPr>
        <w:t xml:space="preserve">este </w:t>
      </w:r>
      <w:r w:rsidR="00273994" w:rsidRPr="00E4330E">
        <w:rPr>
          <w:rFonts w:ascii="Verdana" w:hAnsi="Verdana" w:cs="Arial"/>
          <w:sz w:val="18"/>
          <w:szCs w:val="18"/>
          <w:lang w:val="es-CL"/>
        </w:rPr>
        <w:t>concurso de proyectos será efectuado por e</w:t>
      </w:r>
      <w:r w:rsidR="007F56AC" w:rsidRPr="00E4330E">
        <w:rPr>
          <w:rFonts w:ascii="Verdana" w:hAnsi="Verdana" w:cs="Arial"/>
          <w:sz w:val="18"/>
          <w:szCs w:val="18"/>
          <w:lang w:val="es-CL"/>
        </w:rPr>
        <w:t xml:space="preserve">l/la Director/a Nacional, </w:t>
      </w:r>
      <w:r w:rsidR="007F56AC" w:rsidRPr="00E4330E">
        <w:rPr>
          <w:rFonts w:ascii="Verdana" w:hAnsi="Verdana" w:cs="Arial"/>
          <w:sz w:val="18"/>
          <w:szCs w:val="18"/>
        </w:rPr>
        <w:t xml:space="preserve">a través del sitio electrónico institucional </w:t>
      </w:r>
      <w:r w:rsidR="007F56AC" w:rsidRPr="00E4330E">
        <w:rPr>
          <w:rFonts w:ascii="Verdana" w:hAnsi="Verdana" w:cs="Arial"/>
          <w:color w:val="0000FF"/>
          <w:sz w:val="18"/>
          <w:szCs w:val="18"/>
        </w:rPr>
        <w:t>www.sename.cl</w:t>
      </w:r>
      <w:r w:rsidR="007F56AC" w:rsidRPr="00E4330E">
        <w:rPr>
          <w:rFonts w:ascii="Verdana" w:hAnsi="Verdana" w:cs="Arial"/>
          <w:sz w:val="18"/>
          <w:szCs w:val="18"/>
        </w:rPr>
        <w:t xml:space="preserve">, y deberá realizar </w:t>
      </w:r>
      <w:r w:rsidR="007F509C" w:rsidRPr="00E4330E">
        <w:rPr>
          <w:rFonts w:ascii="Verdana" w:hAnsi="Verdana" w:cs="Arial"/>
          <w:sz w:val="18"/>
          <w:szCs w:val="18"/>
        </w:rPr>
        <w:t xml:space="preserve">su </w:t>
      </w:r>
      <w:r w:rsidR="007F56AC" w:rsidRPr="00E4330E">
        <w:rPr>
          <w:rFonts w:ascii="Verdana" w:hAnsi="Verdana" w:cs="Arial"/>
          <w:sz w:val="18"/>
          <w:szCs w:val="18"/>
        </w:rPr>
        <w:t>publicaci</w:t>
      </w:r>
      <w:r w:rsidR="00985DF7" w:rsidRPr="00E4330E">
        <w:rPr>
          <w:rFonts w:ascii="Verdana" w:hAnsi="Verdana" w:cs="Arial"/>
          <w:sz w:val="18"/>
          <w:szCs w:val="18"/>
        </w:rPr>
        <w:t>ón</w:t>
      </w:r>
      <w:r w:rsidR="002B335E" w:rsidRPr="00E4330E">
        <w:rPr>
          <w:rFonts w:ascii="Verdana" w:hAnsi="Verdana" w:cs="Arial"/>
          <w:sz w:val="18"/>
          <w:szCs w:val="18"/>
        </w:rPr>
        <w:t>,</w:t>
      </w:r>
      <w:r w:rsidR="007F56AC" w:rsidRPr="00E4330E">
        <w:rPr>
          <w:rFonts w:ascii="Verdana" w:hAnsi="Verdana" w:cs="Arial"/>
          <w:sz w:val="18"/>
          <w:szCs w:val="18"/>
        </w:rPr>
        <w:t xml:space="preserve"> a través de algún medio de comunicación de circulación nacional. </w:t>
      </w:r>
    </w:p>
    <w:p w14:paraId="01AF409A" w14:textId="77777777" w:rsidR="00005099" w:rsidRPr="00E4330E" w:rsidRDefault="00005099" w:rsidP="007F56AC">
      <w:pPr>
        <w:jc w:val="both"/>
        <w:rPr>
          <w:rFonts w:ascii="Verdana" w:hAnsi="Verdana" w:cs="Arial"/>
          <w:sz w:val="18"/>
          <w:szCs w:val="18"/>
        </w:rPr>
      </w:pPr>
    </w:p>
    <w:p w14:paraId="3B4DFAD5" w14:textId="77777777" w:rsidR="00294BF5" w:rsidRPr="00E4330E" w:rsidRDefault="0039319E" w:rsidP="007F56AC">
      <w:pPr>
        <w:jc w:val="both"/>
        <w:rPr>
          <w:rFonts w:ascii="Verdana" w:hAnsi="Verdana" w:cs="Arial"/>
          <w:sz w:val="18"/>
          <w:szCs w:val="18"/>
        </w:rPr>
      </w:pPr>
      <w:r w:rsidRPr="00E4330E">
        <w:rPr>
          <w:rFonts w:ascii="Verdana" w:hAnsi="Verdana" w:cs="Arial"/>
          <w:sz w:val="18"/>
          <w:szCs w:val="18"/>
        </w:rPr>
        <w:t xml:space="preserve">Asimismo, </w:t>
      </w:r>
      <w:r w:rsidR="007F56AC" w:rsidRPr="00E4330E">
        <w:rPr>
          <w:rFonts w:ascii="Verdana" w:hAnsi="Verdana" w:cs="Arial"/>
          <w:sz w:val="18"/>
          <w:szCs w:val="18"/>
        </w:rPr>
        <w:t xml:space="preserve">las bases se encontrarán a disposición de los interesados </w:t>
      </w:r>
      <w:r w:rsidR="007D5C50" w:rsidRPr="00E4330E">
        <w:rPr>
          <w:rFonts w:ascii="Verdana" w:hAnsi="Verdana" w:cs="Arial"/>
          <w:sz w:val="18"/>
          <w:szCs w:val="18"/>
        </w:rPr>
        <w:t xml:space="preserve">en la página web del Servicio </w:t>
      </w:r>
      <w:hyperlink r:id="rId9" w:history="1">
        <w:r w:rsidR="007D5C50" w:rsidRPr="00E4330E">
          <w:rPr>
            <w:rStyle w:val="Hipervnculo"/>
            <w:rFonts w:ascii="Verdana" w:hAnsi="Verdana" w:cs="Arial"/>
            <w:sz w:val="18"/>
            <w:szCs w:val="18"/>
          </w:rPr>
          <w:t>www.sename.cl</w:t>
        </w:r>
      </w:hyperlink>
      <w:r w:rsidR="007D5C50" w:rsidRPr="00E4330E">
        <w:rPr>
          <w:rFonts w:ascii="Verdana" w:hAnsi="Verdana" w:cs="Arial"/>
          <w:sz w:val="18"/>
          <w:szCs w:val="18"/>
        </w:rPr>
        <w:t xml:space="preserve"> y </w:t>
      </w:r>
      <w:r w:rsidR="007F56AC" w:rsidRPr="00E4330E">
        <w:rPr>
          <w:rFonts w:ascii="Verdana" w:hAnsi="Verdana" w:cs="Arial"/>
          <w:sz w:val="18"/>
          <w:szCs w:val="18"/>
        </w:rPr>
        <w:t>en las oficinas de partes de las Direcciones Regionales del Servicio</w:t>
      </w:r>
      <w:r w:rsidR="003A416D" w:rsidRPr="00E4330E">
        <w:rPr>
          <w:rFonts w:ascii="Verdana" w:hAnsi="Verdana" w:cs="Arial"/>
          <w:sz w:val="18"/>
          <w:szCs w:val="18"/>
        </w:rPr>
        <w:t>, ubicadas en las siguientes direcciones:</w:t>
      </w:r>
    </w:p>
    <w:p w14:paraId="7BE196F0" w14:textId="77777777" w:rsidR="00A30137" w:rsidRPr="00E4330E" w:rsidRDefault="00A30137" w:rsidP="00B47394">
      <w:pPr>
        <w:jc w:val="both"/>
        <w:rPr>
          <w:rFonts w:ascii="Verdana" w:hAnsi="Verdana" w:cs="Arial"/>
          <w:sz w:val="18"/>
          <w:szCs w:val="18"/>
        </w:rPr>
      </w:pPr>
      <w:r w:rsidRPr="00E4330E">
        <w:rPr>
          <w:rFonts w:ascii="Verdana" w:hAnsi="Verdana" w:cs="Arial"/>
          <w:sz w:val="18"/>
          <w:szCs w:val="18"/>
        </w:rPr>
        <w:t xml:space="preserve">- Dirección Regional de la Región de Antofagasta, ubicada en Avenida Grecia N° 2030, 4° piso, Edificio Justicia, comuna y ciudad de Antofagasta, </w:t>
      </w:r>
    </w:p>
    <w:p w14:paraId="18687851" w14:textId="77777777" w:rsidR="00A30137" w:rsidRPr="00E4330E" w:rsidRDefault="00A30137" w:rsidP="00B47394">
      <w:pPr>
        <w:jc w:val="both"/>
        <w:rPr>
          <w:rFonts w:ascii="Verdana" w:hAnsi="Verdana" w:cs="Arial"/>
          <w:sz w:val="18"/>
          <w:szCs w:val="18"/>
        </w:rPr>
      </w:pPr>
      <w:r w:rsidRPr="00E4330E">
        <w:rPr>
          <w:rFonts w:ascii="Verdana" w:hAnsi="Verdana" w:cs="Arial"/>
          <w:sz w:val="18"/>
          <w:szCs w:val="18"/>
        </w:rPr>
        <w:t xml:space="preserve">- Dirección Regional de la Región de Atacama, ubicada en Los Carrera, Esquina Rancagua, Edificio MOP, 4° piso, comuna y ciudad de Copiapó, </w:t>
      </w:r>
    </w:p>
    <w:p w14:paraId="74DF6DDD" w14:textId="77777777" w:rsidR="00A30137" w:rsidRPr="00E4330E" w:rsidRDefault="00A30137" w:rsidP="00B47394">
      <w:pPr>
        <w:jc w:val="both"/>
        <w:rPr>
          <w:rFonts w:ascii="Verdana" w:hAnsi="Verdana" w:cs="Arial"/>
          <w:sz w:val="18"/>
          <w:szCs w:val="18"/>
        </w:rPr>
      </w:pPr>
      <w:r w:rsidRPr="00E4330E">
        <w:rPr>
          <w:rFonts w:ascii="Verdana" w:hAnsi="Verdana" w:cs="Arial"/>
          <w:sz w:val="18"/>
          <w:szCs w:val="18"/>
        </w:rPr>
        <w:t xml:space="preserve">- Dirección Regional de la Región de Valparaíso, ubicada en calle Edwards N° 688, esquina Aldunate, comuna y ciudad de Valparaíso, </w:t>
      </w:r>
    </w:p>
    <w:p w14:paraId="3A86B265" w14:textId="77777777" w:rsidR="00FD4E17" w:rsidRPr="00E4330E" w:rsidRDefault="00A30137" w:rsidP="00A30137">
      <w:pPr>
        <w:jc w:val="both"/>
        <w:rPr>
          <w:rFonts w:ascii="Verdana" w:hAnsi="Verdana" w:cs="Arial"/>
          <w:sz w:val="18"/>
          <w:szCs w:val="18"/>
        </w:rPr>
      </w:pPr>
      <w:r w:rsidRPr="00E4330E">
        <w:rPr>
          <w:rFonts w:ascii="Verdana" w:hAnsi="Verdana" w:cs="Arial"/>
          <w:sz w:val="18"/>
          <w:szCs w:val="18"/>
        </w:rPr>
        <w:t xml:space="preserve">- Dirección Regional de la Región del Libertador Bernardo O´Higgins, ubicada en </w:t>
      </w:r>
      <w:r w:rsidR="00FD4E17" w:rsidRPr="00E4330E">
        <w:rPr>
          <w:rFonts w:ascii="Verdana" w:hAnsi="Verdana" w:cs="Arial"/>
          <w:sz w:val="18"/>
          <w:szCs w:val="18"/>
        </w:rPr>
        <w:t xml:space="preserve">Avenida España N° 45, comuna y ciudad de Rancagua, </w:t>
      </w:r>
    </w:p>
    <w:p w14:paraId="5C7690F3" w14:textId="77777777" w:rsidR="00A30137" w:rsidRPr="00E4330E" w:rsidRDefault="00A30137" w:rsidP="00B47394">
      <w:pPr>
        <w:jc w:val="both"/>
        <w:rPr>
          <w:rFonts w:ascii="Verdana" w:hAnsi="Verdana" w:cs="Arial"/>
          <w:sz w:val="18"/>
          <w:szCs w:val="18"/>
        </w:rPr>
      </w:pPr>
      <w:r w:rsidRPr="00E4330E">
        <w:rPr>
          <w:rFonts w:ascii="Verdana" w:hAnsi="Verdana" w:cs="Arial"/>
          <w:sz w:val="18"/>
          <w:szCs w:val="18"/>
        </w:rPr>
        <w:lastRenderedPageBreak/>
        <w:t>- Dirección Regional de la Región del Maule, ubicada en calle 4 Norte N° 1420, esquina 7 Oriente, comuna y ciudad de Talca,</w:t>
      </w:r>
    </w:p>
    <w:p w14:paraId="4BA3A653" w14:textId="77777777" w:rsidR="00B47394" w:rsidRPr="00E4330E" w:rsidRDefault="00294BF5" w:rsidP="00B47394">
      <w:pPr>
        <w:jc w:val="both"/>
        <w:rPr>
          <w:rFonts w:ascii="Verdana" w:hAnsi="Verdana"/>
          <w:sz w:val="18"/>
          <w:szCs w:val="18"/>
        </w:rPr>
      </w:pPr>
      <w:r w:rsidRPr="00E4330E">
        <w:rPr>
          <w:rFonts w:ascii="Verdana" w:hAnsi="Verdana" w:cs="Arial"/>
          <w:sz w:val="18"/>
          <w:szCs w:val="18"/>
        </w:rPr>
        <w:t xml:space="preserve">- </w:t>
      </w:r>
      <w:r w:rsidR="00D31209" w:rsidRPr="00E4330E">
        <w:rPr>
          <w:rFonts w:ascii="Verdana" w:hAnsi="Verdana" w:cs="Arial"/>
          <w:sz w:val="18"/>
          <w:szCs w:val="18"/>
        </w:rPr>
        <w:t>Direcci</w:t>
      </w:r>
      <w:r w:rsidR="00757392" w:rsidRPr="00E4330E">
        <w:rPr>
          <w:rFonts w:ascii="Verdana" w:hAnsi="Verdana" w:cs="Arial"/>
          <w:sz w:val="18"/>
          <w:szCs w:val="18"/>
        </w:rPr>
        <w:t xml:space="preserve">ones </w:t>
      </w:r>
      <w:r w:rsidR="00D31209" w:rsidRPr="00E4330E">
        <w:rPr>
          <w:rFonts w:ascii="Verdana" w:hAnsi="Verdana" w:cs="Arial"/>
          <w:sz w:val="18"/>
          <w:szCs w:val="18"/>
        </w:rPr>
        <w:t>Regional</w:t>
      </w:r>
      <w:r w:rsidR="00757392" w:rsidRPr="00E4330E">
        <w:rPr>
          <w:rFonts w:ascii="Verdana" w:hAnsi="Verdana" w:cs="Arial"/>
          <w:sz w:val="18"/>
          <w:szCs w:val="18"/>
        </w:rPr>
        <w:t>es</w:t>
      </w:r>
      <w:r w:rsidR="00D31209" w:rsidRPr="00E4330E">
        <w:rPr>
          <w:rFonts w:ascii="Verdana" w:hAnsi="Verdana" w:cs="Arial"/>
          <w:sz w:val="18"/>
          <w:szCs w:val="18"/>
        </w:rPr>
        <w:t xml:space="preserve"> de</w:t>
      </w:r>
      <w:r w:rsidR="00A30137" w:rsidRPr="00E4330E">
        <w:rPr>
          <w:rFonts w:ascii="Verdana" w:hAnsi="Verdana" w:cs="Arial"/>
          <w:sz w:val="18"/>
          <w:szCs w:val="18"/>
        </w:rPr>
        <w:t xml:space="preserve"> la</w:t>
      </w:r>
      <w:r w:rsidR="00757392" w:rsidRPr="00E4330E">
        <w:rPr>
          <w:rFonts w:ascii="Verdana" w:hAnsi="Verdana" w:cs="Arial"/>
          <w:sz w:val="18"/>
          <w:szCs w:val="18"/>
        </w:rPr>
        <w:t>s</w:t>
      </w:r>
      <w:r w:rsidR="00A30137" w:rsidRPr="00E4330E">
        <w:rPr>
          <w:rFonts w:ascii="Verdana" w:hAnsi="Verdana" w:cs="Arial"/>
          <w:sz w:val="18"/>
          <w:szCs w:val="18"/>
        </w:rPr>
        <w:t xml:space="preserve"> Regi</w:t>
      </w:r>
      <w:r w:rsidR="00757392" w:rsidRPr="00E4330E">
        <w:rPr>
          <w:rFonts w:ascii="Verdana" w:hAnsi="Verdana" w:cs="Arial"/>
          <w:sz w:val="18"/>
          <w:szCs w:val="18"/>
        </w:rPr>
        <w:t xml:space="preserve">ones </w:t>
      </w:r>
      <w:r w:rsidR="00A30137" w:rsidRPr="00E4330E">
        <w:rPr>
          <w:rFonts w:ascii="Verdana" w:hAnsi="Verdana" w:cs="Arial"/>
          <w:sz w:val="18"/>
          <w:szCs w:val="18"/>
        </w:rPr>
        <w:t>de</w:t>
      </w:r>
      <w:r w:rsidR="00D31209" w:rsidRPr="00E4330E">
        <w:rPr>
          <w:rFonts w:ascii="Verdana" w:hAnsi="Verdana" w:cs="Arial"/>
          <w:sz w:val="18"/>
          <w:szCs w:val="18"/>
        </w:rPr>
        <w:t>l Biobío</w:t>
      </w:r>
      <w:r w:rsidR="00757392" w:rsidRPr="00E4330E">
        <w:rPr>
          <w:rFonts w:ascii="Verdana" w:hAnsi="Verdana" w:cs="Arial"/>
          <w:sz w:val="18"/>
          <w:szCs w:val="18"/>
        </w:rPr>
        <w:t xml:space="preserve"> y del Ñuble</w:t>
      </w:r>
      <w:r w:rsidR="00B47394" w:rsidRPr="00E4330E">
        <w:rPr>
          <w:rFonts w:ascii="Verdana" w:hAnsi="Verdana" w:cs="Arial"/>
          <w:sz w:val="18"/>
          <w:szCs w:val="18"/>
        </w:rPr>
        <w:t>, ubicada</w:t>
      </w:r>
      <w:r w:rsidR="00373B00" w:rsidRPr="00E4330E">
        <w:rPr>
          <w:rFonts w:ascii="Verdana" w:hAnsi="Verdana" w:cs="Arial"/>
          <w:sz w:val="18"/>
          <w:szCs w:val="18"/>
        </w:rPr>
        <w:t>s</w:t>
      </w:r>
      <w:r w:rsidR="00B47394" w:rsidRPr="00E4330E">
        <w:rPr>
          <w:rFonts w:ascii="Verdana" w:hAnsi="Verdana" w:cs="Arial"/>
          <w:sz w:val="18"/>
          <w:szCs w:val="18"/>
        </w:rPr>
        <w:t xml:space="preserve"> en</w:t>
      </w:r>
      <w:r w:rsidR="00B47394" w:rsidRPr="00E4330E">
        <w:rPr>
          <w:rFonts w:ascii="Verdana" w:hAnsi="Verdana"/>
          <w:sz w:val="18"/>
          <w:szCs w:val="18"/>
        </w:rPr>
        <w:t xml:space="preserve"> </w:t>
      </w:r>
      <w:r w:rsidR="00D31209" w:rsidRPr="00E4330E">
        <w:rPr>
          <w:rFonts w:ascii="Verdana" w:hAnsi="Verdana"/>
          <w:sz w:val="18"/>
          <w:szCs w:val="18"/>
        </w:rPr>
        <w:t xml:space="preserve">calle Maipú N°999, </w:t>
      </w:r>
      <w:r w:rsidR="00A30137" w:rsidRPr="00E4330E">
        <w:rPr>
          <w:rFonts w:ascii="Verdana" w:hAnsi="Verdana"/>
          <w:sz w:val="18"/>
          <w:szCs w:val="18"/>
        </w:rPr>
        <w:t xml:space="preserve">comuna y </w:t>
      </w:r>
      <w:r w:rsidR="00D31209" w:rsidRPr="00E4330E">
        <w:rPr>
          <w:rFonts w:ascii="Verdana" w:hAnsi="Verdana"/>
          <w:sz w:val="18"/>
          <w:szCs w:val="18"/>
        </w:rPr>
        <w:t>ciudad de Concepción</w:t>
      </w:r>
      <w:r w:rsidR="00DF399A" w:rsidRPr="00E4330E">
        <w:rPr>
          <w:rFonts w:ascii="Verdana" w:hAnsi="Verdana"/>
          <w:sz w:val="18"/>
          <w:szCs w:val="18"/>
        </w:rPr>
        <w:t>,</w:t>
      </w:r>
    </w:p>
    <w:p w14:paraId="60309524" w14:textId="77777777" w:rsidR="005178FD" w:rsidRPr="00E4330E" w:rsidRDefault="005178FD" w:rsidP="00B47394">
      <w:pPr>
        <w:jc w:val="both"/>
        <w:rPr>
          <w:rFonts w:ascii="Verdana" w:hAnsi="Verdana"/>
          <w:sz w:val="18"/>
          <w:szCs w:val="18"/>
        </w:rPr>
      </w:pPr>
      <w:r w:rsidRPr="00E4330E">
        <w:rPr>
          <w:rFonts w:ascii="Verdana" w:hAnsi="Verdana"/>
          <w:sz w:val="18"/>
          <w:szCs w:val="18"/>
        </w:rPr>
        <w:t xml:space="preserve">- </w:t>
      </w:r>
      <w:r w:rsidR="008420F7" w:rsidRPr="00E4330E">
        <w:rPr>
          <w:rFonts w:ascii="Verdana" w:hAnsi="Verdana" w:cs="Arial"/>
          <w:color w:val="000000"/>
          <w:sz w:val="18"/>
          <w:szCs w:val="18"/>
        </w:rPr>
        <w:t>Dirección Regional de La Araucanía</w:t>
      </w:r>
      <w:r w:rsidR="000048AB" w:rsidRPr="00E4330E">
        <w:rPr>
          <w:rFonts w:ascii="Verdana" w:hAnsi="Verdana" w:cs="Arial"/>
          <w:color w:val="000000"/>
          <w:sz w:val="18"/>
          <w:szCs w:val="18"/>
        </w:rPr>
        <w:t xml:space="preserve">, ubicada en calle </w:t>
      </w:r>
      <w:r w:rsidR="008420F7" w:rsidRPr="00E4330E">
        <w:rPr>
          <w:rFonts w:ascii="Verdana" w:hAnsi="Verdana" w:cs="Arial"/>
          <w:color w:val="000000"/>
          <w:sz w:val="18"/>
          <w:szCs w:val="18"/>
        </w:rPr>
        <w:t xml:space="preserve">Miraflores Nº 945, </w:t>
      </w:r>
      <w:r w:rsidR="008420F7" w:rsidRPr="00E4330E">
        <w:rPr>
          <w:rFonts w:ascii="Verdana" w:hAnsi="Verdana" w:cs="Arial"/>
          <w:sz w:val="18"/>
          <w:szCs w:val="18"/>
        </w:rPr>
        <w:t xml:space="preserve">comuna y ciudad de </w:t>
      </w:r>
      <w:r w:rsidR="008420F7" w:rsidRPr="00E4330E">
        <w:rPr>
          <w:rFonts w:ascii="Verdana" w:hAnsi="Verdana" w:cs="Arial"/>
          <w:color w:val="000000"/>
          <w:sz w:val="18"/>
          <w:szCs w:val="18"/>
        </w:rPr>
        <w:t>Temuco,</w:t>
      </w:r>
    </w:p>
    <w:p w14:paraId="42D681DC" w14:textId="77777777" w:rsidR="00A30137" w:rsidRPr="00E4330E" w:rsidRDefault="00B47394" w:rsidP="00B47394">
      <w:pPr>
        <w:jc w:val="both"/>
        <w:rPr>
          <w:rFonts w:ascii="Verdana" w:hAnsi="Verdana" w:cs="Arial"/>
          <w:sz w:val="18"/>
          <w:szCs w:val="18"/>
        </w:rPr>
      </w:pPr>
      <w:r w:rsidRPr="00E4330E">
        <w:rPr>
          <w:rFonts w:ascii="Verdana" w:hAnsi="Verdana" w:cs="Arial"/>
          <w:sz w:val="18"/>
          <w:szCs w:val="18"/>
        </w:rPr>
        <w:t xml:space="preserve">- </w:t>
      </w:r>
      <w:r w:rsidR="00A30137" w:rsidRPr="00E4330E">
        <w:rPr>
          <w:rFonts w:ascii="Verdana" w:hAnsi="Verdana" w:cs="Arial"/>
          <w:sz w:val="18"/>
          <w:szCs w:val="18"/>
        </w:rPr>
        <w:t>Dirección Regional de la Región de Los Lagos, ubicada en</w:t>
      </w:r>
      <w:r w:rsidR="00ED133F" w:rsidRPr="00E4330E">
        <w:rPr>
          <w:rFonts w:ascii="Verdana" w:hAnsi="Verdana" w:cs="Arial"/>
          <w:sz w:val="18"/>
          <w:szCs w:val="18"/>
        </w:rPr>
        <w:t xml:space="preserve"> Avenida Juan Soler Manfredini N° 11, Puerto Montt, Ofici</w:t>
      </w:r>
      <w:r w:rsidR="00FD4E17" w:rsidRPr="00E4330E">
        <w:rPr>
          <w:rFonts w:ascii="Verdana" w:hAnsi="Verdana" w:cs="Arial"/>
          <w:sz w:val="18"/>
          <w:szCs w:val="18"/>
        </w:rPr>
        <w:t xml:space="preserve">na N° </w:t>
      </w:r>
      <w:r w:rsidR="00ED133F" w:rsidRPr="00E4330E">
        <w:rPr>
          <w:rFonts w:ascii="Verdana" w:hAnsi="Verdana" w:cs="Arial"/>
          <w:sz w:val="18"/>
          <w:szCs w:val="18"/>
        </w:rPr>
        <w:t xml:space="preserve">1001, Edificio Torres Plaza, </w:t>
      </w:r>
    </w:p>
    <w:p w14:paraId="3A40B176" w14:textId="77777777" w:rsidR="00A30137" w:rsidRPr="00E4330E" w:rsidRDefault="00A30137" w:rsidP="00B47394">
      <w:pPr>
        <w:jc w:val="both"/>
        <w:rPr>
          <w:rFonts w:ascii="Verdana" w:hAnsi="Verdana"/>
          <w:sz w:val="18"/>
          <w:szCs w:val="18"/>
        </w:rPr>
      </w:pPr>
      <w:r w:rsidRPr="00E4330E">
        <w:rPr>
          <w:rFonts w:ascii="Verdana" w:hAnsi="Verdana" w:cs="Arial"/>
          <w:sz w:val="18"/>
          <w:szCs w:val="18"/>
        </w:rPr>
        <w:t xml:space="preserve">- Dirección Regional de la Región de Los Ríos, ubicada en calle </w:t>
      </w:r>
      <w:r w:rsidRPr="00E4330E">
        <w:rPr>
          <w:rFonts w:ascii="Verdana" w:hAnsi="Verdana"/>
          <w:sz w:val="18"/>
          <w:szCs w:val="18"/>
        </w:rPr>
        <w:t>Vicente Pérez Rosales N° 860, comuna y ciudad de Valdivia,</w:t>
      </w:r>
    </w:p>
    <w:p w14:paraId="5EE4BBDB" w14:textId="77777777" w:rsidR="00D31209" w:rsidRPr="00E4330E" w:rsidRDefault="00D31209" w:rsidP="00B47394">
      <w:pPr>
        <w:jc w:val="both"/>
        <w:rPr>
          <w:rFonts w:ascii="Verdana" w:hAnsi="Verdana" w:cs="Arial"/>
          <w:sz w:val="18"/>
          <w:szCs w:val="18"/>
        </w:rPr>
      </w:pPr>
      <w:r w:rsidRPr="00E4330E">
        <w:rPr>
          <w:rFonts w:ascii="Verdana" w:hAnsi="Verdana" w:cs="Arial"/>
          <w:sz w:val="18"/>
          <w:szCs w:val="18"/>
        </w:rPr>
        <w:t xml:space="preserve">- Dirección Regional de </w:t>
      </w:r>
      <w:r w:rsidR="00A30137" w:rsidRPr="00E4330E">
        <w:rPr>
          <w:rFonts w:ascii="Verdana" w:hAnsi="Verdana" w:cs="Arial"/>
          <w:sz w:val="18"/>
          <w:szCs w:val="18"/>
        </w:rPr>
        <w:t xml:space="preserve">la Región de </w:t>
      </w:r>
      <w:r w:rsidRPr="00E4330E">
        <w:rPr>
          <w:rFonts w:ascii="Verdana" w:hAnsi="Verdana" w:cs="Arial"/>
          <w:sz w:val="18"/>
          <w:szCs w:val="18"/>
        </w:rPr>
        <w:t xml:space="preserve">Aysén, ubicada en calle </w:t>
      </w:r>
      <w:r w:rsidRPr="00E4330E">
        <w:rPr>
          <w:rFonts w:ascii="Verdana" w:hAnsi="Verdana"/>
          <w:sz w:val="18"/>
          <w:szCs w:val="18"/>
        </w:rPr>
        <w:t xml:space="preserve">Balmaceda N°365, </w:t>
      </w:r>
      <w:r w:rsidR="00A30137" w:rsidRPr="00E4330E">
        <w:rPr>
          <w:rFonts w:ascii="Verdana" w:hAnsi="Verdana"/>
          <w:sz w:val="18"/>
          <w:szCs w:val="18"/>
        </w:rPr>
        <w:t xml:space="preserve">comuna y </w:t>
      </w:r>
      <w:r w:rsidRPr="00E4330E">
        <w:rPr>
          <w:rFonts w:ascii="Verdana" w:hAnsi="Verdana"/>
          <w:sz w:val="18"/>
          <w:szCs w:val="18"/>
        </w:rPr>
        <w:t>ciudad de Coyhaique, </w:t>
      </w:r>
    </w:p>
    <w:p w14:paraId="08079F0C" w14:textId="77777777" w:rsidR="00B47394" w:rsidRPr="00E4330E" w:rsidRDefault="00A30137" w:rsidP="00B47394">
      <w:pPr>
        <w:jc w:val="both"/>
        <w:rPr>
          <w:rFonts w:ascii="Verdana" w:hAnsi="Verdana" w:cs="Arial"/>
          <w:sz w:val="18"/>
          <w:szCs w:val="18"/>
        </w:rPr>
      </w:pPr>
      <w:r w:rsidRPr="00E4330E">
        <w:rPr>
          <w:rFonts w:ascii="Verdana" w:hAnsi="Verdana" w:cs="Arial"/>
          <w:sz w:val="18"/>
          <w:szCs w:val="18"/>
        </w:rPr>
        <w:t xml:space="preserve">- Dirección Regional de la Región de Magallanes y la Antártica Chilena, ubicada en </w:t>
      </w:r>
      <w:r w:rsidR="002E0175" w:rsidRPr="00EB42E2">
        <w:rPr>
          <w:rFonts w:ascii="Verdana" w:hAnsi="Verdana"/>
          <w:sz w:val="18"/>
          <w:szCs w:val="18"/>
        </w:rPr>
        <w:t xml:space="preserve">Ignacio Carrera Pinto N° 832, </w:t>
      </w:r>
      <w:r w:rsidR="00A0033E" w:rsidRPr="00E4330E">
        <w:rPr>
          <w:rFonts w:ascii="Verdana" w:hAnsi="Verdana" w:cs="Arial"/>
          <w:sz w:val="18"/>
          <w:szCs w:val="18"/>
        </w:rPr>
        <w:t>comuna y ciudad de Punta Arenas, y</w:t>
      </w:r>
      <w:r w:rsidRPr="00E4330E">
        <w:rPr>
          <w:rFonts w:ascii="Verdana" w:hAnsi="Verdana"/>
          <w:sz w:val="18"/>
          <w:szCs w:val="18"/>
        </w:rPr>
        <w:t>,</w:t>
      </w:r>
    </w:p>
    <w:p w14:paraId="276D44B6" w14:textId="2E97C82B" w:rsidR="0040743B" w:rsidRPr="00E4330E" w:rsidRDefault="00B47394" w:rsidP="003023DE">
      <w:pPr>
        <w:jc w:val="both"/>
        <w:rPr>
          <w:rFonts w:ascii="Verdana" w:hAnsi="Verdana"/>
          <w:b/>
          <w:sz w:val="18"/>
          <w:szCs w:val="18"/>
        </w:rPr>
      </w:pPr>
      <w:r w:rsidRPr="00E4330E">
        <w:rPr>
          <w:rStyle w:val="estilo1"/>
          <w:rFonts w:ascii="Verdana" w:hAnsi="Verdana"/>
          <w:sz w:val="18"/>
          <w:szCs w:val="18"/>
        </w:rPr>
        <w:t xml:space="preserve">- Dirección Regional </w:t>
      </w:r>
      <w:r w:rsidR="00DF399A" w:rsidRPr="00E4330E">
        <w:rPr>
          <w:rStyle w:val="estilo1"/>
          <w:rFonts w:ascii="Verdana" w:hAnsi="Verdana"/>
          <w:sz w:val="18"/>
          <w:szCs w:val="18"/>
        </w:rPr>
        <w:t>Metropolitana</w:t>
      </w:r>
      <w:r w:rsidRPr="00E4330E">
        <w:rPr>
          <w:rFonts w:ascii="Verdana" w:hAnsi="Verdana" w:cs="Arial"/>
          <w:sz w:val="18"/>
          <w:szCs w:val="18"/>
        </w:rPr>
        <w:t>, ubicada en</w:t>
      </w:r>
      <w:r w:rsidRPr="00E4330E">
        <w:rPr>
          <w:rStyle w:val="estilo1"/>
          <w:rFonts w:ascii="Verdana" w:hAnsi="Verdana"/>
          <w:sz w:val="18"/>
          <w:szCs w:val="18"/>
        </w:rPr>
        <w:t xml:space="preserve"> </w:t>
      </w:r>
      <w:r w:rsidR="00C852BD" w:rsidRPr="00E4330E">
        <w:rPr>
          <w:rFonts w:ascii="Verdana" w:hAnsi="Verdana"/>
          <w:sz w:val="18"/>
          <w:szCs w:val="18"/>
        </w:rPr>
        <w:t xml:space="preserve">Avenida </w:t>
      </w:r>
      <w:r w:rsidR="00DF399A" w:rsidRPr="00E4330E">
        <w:rPr>
          <w:rFonts w:ascii="Verdana" w:hAnsi="Verdana"/>
          <w:sz w:val="18"/>
          <w:szCs w:val="18"/>
        </w:rPr>
        <w:t xml:space="preserve">Pedro de Valdivia N°4070, comuna de Ñuñoa, </w:t>
      </w:r>
      <w:r w:rsidR="00A30137" w:rsidRPr="00E4330E">
        <w:rPr>
          <w:rFonts w:ascii="Verdana" w:hAnsi="Verdana"/>
          <w:sz w:val="18"/>
          <w:szCs w:val="18"/>
        </w:rPr>
        <w:t xml:space="preserve">ciudad de Santiago, a </w:t>
      </w:r>
      <w:r w:rsidR="00F87AA3" w:rsidRPr="00E4330E">
        <w:rPr>
          <w:rStyle w:val="estilo1"/>
          <w:rFonts w:ascii="Verdana" w:hAnsi="Verdana"/>
          <w:sz w:val="18"/>
          <w:szCs w:val="18"/>
        </w:rPr>
        <w:t>partir d</w:t>
      </w:r>
      <w:r w:rsidR="0040743B" w:rsidRPr="00E4330E">
        <w:rPr>
          <w:rStyle w:val="estilo1"/>
          <w:rFonts w:ascii="Verdana" w:hAnsi="Verdana"/>
          <w:sz w:val="18"/>
          <w:szCs w:val="18"/>
        </w:rPr>
        <w:t xml:space="preserve">el día </w:t>
      </w:r>
      <w:r w:rsidR="00892905">
        <w:rPr>
          <w:rStyle w:val="estilo1"/>
          <w:rFonts w:ascii="Verdana" w:hAnsi="Verdana"/>
          <w:b/>
          <w:sz w:val="18"/>
          <w:szCs w:val="18"/>
        </w:rPr>
        <w:t>17 de julio de 2019</w:t>
      </w:r>
      <w:r w:rsidR="00B64214" w:rsidRPr="00E4330E">
        <w:rPr>
          <w:rStyle w:val="estilo1"/>
          <w:rFonts w:ascii="Verdana" w:hAnsi="Verdana"/>
          <w:b/>
          <w:sz w:val="18"/>
          <w:szCs w:val="18"/>
        </w:rPr>
        <w:t xml:space="preserve">. </w:t>
      </w:r>
      <w:r w:rsidR="005D4D7F" w:rsidRPr="00E4330E">
        <w:rPr>
          <w:rStyle w:val="estilo1"/>
          <w:rFonts w:ascii="Verdana" w:hAnsi="Verdana"/>
          <w:b/>
          <w:sz w:val="18"/>
          <w:szCs w:val="18"/>
        </w:rPr>
        <w:t xml:space="preserve"> </w:t>
      </w:r>
    </w:p>
    <w:p w14:paraId="25F1BA2F" w14:textId="77777777" w:rsidR="00CF3DB9" w:rsidRPr="00645723" w:rsidRDefault="00CF3DB9" w:rsidP="007F56AC">
      <w:pPr>
        <w:jc w:val="both"/>
        <w:rPr>
          <w:rFonts w:ascii="Verdana" w:hAnsi="Verdana" w:cs="Arial"/>
          <w:sz w:val="18"/>
          <w:szCs w:val="18"/>
        </w:rPr>
      </w:pPr>
    </w:p>
    <w:p w14:paraId="45805C2A" w14:textId="1C328555" w:rsidR="00A863DA" w:rsidRPr="00645723" w:rsidRDefault="00A863DA" w:rsidP="00860B97">
      <w:pPr>
        <w:pStyle w:val="Ttulo3"/>
        <w:numPr>
          <w:ilvl w:val="0"/>
          <w:numId w:val="6"/>
        </w:numPr>
        <w:spacing w:before="0" w:after="0"/>
        <w:ind w:left="360"/>
        <w:rPr>
          <w:rFonts w:ascii="Verdana" w:hAnsi="Verdana"/>
          <w:sz w:val="18"/>
          <w:szCs w:val="18"/>
        </w:rPr>
      </w:pPr>
      <w:bookmarkStart w:id="19" w:name="_Toc274295716"/>
      <w:r w:rsidRPr="00645723">
        <w:rPr>
          <w:rFonts w:ascii="Verdana" w:hAnsi="Verdana"/>
          <w:sz w:val="18"/>
          <w:szCs w:val="18"/>
        </w:rPr>
        <w:t xml:space="preserve">Consultas, aclaraciones y rectificaciones </w:t>
      </w:r>
      <w:bookmarkEnd w:id="19"/>
      <w:r w:rsidR="00860B97" w:rsidRPr="00645723">
        <w:rPr>
          <w:rFonts w:ascii="Verdana" w:hAnsi="Verdana"/>
          <w:sz w:val="18"/>
          <w:szCs w:val="18"/>
        </w:rPr>
        <w:t xml:space="preserve">correo electrónico </w:t>
      </w:r>
    </w:p>
    <w:p w14:paraId="685C8ED9" w14:textId="77777777" w:rsidR="00A863DA" w:rsidRPr="00E4330E" w:rsidRDefault="00A863DA">
      <w:pPr>
        <w:ind w:left="540"/>
        <w:jc w:val="both"/>
        <w:rPr>
          <w:rFonts w:ascii="Verdana" w:hAnsi="Verdana" w:cs="Arial"/>
          <w:sz w:val="18"/>
          <w:szCs w:val="18"/>
          <w:highlight w:val="yellow"/>
          <w:lang w:eastAsia="es-CL"/>
        </w:rPr>
      </w:pPr>
    </w:p>
    <w:p w14:paraId="41E101A2" w14:textId="77EB56BD" w:rsidR="00373B00" w:rsidRPr="00E4330E" w:rsidRDefault="00373B00" w:rsidP="00373B00">
      <w:pPr>
        <w:autoSpaceDE w:val="0"/>
        <w:autoSpaceDN w:val="0"/>
        <w:adjustRightInd w:val="0"/>
        <w:jc w:val="both"/>
        <w:rPr>
          <w:rFonts w:ascii="Verdana" w:hAnsi="Verdana" w:cs="Arial"/>
          <w:sz w:val="18"/>
          <w:szCs w:val="18"/>
        </w:rPr>
      </w:pPr>
      <w:r w:rsidRPr="00E4330E">
        <w:rPr>
          <w:rFonts w:ascii="Verdana" w:hAnsi="Verdana" w:cs="Arial"/>
          <w:sz w:val="18"/>
          <w:szCs w:val="18"/>
        </w:rPr>
        <w:t>Las consultas se podrán realizar al siguiente correo electrónico</w:t>
      </w:r>
      <w:r w:rsidR="00860B97">
        <w:rPr>
          <w:rFonts w:ascii="Verdana" w:hAnsi="Verdana" w:cs="Arial"/>
          <w:sz w:val="18"/>
          <w:szCs w:val="18"/>
        </w:rPr>
        <w:t xml:space="preserve"> </w:t>
      </w:r>
      <w:hyperlink r:id="rId10" w:history="1">
        <w:r w:rsidR="00860B97" w:rsidRPr="00860B97">
          <w:rPr>
            <w:rStyle w:val="Hipervnculo"/>
            <w:rFonts w:ascii="Verdana" w:hAnsi="Verdana" w:cs="Arial"/>
            <w:sz w:val="18"/>
            <w:szCs w:val="18"/>
          </w:rPr>
          <w:t>concursodeprode@sename.cl</w:t>
        </w:r>
      </w:hyperlink>
      <w:r w:rsidR="00860B97">
        <w:rPr>
          <w:rFonts w:asciiTheme="minorHAnsi" w:hAnsiTheme="minorHAnsi" w:cs="Arial"/>
          <w:sz w:val="18"/>
          <w:szCs w:val="18"/>
        </w:rPr>
        <w:t xml:space="preserve"> </w:t>
      </w:r>
      <w:r w:rsidR="00860B97">
        <w:rPr>
          <w:rFonts w:ascii="Verdana" w:hAnsi="Verdana" w:cs="Arial"/>
          <w:sz w:val="18"/>
          <w:szCs w:val="18"/>
        </w:rPr>
        <w:t xml:space="preserve"> </w:t>
      </w:r>
      <w:r w:rsidRPr="00E4330E">
        <w:rPr>
          <w:rFonts w:ascii="Verdana" w:hAnsi="Verdana" w:cs="Arial"/>
          <w:sz w:val="18"/>
          <w:szCs w:val="18"/>
        </w:rPr>
        <w:t xml:space="preserve">hasta el quinto día hábil siguiente al de su publicación, es decir, hasta el día </w:t>
      </w:r>
      <w:r w:rsidR="00892905">
        <w:rPr>
          <w:rFonts w:ascii="Verdana" w:hAnsi="Verdana" w:cs="Arial"/>
          <w:b/>
          <w:sz w:val="18"/>
          <w:szCs w:val="18"/>
        </w:rPr>
        <w:t>24 de julio</w:t>
      </w:r>
      <w:r w:rsidR="00975741" w:rsidRPr="006A2602">
        <w:rPr>
          <w:rFonts w:ascii="Verdana" w:hAnsi="Verdana" w:cs="Arial"/>
          <w:b/>
          <w:sz w:val="18"/>
          <w:szCs w:val="18"/>
        </w:rPr>
        <w:t xml:space="preserve"> de 2019</w:t>
      </w:r>
      <w:r w:rsidRPr="00E4330E">
        <w:rPr>
          <w:rFonts w:ascii="Verdana" w:hAnsi="Verdana" w:cs="Arial"/>
          <w:sz w:val="18"/>
          <w:szCs w:val="18"/>
        </w:rPr>
        <w:t>, hasta las 17:00 horas.</w:t>
      </w:r>
    </w:p>
    <w:p w14:paraId="700885C8" w14:textId="77777777" w:rsidR="00373B00" w:rsidRPr="00E4330E" w:rsidRDefault="00373B00" w:rsidP="00373B00">
      <w:pPr>
        <w:autoSpaceDE w:val="0"/>
        <w:autoSpaceDN w:val="0"/>
        <w:adjustRightInd w:val="0"/>
        <w:jc w:val="both"/>
        <w:rPr>
          <w:rFonts w:ascii="Verdana" w:hAnsi="Verdana" w:cs="Arial"/>
          <w:sz w:val="18"/>
          <w:szCs w:val="18"/>
        </w:rPr>
      </w:pPr>
    </w:p>
    <w:p w14:paraId="12013302" w14:textId="77777777" w:rsidR="00373B00" w:rsidRPr="00E4330E" w:rsidRDefault="00373B00" w:rsidP="00373B00">
      <w:pPr>
        <w:autoSpaceDE w:val="0"/>
        <w:autoSpaceDN w:val="0"/>
        <w:adjustRightInd w:val="0"/>
        <w:jc w:val="both"/>
        <w:rPr>
          <w:rFonts w:ascii="Verdana" w:hAnsi="Verdana" w:cs="Arial"/>
          <w:sz w:val="18"/>
          <w:szCs w:val="18"/>
        </w:rPr>
      </w:pPr>
      <w:r w:rsidRPr="00E4330E">
        <w:rPr>
          <w:rFonts w:ascii="Verdana" w:hAnsi="Verdana" w:cs="Arial"/>
          <w:sz w:val="18"/>
          <w:szCs w:val="18"/>
        </w:rPr>
        <w:t>Los interesados podrán formular todas las consultas que estimen necesarias, tanto de carácter técnico como de índole administrativo, dentro de los plazos dispuestos para ello. Las consultas se responderán siempre que se formulen de forma concreta y precisa, que sean pertinentes al desarrollo del proceso y que su respuesta no involucre información confidencial.</w:t>
      </w:r>
    </w:p>
    <w:p w14:paraId="530E9630" w14:textId="77777777" w:rsidR="00373B00" w:rsidRPr="00E4330E" w:rsidRDefault="00373B00" w:rsidP="00373B00">
      <w:pPr>
        <w:ind w:right="-90"/>
        <w:jc w:val="both"/>
        <w:rPr>
          <w:rFonts w:ascii="Verdana" w:hAnsi="Verdana" w:cs="Arial"/>
          <w:sz w:val="18"/>
          <w:szCs w:val="18"/>
        </w:rPr>
      </w:pPr>
    </w:p>
    <w:p w14:paraId="71A48DB2" w14:textId="724A31F6" w:rsidR="00373B00" w:rsidRPr="00E4330E" w:rsidRDefault="00373B00" w:rsidP="00373B00">
      <w:pPr>
        <w:ind w:right="-90"/>
        <w:jc w:val="both"/>
        <w:rPr>
          <w:rFonts w:ascii="Verdana" w:hAnsi="Verdana" w:cs="Arial"/>
          <w:b/>
          <w:sz w:val="18"/>
          <w:szCs w:val="18"/>
        </w:rPr>
      </w:pPr>
      <w:r w:rsidRPr="00E4330E">
        <w:rPr>
          <w:rFonts w:ascii="Verdana" w:hAnsi="Verdana" w:cs="Arial"/>
          <w:sz w:val="18"/>
          <w:szCs w:val="18"/>
        </w:rPr>
        <w:t xml:space="preserve">Las respuestas se entregarán hasta el décimo día hábil siguiente al de la publicación del llamado a licitación, en la página Web del Servicio, es decir hasta el día </w:t>
      </w:r>
      <w:r w:rsidR="00892905">
        <w:rPr>
          <w:rFonts w:ascii="Verdana" w:hAnsi="Verdana" w:cs="Arial"/>
          <w:b/>
          <w:sz w:val="18"/>
          <w:szCs w:val="18"/>
        </w:rPr>
        <w:t>31 de julio</w:t>
      </w:r>
      <w:r w:rsidR="00975741" w:rsidRPr="006A2602">
        <w:rPr>
          <w:rFonts w:ascii="Verdana" w:hAnsi="Verdana" w:cs="Arial"/>
          <w:b/>
          <w:sz w:val="18"/>
          <w:szCs w:val="18"/>
        </w:rPr>
        <w:t xml:space="preserve"> de 2019</w:t>
      </w:r>
      <w:r w:rsidRPr="00E4330E">
        <w:rPr>
          <w:rFonts w:ascii="Verdana" w:hAnsi="Verdana" w:cs="Arial"/>
          <w:b/>
          <w:sz w:val="18"/>
          <w:szCs w:val="18"/>
        </w:rPr>
        <w:t>.</w:t>
      </w:r>
    </w:p>
    <w:p w14:paraId="50DCD2D5" w14:textId="77777777" w:rsidR="00373B00" w:rsidRPr="00E4330E" w:rsidRDefault="00373B00" w:rsidP="00373B00">
      <w:pPr>
        <w:ind w:left="360" w:right="-90"/>
        <w:jc w:val="both"/>
        <w:rPr>
          <w:rFonts w:ascii="Verdana" w:hAnsi="Verdana" w:cs="ArialMT"/>
          <w:sz w:val="18"/>
          <w:szCs w:val="18"/>
        </w:rPr>
      </w:pPr>
    </w:p>
    <w:p w14:paraId="4291283F" w14:textId="77777777" w:rsidR="00373B00" w:rsidRPr="00E4330E" w:rsidRDefault="00373B00" w:rsidP="00373B00">
      <w:pPr>
        <w:ind w:right="-90"/>
        <w:jc w:val="both"/>
        <w:rPr>
          <w:rFonts w:ascii="Verdana" w:hAnsi="Verdana" w:cs="Arial"/>
          <w:sz w:val="18"/>
          <w:szCs w:val="18"/>
        </w:rPr>
      </w:pPr>
      <w:r w:rsidRPr="00E4330E">
        <w:rPr>
          <w:rFonts w:ascii="Verdana" w:hAnsi="Verdana" w:cs="Arial"/>
          <w:sz w:val="18"/>
          <w:szCs w:val="18"/>
        </w:rPr>
        <w:t>Las respuestas serán puestas a disposición de los interesados mediante la inserción de documentos anexos en la página Web del Servicio, remitidos dentro del periodo indicado en el párrafo anterior.</w:t>
      </w:r>
    </w:p>
    <w:p w14:paraId="55C1BDD2" w14:textId="77777777" w:rsidR="00373B00" w:rsidRPr="00E4330E" w:rsidRDefault="00373B00" w:rsidP="00373B00">
      <w:pPr>
        <w:ind w:left="360" w:right="-90"/>
        <w:jc w:val="both"/>
        <w:rPr>
          <w:rFonts w:ascii="Verdana" w:hAnsi="Verdana" w:cs="Arial"/>
          <w:sz w:val="18"/>
          <w:szCs w:val="18"/>
        </w:rPr>
      </w:pPr>
    </w:p>
    <w:p w14:paraId="049BFF54" w14:textId="77777777" w:rsidR="00373B00" w:rsidRPr="00E4330E" w:rsidRDefault="00373B00" w:rsidP="00373B00">
      <w:pPr>
        <w:ind w:right="-90"/>
        <w:jc w:val="both"/>
        <w:rPr>
          <w:rFonts w:ascii="Verdana" w:hAnsi="Verdana" w:cs="Arial"/>
          <w:sz w:val="18"/>
          <w:szCs w:val="18"/>
        </w:rPr>
      </w:pPr>
      <w:r w:rsidRPr="00E4330E">
        <w:rPr>
          <w:rFonts w:ascii="Verdana" w:hAnsi="Verdana" w:cs="Arial"/>
          <w:sz w:val="18"/>
          <w:szCs w:val="18"/>
        </w:rPr>
        <w:t>En caso de indisponibilidad técnica que hubiese impedido el ingreso oportuno de las consultas a la página Web del Servicio, se ampliará el plazo de recepción de consultas, previa certificación de esta circunstancia por la Dirección del Servicio.</w:t>
      </w:r>
    </w:p>
    <w:p w14:paraId="6F9EEB6A" w14:textId="77777777" w:rsidR="00373B00" w:rsidRPr="00E4330E" w:rsidRDefault="00373B00" w:rsidP="00373B00">
      <w:pPr>
        <w:ind w:left="360" w:right="-90"/>
        <w:jc w:val="both"/>
        <w:rPr>
          <w:rFonts w:ascii="Verdana" w:hAnsi="Verdana" w:cs="ArialMT"/>
          <w:sz w:val="18"/>
          <w:szCs w:val="18"/>
        </w:rPr>
      </w:pPr>
    </w:p>
    <w:p w14:paraId="3EBA40A9" w14:textId="77777777" w:rsidR="00373B00" w:rsidRPr="00E4330E" w:rsidRDefault="00373B00" w:rsidP="00373B00">
      <w:pPr>
        <w:ind w:right="-90"/>
        <w:jc w:val="both"/>
        <w:rPr>
          <w:rFonts w:ascii="Verdana" w:hAnsi="Verdana" w:cs="Arial"/>
          <w:sz w:val="18"/>
          <w:szCs w:val="18"/>
        </w:rPr>
      </w:pPr>
      <w:r w:rsidRPr="00E4330E">
        <w:rPr>
          <w:rFonts w:ascii="Verdana" w:hAnsi="Verdana" w:cs="Arial"/>
          <w:sz w:val="18"/>
          <w:szCs w:val="18"/>
        </w:rPr>
        <w:t>El licitante procederá a analizar las consultas formuladas, y sus respuestas se pondrán a disposición de todos los oferentes en la página Web del Servicio por el nombre de esta Licitación. En este proceso se citará cada consulta, sin hacer mención al proponente que la haya formulado, y luego se dará la respuesta correspondiente.</w:t>
      </w:r>
    </w:p>
    <w:p w14:paraId="0A4F76AE" w14:textId="77777777" w:rsidR="00373B00" w:rsidRPr="00E4330E" w:rsidRDefault="00373B00" w:rsidP="00373B00">
      <w:pPr>
        <w:ind w:left="360" w:right="-90"/>
        <w:jc w:val="both"/>
        <w:rPr>
          <w:rFonts w:ascii="Verdana" w:hAnsi="Verdana" w:cs="Arial"/>
          <w:sz w:val="18"/>
          <w:szCs w:val="18"/>
        </w:rPr>
      </w:pPr>
    </w:p>
    <w:p w14:paraId="2588982D" w14:textId="77777777" w:rsidR="00373B00" w:rsidRPr="00E4330E" w:rsidRDefault="00373B00" w:rsidP="00373B00">
      <w:pPr>
        <w:ind w:right="-90"/>
        <w:jc w:val="both"/>
        <w:rPr>
          <w:rFonts w:ascii="Verdana" w:hAnsi="Verdana" w:cs="Arial"/>
          <w:sz w:val="18"/>
          <w:szCs w:val="18"/>
        </w:rPr>
      </w:pPr>
      <w:r w:rsidRPr="00E4330E">
        <w:rPr>
          <w:rFonts w:ascii="Verdana" w:hAnsi="Verdana" w:cs="Arial"/>
          <w:sz w:val="18"/>
          <w:szCs w:val="18"/>
        </w:rPr>
        <w:t>El licitante podrá consolidar las consultas relacionadas al mismo tema publicando una sola respuesta general.</w:t>
      </w:r>
    </w:p>
    <w:p w14:paraId="0442BB36" w14:textId="77777777" w:rsidR="00373B00" w:rsidRPr="00E4330E" w:rsidRDefault="00373B00" w:rsidP="00373B00">
      <w:pPr>
        <w:ind w:left="360" w:right="-90"/>
        <w:jc w:val="both"/>
        <w:rPr>
          <w:rFonts w:ascii="Verdana" w:hAnsi="Verdana" w:cs="Arial"/>
          <w:sz w:val="18"/>
          <w:szCs w:val="18"/>
        </w:rPr>
      </w:pPr>
    </w:p>
    <w:p w14:paraId="0F14B753" w14:textId="77777777" w:rsidR="00373B00" w:rsidRPr="00E4330E" w:rsidRDefault="00373B00" w:rsidP="00373B00">
      <w:pPr>
        <w:ind w:right="-90"/>
        <w:jc w:val="both"/>
        <w:rPr>
          <w:rFonts w:ascii="Verdana" w:hAnsi="Verdana" w:cs="Arial"/>
          <w:sz w:val="18"/>
          <w:szCs w:val="18"/>
        </w:rPr>
      </w:pPr>
      <w:r w:rsidRPr="00E4330E">
        <w:rPr>
          <w:rFonts w:ascii="Verdana" w:hAnsi="Verdana" w:cs="Arial"/>
          <w:sz w:val="18"/>
          <w:szCs w:val="18"/>
        </w:rPr>
        <w:t>Las respuestas entregadas contribuirán a determinar el sentido y alcance de las presentes bases, debiendo considerarse obligatoriamente por los interesados en la preparación de sus ofertas.</w:t>
      </w:r>
    </w:p>
    <w:p w14:paraId="28C9A12D" w14:textId="77777777" w:rsidR="00373B00" w:rsidRPr="00E4330E" w:rsidRDefault="00373B00" w:rsidP="00373B00">
      <w:pPr>
        <w:ind w:left="360" w:right="-90"/>
        <w:jc w:val="both"/>
        <w:rPr>
          <w:rFonts w:ascii="Verdana" w:hAnsi="Verdana" w:cs="Arial"/>
          <w:sz w:val="18"/>
          <w:szCs w:val="18"/>
        </w:rPr>
      </w:pPr>
    </w:p>
    <w:p w14:paraId="5A3913C3" w14:textId="77777777" w:rsidR="00373B00" w:rsidRPr="00E4330E" w:rsidRDefault="00373B00" w:rsidP="00373B00">
      <w:pPr>
        <w:ind w:right="-90"/>
        <w:jc w:val="both"/>
        <w:rPr>
          <w:rFonts w:ascii="Verdana" w:hAnsi="Verdana" w:cs="Arial"/>
          <w:sz w:val="18"/>
          <w:szCs w:val="18"/>
        </w:rPr>
      </w:pPr>
      <w:r w:rsidRPr="00E4330E">
        <w:rPr>
          <w:rFonts w:ascii="Verdana" w:hAnsi="Verdana" w:cs="Arial"/>
          <w:sz w:val="18"/>
          <w:szCs w:val="18"/>
        </w:rPr>
        <w:t xml:space="preserve">En todo caso, el Servicio Nacional de Menores podrá efectuar aclaraciones a las Bases, para precisar su alcance, como también, complementar o interpretar algún elemento de su contenido que no haya quedado suficientemente claro, y dificulte la obtención de buenas proposiciones. </w:t>
      </w:r>
    </w:p>
    <w:p w14:paraId="5AB80691" w14:textId="77777777" w:rsidR="00373B00" w:rsidRPr="00E4330E" w:rsidRDefault="00373B00" w:rsidP="00373B00">
      <w:pPr>
        <w:ind w:right="-90"/>
        <w:jc w:val="both"/>
        <w:rPr>
          <w:rFonts w:ascii="Verdana" w:hAnsi="Verdana" w:cs="Arial"/>
          <w:sz w:val="18"/>
          <w:szCs w:val="18"/>
        </w:rPr>
      </w:pPr>
    </w:p>
    <w:p w14:paraId="60E0C3A3" w14:textId="77777777" w:rsidR="00373B00" w:rsidRPr="00E4330E" w:rsidRDefault="00373B00" w:rsidP="00373B00">
      <w:pPr>
        <w:ind w:right="-90"/>
        <w:jc w:val="both"/>
        <w:rPr>
          <w:rFonts w:ascii="Verdana" w:hAnsi="Verdana" w:cs="Arial"/>
          <w:sz w:val="18"/>
          <w:szCs w:val="18"/>
        </w:rPr>
      </w:pPr>
      <w:r w:rsidRPr="00E4330E">
        <w:rPr>
          <w:rFonts w:ascii="Verdana" w:hAnsi="Verdana" w:cs="Arial"/>
          <w:sz w:val="18"/>
          <w:szCs w:val="18"/>
        </w:rPr>
        <w:t>Estas aclaraciones se entregarán en la misma forma y oportunidad que las respuestas, y deberán ser consideradas por los interesados en la preparación de sus ofertas.</w:t>
      </w:r>
    </w:p>
    <w:p w14:paraId="29BE31B0" w14:textId="77777777" w:rsidR="00373B00" w:rsidRPr="00E4330E" w:rsidRDefault="00373B00" w:rsidP="00373B00">
      <w:pPr>
        <w:ind w:right="-90"/>
        <w:jc w:val="both"/>
        <w:rPr>
          <w:rFonts w:ascii="Verdana" w:hAnsi="Verdana" w:cs="Arial"/>
          <w:sz w:val="18"/>
          <w:szCs w:val="18"/>
        </w:rPr>
      </w:pPr>
    </w:p>
    <w:p w14:paraId="0084EEE1" w14:textId="46FFF830" w:rsidR="00373B00" w:rsidRPr="00E4330E" w:rsidRDefault="00373B00" w:rsidP="00373B00">
      <w:pPr>
        <w:ind w:right="-90"/>
        <w:jc w:val="both"/>
        <w:rPr>
          <w:rFonts w:ascii="Verdana" w:hAnsi="Verdana" w:cs="Arial"/>
          <w:sz w:val="18"/>
          <w:szCs w:val="18"/>
        </w:rPr>
      </w:pPr>
      <w:r w:rsidRPr="00E4330E">
        <w:rPr>
          <w:rFonts w:ascii="Verdana" w:hAnsi="Verdana" w:cs="Arial"/>
          <w:sz w:val="18"/>
          <w:szCs w:val="18"/>
        </w:rPr>
        <w:t xml:space="preserve">Cabe señalar que en caso de existir discrepancias entre las Bases y las respuestas que se entreguen por parte del Servicio hasta el día </w:t>
      </w:r>
      <w:r w:rsidR="00892905">
        <w:rPr>
          <w:rFonts w:ascii="Verdana" w:hAnsi="Verdana" w:cs="Arial"/>
          <w:b/>
          <w:sz w:val="18"/>
          <w:szCs w:val="18"/>
        </w:rPr>
        <w:t xml:space="preserve">31 de julio </w:t>
      </w:r>
      <w:r w:rsidR="00975741">
        <w:rPr>
          <w:rFonts w:ascii="Verdana" w:hAnsi="Verdana" w:cs="Arial"/>
          <w:b/>
          <w:sz w:val="18"/>
          <w:szCs w:val="18"/>
        </w:rPr>
        <w:t>de 2019</w:t>
      </w:r>
      <w:r w:rsidR="00975741" w:rsidRPr="00E4330E">
        <w:rPr>
          <w:rFonts w:ascii="Verdana" w:hAnsi="Verdana" w:cs="Arial"/>
          <w:b/>
          <w:sz w:val="18"/>
          <w:szCs w:val="18"/>
        </w:rPr>
        <w:t>,</w:t>
      </w:r>
      <w:r w:rsidR="00975741" w:rsidRPr="00E4330E">
        <w:rPr>
          <w:rFonts w:ascii="Verdana" w:hAnsi="Verdana" w:cs="Arial"/>
          <w:sz w:val="18"/>
          <w:szCs w:val="18"/>
        </w:rPr>
        <w:t xml:space="preserve"> </w:t>
      </w:r>
      <w:r w:rsidRPr="00E4330E">
        <w:rPr>
          <w:rFonts w:ascii="Verdana" w:hAnsi="Verdana" w:cs="Arial"/>
          <w:sz w:val="18"/>
          <w:szCs w:val="18"/>
        </w:rPr>
        <w:t>primarán las disposiciones contenidas en las Bases.</w:t>
      </w:r>
    </w:p>
    <w:p w14:paraId="06CCDB39" w14:textId="77777777" w:rsidR="00C4158C" w:rsidRPr="00E4330E" w:rsidRDefault="00C4158C" w:rsidP="000E4C98">
      <w:pPr>
        <w:ind w:left="360" w:right="-90"/>
        <w:jc w:val="both"/>
        <w:rPr>
          <w:rFonts w:ascii="Verdana" w:hAnsi="Verdana" w:cs="Arial"/>
          <w:sz w:val="18"/>
          <w:szCs w:val="18"/>
        </w:rPr>
      </w:pPr>
    </w:p>
    <w:p w14:paraId="7C02D6FF" w14:textId="77777777" w:rsidR="00A863DA" w:rsidRPr="00E4330E" w:rsidRDefault="00A863DA" w:rsidP="002517A5">
      <w:pPr>
        <w:pStyle w:val="Ttulo3"/>
        <w:numPr>
          <w:ilvl w:val="0"/>
          <w:numId w:val="6"/>
        </w:numPr>
        <w:spacing w:before="0" w:after="0"/>
        <w:ind w:left="360"/>
        <w:rPr>
          <w:rFonts w:ascii="Verdana" w:hAnsi="Verdana"/>
          <w:sz w:val="18"/>
          <w:szCs w:val="18"/>
        </w:rPr>
      </w:pPr>
      <w:bookmarkStart w:id="20" w:name="_Toc274295717"/>
      <w:r w:rsidRPr="00E4330E">
        <w:rPr>
          <w:rFonts w:ascii="Verdana" w:hAnsi="Verdana"/>
          <w:sz w:val="18"/>
          <w:szCs w:val="18"/>
        </w:rPr>
        <w:t>Fecha de cierre de la convocatoria y lugar de recepción de las propuestas</w:t>
      </w:r>
      <w:bookmarkEnd w:id="20"/>
    </w:p>
    <w:p w14:paraId="13FEF04F" w14:textId="77777777" w:rsidR="00A863DA" w:rsidRPr="00E4330E" w:rsidRDefault="00A863DA">
      <w:pPr>
        <w:tabs>
          <w:tab w:val="num" w:pos="900"/>
        </w:tabs>
        <w:ind w:right="110"/>
        <w:jc w:val="both"/>
        <w:rPr>
          <w:rFonts w:ascii="Verdana" w:hAnsi="Verdana" w:cs="Arial"/>
          <w:bCs/>
          <w:sz w:val="18"/>
          <w:szCs w:val="18"/>
        </w:rPr>
      </w:pPr>
    </w:p>
    <w:p w14:paraId="3655C5B7" w14:textId="49A2F4B9" w:rsidR="004D28D7" w:rsidRPr="00E4330E" w:rsidRDefault="000E4C98">
      <w:pPr>
        <w:pStyle w:val="Textodebloque"/>
        <w:tabs>
          <w:tab w:val="num" w:pos="900"/>
        </w:tabs>
        <w:ind w:left="0"/>
        <w:rPr>
          <w:rFonts w:ascii="Verdana" w:hAnsi="Verdana"/>
          <w:sz w:val="18"/>
          <w:szCs w:val="18"/>
        </w:rPr>
      </w:pPr>
      <w:r w:rsidRPr="00E4330E">
        <w:rPr>
          <w:rFonts w:ascii="Verdana" w:hAnsi="Verdana"/>
          <w:sz w:val="18"/>
          <w:szCs w:val="18"/>
        </w:rPr>
        <w:t xml:space="preserve">Las propuestas serán recepcionadas en la oficina de partes de las Direcciones Regionales </w:t>
      </w:r>
      <w:r w:rsidR="00441BB2" w:rsidRPr="00E4330E">
        <w:rPr>
          <w:rFonts w:ascii="Verdana" w:hAnsi="Verdana"/>
          <w:sz w:val="18"/>
          <w:szCs w:val="18"/>
        </w:rPr>
        <w:t xml:space="preserve">respectivas </w:t>
      </w:r>
      <w:r w:rsidRPr="00E4330E">
        <w:rPr>
          <w:rFonts w:ascii="Verdana" w:hAnsi="Verdana"/>
          <w:sz w:val="18"/>
          <w:szCs w:val="18"/>
        </w:rPr>
        <w:t xml:space="preserve">del SENAME, hasta </w:t>
      </w:r>
      <w:r w:rsidRPr="00E4330E">
        <w:rPr>
          <w:rFonts w:ascii="Verdana" w:hAnsi="Verdana"/>
          <w:b/>
          <w:bCs/>
          <w:sz w:val="18"/>
          <w:szCs w:val="18"/>
        </w:rPr>
        <w:t>las 1</w:t>
      </w:r>
      <w:r w:rsidR="00287D91" w:rsidRPr="00E4330E">
        <w:rPr>
          <w:rFonts w:ascii="Verdana" w:hAnsi="Verdana"/>
          <w:b/>
          <w:bCs/>
          <w:sz w:val="18"/>
          <w:szCs w:val="18"/>
        </w:rPr>
        <w:t>0</w:t>
      </w:r>
      <w:r w:rsidRPr="00E4330E">
        <w:rPr>
          <w:rFonts w:ascii="Verdana" w:hAnsi="Verdana"/>
          <w:b/>
          <w:bCs/>
          <w:sz w:val="18"/>
          <w:szCs w:val="18"/>
        </w:rPr>
        <w:t>:00 horas</w:t>
      </w:r>
      <w:r w:rsidRPr="00E4330E">
        <w:rPr>
          <w:rFonts w:ascii="Verdana" w:hAnsi="Verdana"/>
          <w:sz w:val="18"/>
          <w:szCs w:val="18"/>
        </w:rPr>
        <w:t xml:space="preserve"> del </w:t>
      </w:r>
      <w:r w:rsidR="00C80554">
        <w:rPr>
          <w:rFonts w:ascii="Verdana" w:hAnsi="Verdana"/>
          <w:b/>
          <w:sz w:val="18"/>
          <w:szCs w:val="18"/>
        </w:rPr>
        <w:t>vigésimo</w:t>
      </w:r>
      <w:r w:rsidR="00A0033E" w:rsidRPr="00E4330E">
        <w:rPr>
          <w:rFonts w:ascii="Verdana" w:hAnsi="Verdana"/>
          <w:b/>
          <w:sz w:val="18"/>
          <w:szCs w:val="18"/>
        </w:rPr>
        <w:t xml:space="preserve"> </w:t>
      </w:r>
      <w:r w:rsidR="00287D91" w:rsidRPr="00E4330E">
        <w:rPr>
          <w:rFonts w:ascii="Verdana" w:hAnsi="Verdana"/>
          <w:b/>
          <w:sz w:val="18"/>
          <w:szCs w:val="18"/>
        </w:rPr>
        <w:t>(</w:t>
      </w:r>
      <w:r w:rsidR="00C80554">
        <w:rPr>
          <w:rFonts w:ascii="Verdana" w:hAnsi="Verdana"/>
          <w:b/>
          <w:sz w:val="18"/>
          <w:szCs w:val="18"/>
        </w:rPr>
        <w:t>20</w:t>
      </w:r>
      <w:r w:rsidR="00287D91" w:rsidRPr="00E4330E">
        <w:rPr>
          <w:rFonts w:ascii="Verdana" w:hAnsi="Verdana"/>
          <w:b/>
          <w:sz w:val="18"/>
          <w:szCs w:val="18"/>
        </w:rPr>
        <w:t>)</w:t>
      </w:r>
      <w:r w:rsidR="00287D91" w:rsidRPr="00E4330E">
        <w:rPr>
          <w:rFonts w:ascii="Verdana" w:hAnsi="Verdana"/>
          <w:sz w:val="18"/>
          <w:szCs w:val="18"/>
        </w:rPr>
        <w:t xml:space="preserve"> </w:t>
      </w:r>
      <w:r w:rsidRPr="00E4330E">
        <w:rPr>
          <w:rFonts w:ascii="Verdana" w:hAnsi="Verdana"/>
          <w:b/>
          <w:bCs/>
          <w:sz w:val="18"/>
          <w:szCs w:val="18"/>
        </w:rPr>
        <w:t xml:space="preserve">día hábil </w:t>
      </w:r>
      <w:r w:rsidRPr="00E4330E">
        <w:rPr>
          <w:rFonts w:ascii="Verdana" w:hAnsi="Verdana"/>
          <w:bCs/>
          <w:sz w:val="18"/>
          <w:szCs w:val="18"/>
        </w:rPr>
        <w:t>siguiente al de su publicación</w:t>
      </w:r>
      <w:r w:rsidR="00BA0E1E" w:rsidRPr="00E4330E">
        <w:rPr>
          <w:rFonts w:ascii="Verdana" w:hAnsi="Verdana"/>
          <w:bCs/>
          <w:sz w:val="18"/>
          <w:szCs w:val="18"/>
        </w:rPr>
        <w:t xml:space="preserve">, es decir el día </w:t>
      </w:r>
      <w:r w:rsidR="00C80554">
        <w:rPr>
          <w:rFonts w:ascii="Verdana" w:hAnsi="Verdana"/>
          <w:b/>
          <w:bCs/>
          <w:sz w:val="18"/>
          <w:szCs w:val="18"/>
        </w:rPr>
        <w:t xml:space="preserve">14 de agosto </w:t>
      </w:r>
      <w:r w:rsidR="00975741" w:rsidRPr="006A2602">
        <w:rPr>
          <w:rFonts w:ascii="Verdana" w:hAnsi="Verdana"/>
          <w:b/>
          <w:bCs/>
          <w:sz w:val="18"/>
          <w:szCs w:val="18"/>
        </w:rPr>
        <w:t>de 2019</w:t>
      </w:r>
      <w:r w:rsidR="00EA7C56" w:rsidRPr="00975741">
        <w:rPr>
          <w:rFonts w:ascii="Verdana" w:hAnsi="Verdana"/>
          <w:b/>
          <w:bCs/>
          <w:sz w:val="18"/>
          <w:szCs w:val="18"/>
        </w:rPr>
        <w:t>.</w:t>
      </w:r>
      <w:r w:rsidR="00EA7C56" w:rsidRPr="00E4330E">
        <w:rPr>
          <w:rFonts w:ascii="Verdana" w:hAnsi="Verdana"/>
          <w:bCs/>
          <w:sz w:val="18"/>
          <w:szCs w:val="18"/>
        </w:rPr>
        <w:t xml:space="preserve"> </w:t>
      </w:r>
    </w:p>
    <w:p w14:paraId="138ECE1B" w14:textId="77777777" w:rsidR="00441BB2" w:rsidRPr="00E4330E" w:rsidRDefault="00441BB2">
      <w:pPr>
        <w:pStyle w:val="Textodebloque"/>
        <w:tabs>
          <w:tab w:val="num" w:pos="900"/>
        </w:tabs>
        <w:ind w:left="0"/>
        <w:rPr>
          <w:rFonts w:ascii="Verdana" w:hAnsi="Verdana"/>
          <w:b/>
          <w:sz w:val="18"/>
          <w:szCs w:val="18"/>
        </w:rPr>
      </w:pPr>
    </w:p>
    <w:p w14:paraId="6885A65E" w14:textId="77777777" w:rsidR="00A863DA" w:rsidRPr="00E4330E" w:rsidRDefault="00A863DA">
      <w:pPr>
        <w:pStyle w:val="Textodebloque"/>
        <w:tabs>
          <w:tab w:val="num" w:pos="900"/>
        </w:tabs>
        <w:ind w:left="0"/>
        <w:rPr>
          <w:rFonts w:ascii="Verdana" w:hAnsi="Verdana"/>
          <w:b/>
          <w:sz w:val="18"/>
          <w:szCs w:val="18"/>
        </w:rPr>
      </w:pPr>
      <w:r w:rsidRPr="00E4330E">
        <w:rPr>
          <w:rFonts w:ascii="Verdana" w:hAnsi="Verdana"/>
          <w:b/>
          <w:sz w:val="18"/>
          <w:szCs w:val="18"/>
        </w:rPr>
        <w:t>Las propuestas presentadas fuera de plazo no serán recepcionadas y el respectivo sobre será devuelto, sin abrir, al colaborador acreditado.</w:t>
      </w:r>
    </w:p>
    <w:p w14:paraId="6A4C45B4" w14:textId="77777777" w:rsidR="00A863DA" w:rsidRPr="00E4330E" w:rsidRDefault="00A863DA">
      <w:pPr>
        <w:pStyle w:val="Textodebloque"/>
        <w:tabs>
          <w:tab w:val="num" w:pos="900"/>
        </w:tabs>
        <w:ind w:left="0"/>
        <w:rPr>
          <w:rFonts w:ascii="Verdana" w:hAnsi="Verdana"/>
          <w:sz w:val="18"/>
          <w:szCs w:val="18"/>
        </w:rPr>
      </w:pPr>
    </w:p>
    <w:p w14:paraId="0B1AF744" w14:textId="77777777" w:rsidR="00A863DA" w:rsidRPr="00E4330E" w:rsidRDefault="00A863DA" w:rsidP="002517A5">
      <w:pPr>
        <w:pStyle w:val="Ttulo3"/>
        <w:numPr>
          <w:ilvl w:val="0"/>
          <w:numId w:val="6"/>
        </w:numPr>
        <w:spacing w:before="0" w:after="0"/>
        <w:ind w:left="360"/>
        <w:rPr>
          <w:rFonts w:ascii="Verdana" w:hAnsi="Verdana"/>
          <w:sz w:val="18"/>
          <w:szCs w:val="18"/>
        </w:rPr>
      </w:pPr>
      <w:bookmarkStart w:id="21" w:name="_Toc160857302"/>
      <w:bookmarkStart w:id="22" w:name="_Toc274295718"/>
      <w:r w:rsidRPr="00E4330E">
        <w:rPr>
          <w:rFonts w:ascii="Verdana" w:hAnsi="Verdana"/>
          <w:sz w:val="18"/>
          <w:szCs w:val="18"/>
        </w:rPr>
        <w:lastRenderedPageBreak/>
        <w:t>Formalidades para la presentación de propuestas</w:t>
      </w:r>
      <w:bookmarkEnd w:id="21"/>
      <w:r w:rsidR="00CA5050" w:rsidRPr="00E4330E">
        <w:rPr>
          <w:rFonts w:ascii="Verdana" w:hAnsi="Verdana"/>
          <w:sz w:val="18"/>
          <w:szCs w:val="18"/>
        </w:rPr>
        <w:t>:</w:t>
      </w:r>
      <w:bookmarkEnd w:id="22"/>
    </w:p>
    <w:p w14:paraId="248C9C42" w14:textId="77777777" w:rsidR="00C32B05" w:rsidRPr="00E4330E" w:rsidRDefault="00C32B05" w:rsidP="00995F27">
      <w:pPr>
        <w:jc w:val="both"/>
        <w:rPr>
          <w:rFonts w:ascii="Verdana" w:hAnsi="Verdana" w:cs="Arial"/>
          <w:sz w:val="18"/>
          <w:szCs w:val="18"/>
        </w:rPr>
      </w:pPr>
    </w:p>
    <w:p w14:paraId="41535E6D" w14:textId="1281B7A9" w:rsidR="00C4158C" w:rsidRPr="00FB13C2" w:rsidRDefault="00C4158C" w:rsidP="00C4158C">
      <w:pPr>
        <w:autoSpaceDE w:val="0"/>
        <w:autoSpaceDN w:val="0"/>
        <w:adjustRightInd w:val="0"/>
        <w:jc w:val="both"/>
        <w:rPr>
          <w:rFonts w:ascii="Verdana" w:hAnsi="Verdana" w:cs="Arial"/>
          <w:sz w:val="18"/>
          <w:szCs w:val="18"/>
        </w:rPr>
      </w:pPr>
      <w:bookmarkStart w:id="23" w:name="_Toc160857303"/>
      <w:bookmarkStart w:id="24" w:name="_Toc274295719"/>
      <w:r w:rsidRPr="00E4330E">
        <w:rPr>
          <w:rFonts w:ascii="Verdana" w:hAnsi="Verdana" w:cs="Arial"/>
          <w:sz w:val="18"/>
          <w:szCs w:val="18"/>
        </w:rPr>
        <w:t xml:space="preserve">1) El </w:t>
      </w:r>
      <w:r w:rsidRPr="00FB13C2">
        <w:rPr>
          <w:rFonts w:ascii="Verdana" w:hAnsi="Verdana" w:cs="Arial"/>
          <w:sz w:val="18"/>
          <w:szCs w:val="18"/>
        </w:rPr>
        <w:t>proyecto deberá presentarse en el formato correspondiente al Formulario de la Presentación de Proyectos respectivo (ver Anexo N</w:t>
      </w:r>
      <w:r w:rsidR="00D34F83" w:rsidRPr="00FB13C2">
        <w:rPr>
          <w:rFonts w:ascii="Verdana" w:hAnsi="Verdana" w:cs="Arial"/>
          <w:sz w:val="18"/>
          <w:szCs w:val="18"/>
        </w:rPr>
        <w:t>°</w:t>
      </w:r>
      <w:r w:rsidRPr="00FB13C2">
        <w:rPr>
          <w:rFonts w:ascii="Verdana" w:hAnsi="Verdana" w:cs="Arial"/>
          <w:sz w:val="18"/>
          <w:szCs w:val="18"/>
        </w:rPr>
        <w:t xml:space="preserve"> 2: Formulario de Presentación de Proyecto</w:t>
      </w:r>
      <w:r w:rsidR="00C80554">
        <w:rPr>
          <w:rFonts w:ascii="Verdana" w:hAnsi="Verdana" w:cs="Arial"/>
          <w:sz w:val="18"/>
          <w:szCs w:val="18"/>
        </w:rPr>
        <w:t xml:space="preserve"> FAE-PRO</w:t>
      </w:r>
      <w:r w:rsidRPr="00FB13C2">
        <w:rPr>
          <w:rFonts w:ascii="Verdana" w:hAnsi="Verdana" w:cs="Arial"/>
          <w:sz w:val="18"/>
          <w:szCs w:val="18"/>
        </w:rPr>
        <w:t>) cumpliendo con lo establecido en las presentes bases, adecuándose a los objetivos y exigencias técnicas descritas en las bases técnicas y sus documentos anexos.</w:t>
      </w:r>
    </w:p>
    <w:p w14:paraId="365A5C42" w14:textId="77777777" w:rsidR="00C4158C" w:rsidRPr="00FB13C2" w:rsidRDefault="00C4158C" w:rsidP="00C4158C">
      <w:pPr>
        <w:autoSpaceDE w:val="0"/>
        <w:autoSpaceDN w:val="0"/>
        <w:adjustRightInd w:val="0"/>
        <w:jc w:val="both"/>
        <w:rPr>
          <w:rFonts w:ascii="Verdana" w:hAnsi="Verdana" w:cs="ArialMT"/>
          <w:sz w:val="18"/>
          <w:szCs w:val="18"/>
        </w:rPr>
      </w:pPr>
    </w:p>
    <w:p w14:paraId="43920F97" w14:textId="4DEA05C6" w:rsidR="00C4158C" w:rsidRPr="00FB13C2" w:rsidRDefault="00C4158C" w:rsidP="00C4158C">
      <w:pPr>
        <w:autoSpaceDE w:val="0"/>
        <w:autoSpaceDN w:val="0"/>
        <w:adjustRightInd w:val="0"/>
        <w:jc w:val="both"/>
        <w:rPr>
          <w:rFonts w:ascii="Verdana" w:hAnsi="Verdana" w:cs="Arial"/>
          <w:sz w:val="18"/>
          <w:szCs w:val="18"/>
          <w:lang w:val="es-ES_tradnl"/>
        </w:rPr>
      </w:pPr>
      <w:r w:rsidRPr="00FB13C2">
        <w:rPr>
          <w:rFonts w:ascii="Verdana" w:hAnsi="Verdana" w:cs="ArialMT"/>
          <w:sz w:val="18"/>
          <w:szCs w:val="18"/>
        </w:rPr>
        <w:t xml:space="preserve">2) Junto al proyecto, el participante deberá presentar </w:t>
      </w:r>
      <w:r w:rsidRPr="00FB13C2">
        <w:rPr>
          <w:rFonts w:ascii="Verdana" w:hAnsi="Verdana" w:cs="Arial"/>
          <w:sz w:val="18"/>
          <w:szCs w:val="18"/>
          <w:lang w:val="es-MX"/>
        </w:rPr>
        <w:t>un</w:t>
      </w:r>
      <w:r w:rsidRPr="00FB13C2">
        <w:rPr>
          <w:rFonts w:ascii="Verdana" w:hAnsi="Verdana"/>
          <w:b/>
          <w:bCs/>
          <w:sz w:val="18"/>
          <w:szCs w:val="18"/>
          <w:lang w:val="es-MX"/>
        </w:rPr>
        <w:t xml:space="preserve"> </w:t>
      </w:r>
      <w:r w:rsidRPr="00FB13C2">
        <w:rPr>
          <w:rFonts w:ascii="Verdana" w:hAnsi="Verdana"/>
          <w:bCs/>
          <w:sz w:val="18"/>
          <w:szCs w:val="18"/>
          <w:lang w:val="es-MX"/>
        </w:rPr>
        <w:t xml:space="preserve">certificado de antecedentes laborales y previsionales, emanado de la Dirección del Trabajo, que acredite </w:t>
      </w:r>
      <w:r w:rsidR="00860B97" w:rsidRPr="00FB13C2">
        <w:rPr>
          <w:rFonts w:ascii="Verdana" w:hAnsi="Verdana"/>
          <w:bCs/>
          <w:sz w:val="18"/>
          <w:szCs w:val="18"/>
          <w:lang w:val="es-MX"/>
        </w:rPr>
        <w:t>que,</w:t>
      </w:r>
      <w:r w:rsidRPr="00FB13C2">
        <w:rPr>
          <w:rFonts w:ascii="Verdana" w:hAnsi="Verdana"/>
          <w:bCs/>
          <w:sz w:val="18"/>
          <w:szCs w:val="18"/>
          <w:lang w:val="es-MX"/>
        </w:rPr>
        <w:t xml:space="preserve"> respecto del organismo solicitante, se constata en las bases informáticas de dicho organismo, que no se registran deudas previsionales con sus trabajadores. </w:t>
      </w:r>
      <w:r w:rsidRPr="00FB13C2">
        <w:rPr>
          <w:rFonts w:ascii="Verdana" w:hAnsi="Verdana" w:cs="Arial"/>
          <w:sz w:val="18"/>
          <w:szCs w:val="18"/>
          <w:lang w:val="es-ES_tradnl"/>
        </w:rPr>
        <w:t>Dicho certificado deberá tener la calidad de “vigente” al momento de la apertura de las propuestas.</w:t>
      </w:r>
    </w:p>
    <w:p w14:paraId="556CF5DC" w14:textId="77777777" w:rsidR="00C4158C" w:rsidRPr="00FB13C2" w:rsidRDefault="00C4158C" w:rsidP="00C4158C">
      <w:pPr>
        <w:autoSpaceDE w:val="0"/>
        <w:autoSpaceDN w:val="0"/>
        <w:adjustRightInd w:val="0"/>
        <w:jc w:val="both"/>
        <w:rPr>
          <w:rFonts w:ascii="Verdana" w:hAnsi="Verdana" w:cs="Arial"/>
          <w:sz w:val="18"/>
          <w:szCs w:val="18"/>
          <w:lang w:val="es-MX"/>
        </w:rPr>
      </w:pPr>
    </w:p>
    <w:p w14:paraId="5020E93D" w14:textId="77777777" w:rsidR="00C4158C" w:rsidRPr="00FB13C2" w:rsidRDefault="00C4158C" w:rsidP="00C4158C">
      <w:pPr>
        <w:autoSpaceDE w:val="0"/>
        <w:autoSpaceDN w:val="0"/>
        <w:adjustRightInd w:val="0"/>
        <w:jc w:val="both"/>
        <w:rPr>
          <w:rFonts w:ascii="Verdana" w:hAnsi="Verdana" w:cs="Arial"/>
          <w:sz w:val="18"/>
          <w:szCs w:val="18"/>
        </w:rPr>
      </w:pPr>
      <w:r w:rsidRPr="00FB13C2">
        <w:rPr>
          <w:rFonts w:ascii="Verdana" w:hAnsi="Verdana" w:cs="Arial"/>
          <w:sz w:val="18"/>
          <w:szCs w:val="18"/>
          <w:lang w:val="es-MX"/>
        </w:rPr>
        <w:t>En caso que, una institución presente más de una propuesta en una misma región, bastará que presente un certificado</w:t>
      </w:r>
      <w:r w:rsidRPr="00FB13C2">
        <w:rPr>
          <w:rFonts w:ascii="Verdana" w:hAnsi="Verdana" w:cs="Arial"/>
          <w:sz w:val="18"/>
          <w:szCs w:val="18"/>
        </w:rPr>
        <w:t xml:space="preserve">, situación que se hará constar como observación en el acta que elabore la comisión de apertura. </w:t>
      </w:r>
    </w:p>
    <w:p w14:paraId="19A0ADB7" w14:textId="77777777" w:rsidR="00C4158C" w:rsidRPr="00FB13C2" w:rsidRDefault="00C4158C" w:rsidP="00C4158C">
      <w:pPr>
        <w:autoSpaceDE w:val="0"/>
        <w:autoSpaceDN w:val="0"/>
        <w:adjustRightInd w:val="0"/>
        <w:jc w:val="both"/>
        <w:rPr>
          <w:rFonts w:ascii="Verdana" w:hAnsi="Verdana" w:cs="Arial"/>
          <w:sz w:val="18"/>
          <w:szCs w:val="18"/>
          <w:lang w:val="es-ES_tradnl"/>
        </w:rPr>
      </w:pPr>
    </w:p>
    <w:p w14:paraId="4435162E" w14:textId="77777777" w:rsidR="00C4158C" w:rsidRPr="00FB13C2" w:rsidRDefault="00C4158C" w:rsidP="00C4158C">
      <w:pPr>
        <w:autoSpaceDE w:val="0"/>
        <w:autoSpaceDN w:val="0"/>
        <w:adjustRightInd w:val="0"/>
        <w:jc w:val="both"/>
        <w:rPr>
          <w:rFonts w:ascii="Verdana" w:hAnsi="Verdana" w:cs="Arial"/>
          <w:sz w:val="18"/>
          <w:szCs w:val="18"/>
          <w:lang w:val="es-ES_tradnl"/>
        </w:rPr>
      </w:pPr>
      <w:r w:rsidRPr="00FB13C2">
        <w:rPr>
          <w:rFonts w:ascii="Verdana" w:hAnsi="Verdana" w:cs="Arial"/>
          <w:sz w:val="18"/>
          <w:szCs w:val="18"/>
          <w:lang w:val="es-ES_tradnl"/>
        </w:rPr>
        <w:t>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 de la Ley N° 18.575, Orgánica Constitucional de Bases Generales de la Administración del Estado.</w:t>
      </w:r>
    </w:p>
    <w:p w14:paraId="43A0AE3D" w14:textId="77777777" w:rsidR="00C4158C" w:rsidRPr="00FB13C2" w:rsidRDefault="00C4158C" w:rsidP="00C4158C">
      <w:pPr>
        <w:autoSpaceDE w:val="0"/>
        <w:autoSpaceDN w:val="0"/>
        <w:adjustRightInd w:val="0"/>
        <w:jc w:val="both"/>
        <w:rPr>
          <w:rFonts w:ascii="Verdana" w:hAnsi="Verdana" w:cs="Arial"/>
          <w:sz w:val="18"/>
          <w:szCs w:val="18"/>
        </w:rPr>
      </w:pPr>
    </w:p>
    <w:p w14:paraId="06493799" w14:textId="4101903B" w:rsidR="00C4158C" w:rsidRPr="00FB13C2" w:rsidRDefault="00C4158C" w:rsidP="00C4158C">
      <w:pPr>
        <w:autoSpaceDE w:val="0"/>
        <w:autoSpaceDN w:val="0"/>
        <w:adjustRightInd w:val="0"/>
        <w:jc w:val="both"/>
        <w:rPr>
          <w:rFonts w:ascii="Verdana" w:hAnsi="Verdana" w:cs="Arial"/>
          <w:sz w:val="18"/>
          <w:szCs w:val="18"/>
        </w:rPr>
      </w:pPr>
      <w:r w:rsidRPr="00FB13C2">
        <w:rPr>
          <w:rFonts w:ascii="Verdana" w:hAnsi="Verdana" w:cs="Arial"/>
          <w:sz w:val="18"/>
          <w:szCs w:val="18"/>
        </w:rPr>
        <w:t>3) Los Colaboradores Acreditado</w:t>
      </w:r>
      <w:r w:rsidR="00E260C0" w:rsidRPr="00FB13C2">
        <w:rPr>
          <w:rFonts w:ascii="Verdana" w:hAnsi="Verdana" w:cs="Arial"/>
          <w:sz w:val="18"/>
          <w:szCs w:val="18"/>
        </w:rPr>
        <w:t xml:space="preserve">s deberán presentar su proyecto, en original, </w:t>
      </w:r>
      <w:r w:rsidR="00EF6733" w:rsidRPr="00FB13C2">
        <w:rPr>
          <w:rFonts w:ascii="Verdana" w:hAnsi="Verdana" w:cs="Arial"/>
          <w:sz w:val="18"/>
          <w:szCs w:val="18"/>
        </w:rPr>
        <w:t>un</w:t>
      </w:r>
      <w:r w:rsidR="004E3D3D" w:rsidRPr="00FB13C2">
        <w:rPr>
          <w:rFonts w:ascii="Verdana" w:hAnsi="Verdana" w:cs="Arial"/>
          <w:sz w:val="18"/>
          <w:szCs w:val="18"/>
        </w:rPr>
        <w:t>o</w:t>
      </w:r>
      <w:r w:rsidR="00EF6733" w:rsidRPr="00FB13C2">
        <w:rPr>
          <w:rFonts w:ascii="Verdana" w:hAnsi="Verdana" w:cs="Arial"/>
          <w:sz w:val="18"/>
          <w:szCs w:val="18"/>
        </w:rPr>
        <w:t xml:space="preserve"> </w:t>
      </w:r>
      <w:r w:rsidRPr="00FB13C2">
        <w:rPr>
          <w:rFonts w:ascii="Verdana" w:hAnsi="Verdana" w:cs="Arial"/>
          <w:sz w:val="18"/>
          <w:szCs w:val="18"/>
        </w:rPr>
        <w:t>en soporte papel</w:t>
      </w:r>
      <w:r w:rsidR="00EF6733" w:rsidRPr="00FB13C2">
        <w:rPr>
          <w:rFonts w:ascii="Verdana" w:hAnsi="Verdana" w:cs="Arial"/>
          <w:sz w:val="18"/>
          <w:szCs w:val="18"/>
        </w:rPr>
        <w:t xml:space="preserve"> (1)</w:t>
      </w:r>
      <w:r w:rsidRPr="00FB13C2">
        <w:rPr>
          <w:rFonts w:ascii="Verdana" w:hAnsi="Verdana" w:cs="Arial"/>
          <w:sz w:val="18"/>
          <w:szCs w:val="18"/>
        </w:rPr>
        <w:t xml:space="preserve"> y </w:t>
      </w:r>
      <w:r w:rsidR="00EF6733" w:rsidRPr="00FB13C2">
        <w:rPr>
          <w:rFonts w:ascii="Verdana" w:hAnsi="Verdana" w:cs="Arial"/>
          <w:sz w:val="18"/>
          <w:szCs w:val="18"/>
        </w:rPr>
        <w:t>un</w:t>
      </w:r>
      <w:r w:rsidR="004E3D3D" w:rsidRPr="00FB13C2">
        <w:rPr>
          <w:rFonts w:ascii="Verdana" w:hAnsi="Verdana" w:cs="Arial"/>
          <w:sz w:val="18"/>
          <w:szCs w:val="18"/>
        </w:rPr>
        <w:t>o</w:t>
      </w:r>
      <w:r w:rsidR="00EF6733" w:rsidRPr="00FB13C2">
        <w:rPr>
          <w:rFonts w:ascii="Verdana" w:hAnsi="Verdana" w:cs="Arial"/>
          <w:sz w:val="18"/>
          <w:szCs w:val="18"/>
        </w:rPr>
        <w:t xml:space="preserve"> (1) </w:t>
      </w:r>
      <w:r w:rsidRPr="00FB13C2">
        <w:rPr>
          <w:rFonts w:ascii="Verdana" w:hAnsi="Verdana" w:cs="Arial"/>
          <w:sz w:val="18"/>
          <w:szCs w:val="18"/>
        </w:rPr>
        <w:t>en formato digital (que deberá tener formato PDF), en un sobre que contenga todos los antecedentes requeridos. En caso de discordancia entre el papel y el documento digital, primará el documento en soporte de papel.</w:t>
      </w:r>
    </w:p>
    <w:p w14:paraId="41E6AF77" w14:textId="77777777" w:rsidR="00C4158C" w:rsidRPr="00E4330E" w:rsidRDefault="00C4158C" w:rsidP="00C4158C">
      <w:pPr>
        <w:autoSpaceDE w:val="0"/>
        <w:autoSpaceDN w:val="0"/>
        <w:adjustRightInd w:val="0"/>
        <w:jc w:val="both"/>
        <w:rPr>
          <w:rFonts w:ascii="Verdana" w:hAnsi="Verdana" w:cs="Arial"/>
          <w:sz w:val="18"/>
          <w:szCs w:val="18"/>
        </w:rPr>
      </w:pPr>
      <w:r w:rsidRPr="00FB13C2">
        <w:rPr>
          <w:rFonts w:ascii="Verdana" w:hAnsi="Verdana" w:cs="Arial"/>
          <w:sz w:val="18"/>
          <w:szCs w:val="18"/>
        </w:rPr>
        <w:t>En el exterior del sobre se indicará:</w:t>
      </w:r>
    </w:p>
    <w:p w14:paraId="49E63BA0" w14:textId="77777777" w:rsidR="00C4158C" w:rsidRPr="00E4330E" w:rsidRDefault="00C4158C" w:rsidP="00C4158C">
      <w:pPr>
        <w:autoSpaceDE w:val="0"/>
        <w:autoSpaceDN w:val="0"/>
        <w:adjustRightInd w:val="0"/>
        <w:jc w:val="both"/>
        <w:rPr>
          <w:rFonts w:ascii="Verdana" w:hAnsi="Verdana" w:cs="Arial"/>
          <w:sz w:val="18"/>
          <w:szCs w:val="18"/>
        </w:rPr>
      </w:pPr>
      <w:r w:rsidRPr="00E4330E">
        <w:rPr>
          <w:rFonts w:ascii="Verdana" w:hAnsi="Verdana" w:cs="Arial"/>
          <w:sz w:val="18"/>
          <w:szCs w:val="18"/>
        </w:rPr>
        <w:t>• Nombre del Concurso.</w:t>
      </w:r>
    </w:p>
    <w:p w14:paraId="208A4956" w14:textId="77777777" w:rsidR="00C4158C" w:rsidRPr="00E4330E" w:rsidRDefault="00C4158C" w:rsidP="00C4158C">
      <w:pPr>
        <w:autoSpaceDE w:val="0"/>
        <w:autoSpaceDN w:val="0"/>
        <w:adjustRightInd w:val="0"/>
        <w:jc w:val="both"/>
        <w:rPr>
          <w:rFonts w:ascii="Verdana" w:hAnsi="Verdana" w:cs="Arial"/>
          <w:sz w:val="18"/>
          <w:szCs w:val="18"/>
        </w:rPr>
      </w:pPr>
      <w:r w:rsidRPr="00E4330E">
        <w:rPr>
          <w:rFonts w:ascii="Verdana" w:hAnsi="Verdana" w:cs="Arial"/>
          <w:sz w:val="18"/>
          <w:szCs w:val="18"/>
        </w:rPr>
        <w:t>• Nombre del Colaborador Acreditado que presenta el proyecto.</w:t>
      </w:r>
    </w:p>
    <w:p w14:paraId="742C2468" w14:textId="77777777" w:rsidR="00C4158C" w:rsidRPr="00E4330E" w:rsidRDefault="00C4158C" w:rsidP="00C4158C">
      <w:pPr>
        <w:autoSpaceDE w:val="0"/>
        <w:autoSpaceDN w:val="0"/>
        <w:adjustRightInd w:val="0"/>
        <w:jc w:val="both"/>
        <w:rPr>
          <w:rFonts w:ascii="Verdana" w:hAnsi="Verdana" w:cs="Arial"/>
          <w:sz w:val="18"/>
          <w:szCs w:val="18"/>
        </w:rPr>
      </w:pPr>
      <w:r w:rsidRPr="00E4330E">
        <w:rPr>
          <w:rFonts w:ascii="Verdana" w:hAnsi="Verdana" w:cs="Arial"/>
          <w:sz w:val="18"/>
          <w:szCs w:val="18"/>
        </w:rPr>
        <w:t>• Nombre del Proyecto.</w:t>
      </w:r>
    </w:p>
    <w:p w14:paraId="5C7DA483" w14:textId="77777777" w:rsidR="00C4158C" w:rsidRPr="00E4330E" w:rsidRDefault="00C4158C" w:rsidP="00C4158C">
      <w:pPr>
        <w:autoSpaceDE w:val="0"/>
        <w:autoSpaceDN w:val="0"/>
        <w:adjustRightInd w:val="0"/>
        <w:jc w:val="both"/>
        <w:rPr>
          <w:rFonts w:ascii="Verdana" w:hAnsi="Verdana" w:cs="Arial"/>
          <w:sz w:val="18"/>
          <w:szCs w:val="18"/>
        </w:rPr>
      </w:pPr>
      <w:r w:rsidRPr="00E4330E">
        <w:rPr>
          <w:rFonts w:ascii="Verdana" w:hAnsi="Verdana" w:cs="Arial"/>
          <w:sz w:val="18"/>
          <w:szCs w:val="18"/>
        </w:rPr>
        <w:t>• Código de Licitación Proyecto.</w:t>
      </w:r>
    </w:p>
    <w:p w14:paraId="5B1D23CF" w14:textId="77777777" w:rsidR="00C4158C" w:rsidRPr="00E4330E" w:rsidRDefault="00C4158C" w:rsidP="00C4158C">
      <w:pPr>
        <w:autoSpaceDE w:val="0"/>
        <w:autoSpaceDN w:val="0"/>
        <w:adjustRightInd w:val="0"/>
        <w:jc w:val="both"/>
        <w:rPr>
          <w:rFonts w:ascii="Verdana" w:hAnsi="Verdana" w:cs="Arial"/>
          <w:sz w:val="18"/>
          <w:szCs w:val="18"/>
        </w:rPr>
      </w:pPr>
    </w:p>
    <w:p w14:paraId="07F39D76" w14:textId="77777777" w:rsidR="00C4158C" w:rsidRPr="00E4330E" w:rsidRDefault="00C4158C" w:rsidP="00C4158C">
      <w:pPr>
        <w:autoSpaceDE w:val="0"/>
        <w:autoSpaceDN w:val="0"/>
        <w:adjustRightInd w:val="0"/>
        <w:jc w:val="both"/>
        <w:rPr>
          <w:rFonts w:ascii="Verdana" w:hAnsi="Verdana" w:cs="Arial"/>
          <w:sz w:val="18"/>
          <w:szCs w:val="18"/>
        </w:rPr>
      </w:pPr>
      <w:r w:rsidRPr="00E4330E">
        <w:rPr>
          <w:rFonts w:ascii="Verdana" w:hAnsi="Verdana" w:cs="Arial"/>
          <w:sz w:val="18"/>
          <w:szCs w:val="18"/>
        </w:rPr>
        <w:t>4) La propuesta deberá contener la Identificación del proyecto, nombre del Colaborador Acreditado y su RUT.</w:t>
      </w:r>
    </w:p>
    <w:p w14:paraId="27EC6281" w14:textId="77777777" w:rsidR="00C4158C" w:rsidRPr="00E4330E" w:rsidRDefault="00C4158C" w:rsidP="00C4158C">
      <w:pPr>
        <w:autoSpaceDE w:val="0"/>
        <w:autoSpaceDN w:val="0"/>
        <w:adjustRightInd w:val="0"/>
        <w:jc w:val="both"/>
        <w:rPr>
          <w:rFonts w:ascii="Verdana" w:hAnsi="Verdana" w:cs="Arial"/>
          <w:sz w:val="18"/>
          <w:szCs w:val="18"/>
        </w:rPr>
      </w:pPr>
    </w:p>
    <w:p w14:paraId="328BAFE7" w14:textId="77777777" w:rsidR="00C4158C" w:rsidRPr="00E4330E" w:rsidRDefault="00C4158C" w:rsidP="00C4158C">
      <w:pPr>
        <w:pStyle w:val="Ttulo3"/>
        <w:numPr>
          <w:ilvl w:val="0"/>
          <w:numId w:val="6"/>
        </w:numPr>
        <w:spacing w:before="0" w:after="0"/>
        <w:ind w:left="360"/>
        <w:rPr>
          <w:rFonts w:ascii="Verdana" w:hAnsi="Verdana"/>
          <w:sz w:val="18"/>
          <w:szCs w:val="18"/>
        </w:rPr>
      </w:pPr>
      <w:r w:rsidRPr="00E4330E">
        <w:rPr>
          <w:rFonts w:ascii="Verdana" w:hAnsi="Verdana"/>
          <w:sz w:val="18"/>
          <w:szCs w:val="18"/>
        </w:rPr>
        <w:t>Lugar y fecha de apertura de las propuestas</w:t>
      </w:r>
      <w:bookmarkEnd w:id="23"/>
      <w:bookmarkEnd w:id="24"/>
    </w:p>
    <w:p w14:paraId="33E7FDDF" w14:textId="77777777" w:rsidR="00C4158C" w:rsidRPr="00E4330E" w:rsidRDefault="00C4158C" w:rsidP="00C4158C">
      <w:pPr>
        <w:ind w:left="360"/>
        <w:jc w:val="both"/>
        <w:rPr>
          <w:rFonts w:ascii="Verdana" w:hAnsi="Verdana" w:cs="Arial"/>
          <w:b/>
          <w:bCs/>
          <w:sz w:val="18"/>
          <w:szCs w:val="18"/>
        </w:rPr>
      </w:pPr>
    </w:p>
    <w:p w14:paraId="66031C64" w14:textId="43008ECE" w:rsidR="00C4158C" w:rsidRPr="00E4330E" w:rsidRDefault="00C4158C" w:rsidP="00C4158C">
      <w:pPr>
        <w:pStyle w:val="Textodebloque"/>
        <w:tabs>
          <w:tab w:val="num" w:pos="900"/>
        </w:tabs>
        <w:ind w:left="0"/>
        <w:rPr>
          <w:rFonts w:ascii="Verdana" w:hAnsi="Verdana"/>
          <w:sz w:val="18"/>
          <w:szCs w:val="18"/>
        </w:rPr>
      </w:pPr>
      <w:r w:rsidRPr="00E4330E">
        <w:rPr>
          <w:rFonts w:ascii="Verdana" w:hAnsi="Verdana"/>
          <w:spacing w:val="-3"/>
          <w:sz w:val="18"/>
          <w:szCs w:val="18"/>
        </w:rPr>
        <w:t xml:space="preserve">La apertura de las propuestas se efectuará en las oficinas de las Direcciones Regionales que </w:t>
      </w:r>
      <w:r w:rsidR="00E260C0" w:rsidRPr="00E4330E">
        <w:rPr>
          <w:rFonts w:ascii="Verdana" w:hAnsi="Verdana"/>
          <w:spacing w:val="-3"/>
          <w:sz w:val="18"/>
          <w:szCs w:val="18"/>
        </w:rPr>
        <w:t>se determinen</w:t>
      </w:r>
      <w:r w:rsidRPr="00E4330E">
        <w:rPr>
          <w:rFonts w:ascii="Verdana" w:hAnsi="Verdana"/>
          <w:spacing w:val="-3"/>
          <w:sz w:val="18"/>
          <w:szCs w:val="18"/>
        </w:rPr>
        <w:t xml:space="preserve"> en esta convocatoria, a las 1</w:t>
      </w:r>
      <w:r w:rsidR="00975741">
        <w:rPr>
          <w:rFonts w:ascii="Verdana" w:hAnsi="Verdana"/>
          <w:spacing w:val="-3"/>
          <w:sz w:val="18"/>
          <w:szCs w:val="18"/>
        </w:rPr>
        <w:t>2</w:t>
      </w:r>
      <w:r w:rsidRPr="00E4330E">
        <w:rPr>
          <w:rFonts w:ascii="Verdana" w:hAnsi="Verdana"/>
          <w:spacing w:val="-3"/>
          <w:sz w:val="18"/>
          <w:szCs w:val="18"/>
        </w:rPr>
        <w:t>:</w:t>
      </w:r>
      <w:r w:rsidR="00975741">
        <w:rPr>
          <w:rFonts w:ascii="Verdana" w:hAnsi="Verdana"/>
          <w:spacing w:val="-3"/>
          <w:sz w:val="18"/>
          <w:szCs w:val="18"/>
        </w:rPr>
        <w:t>3</w:t>
      </w:r>
      <w:r w:rsidRPr="00E4330E">
        <w:rPr>
          <w:rFonts w:ascii="Verdana" w:hAnsi="Verdana"/>
          <w:spacing w:val="-3"/>
          <w:sz w:val="18"/>
          <w:szCs w:val="18"/>
        </w:rPr>
        <w:t xml:space="preserve">0 horas del </w:t>
      </w:r>
      <w:r w:rsidR="00C80554">
        <w:rPr>
          <w:rFonts w:ascii="Verdana" w:hAnsi="Verdana"/>
          <w:b/>
          <w:sz w:val="18"/>
          <w:szCs w:val="18"/>
        </w:rPr>
        <w:t>vigésimo (2</w:t>
      </w:r>
      <w:r w:rsidRPr="00E4330E">
        <w:rPr>
          <w:rFonts w:ascii="Verdana" w:hAnsi="Verdana"/>
          <w:b/>
          <w:sz w:val="18"/>
          <w:szCs w:val="18"/>
        </w:rPr>
        <w:t>0)</w:t>
      </w:r>
      <w:r w:rsidRPr="00E4330E">
        <w:rPr>
          <w:rFonts w:ascii="Verdana" w:hAnsi="Verdana"/>
          <w:sz w:val="18"/>
          <w:szCs w:val="18"/>
        </w:rPr>
        <w:t xml:space="preserve"> </w:t>
      </w:r>
      <w:r w:rsidRPr="00E4330E">
        <w:rPr>
          <w:rFonts w:ascii="Verdana" w:hAnsi="Verdana"/>
          <w:b/>
          <w:bCs/>
          <w:sz w:val="18"/>
          <w:szCs w:val="18"/>
        </w:rPr>
        <w:t xml:space="preserve">día hábil </w:t>
      </w:r>
      <w:r w:rsidRPr="00E4330E">
        <w:rPr>
          <w:rFonts w:ascii="Verdana" w:hAnsi="Verdana"/>
          <w:bCs/>
          <w:sz w:val="18"/>
          <w:szCs w:val="18"/>
        </w:rPr>
        <w:t xml:space="preserve">siguiente al de su publicación, es decir el día </w:t>
      </w:r>
      <w:r w:rsidR="00C80554">
        <w:rPr>
          <w:rFonts w:ascii="Verdana" w:hAnsi="Verdana"/>
          <w:b/>
          <w:bCs/>
          <w:sz w:val="18"/>
          <w:szCs w:val="18"/>
        </w:rPr>
        <w:t>14 de agosto</w:t>
      </w:r>
      <w:r w:rsidR="00975741">
        <w:rPr>
          <w:rFonts w:ascii="Verdana" w:hAnsi="Verdana"/>
          <w:b/>
          <w:bCs/>
          <w:sz w:val="18"/>
          <w:szCs w:val="18"/>
        </w:rPr>
        <w:t xml:space="preserve"> de 2019</w:t>
      </w:r>
      <w:r w:rsidR="00975741" w:rsidRPr="00E4330E">
        <w:rPr>
          <w:rFonts w:ascii="Verdana" w:hAnsi="Verdana"/>
          <w:b/>
          <w:bCs/>
          <w:sz w:val="18"/>
          <w:szCs w:val="18"/>
        </w:rPr>
        <w:t>.</w:t>
      </w:r>
    </w:p>
    <w:p w14:paraId="20651401" w14:textId="77777777" w:rsidR="00C4158C" w:rsidRPr="00E4330E" w:rsidRDefault="00C4158C" w:rsidP="00C4158C">
      <w:pPr>
        <w:jc w:val="both"/>
        <w:rPr>
          <w:rFonts w:ascii="Verdana" w:hAnsi="Verdana" w:cs="Arial"/>
          <w:bCs/>
          <w:sz w:val="18"/>
          <w:szCs w:val="18"/>
        </w:rPr>
      </w:pPr>
    </w:p>
    <w:p w14:paraId="60BD1E83" w14:textId="77777777" w:rsidR="00C4158C" w:rsidRPr="00E4330E" w:rsidRDefault="00C4158C" w:rsidP="00C4158C">
      <w:pPr>
        <w:pStyle w:val="Textoindependiente"/>
        <w:tabs>
          <w:tab w:val="left" w:pos="360"/>
        </w:tabs>
        <w:ind w:right="110"/>
        <w:rPr>
          <w:rFonts w:ascii="Verdana" w:hAnsi="Verdana"/>
          <w:b/>
          <w:sz w:val="18"/>
          <w:szCs w:val="18"/>
        </w:rPr>
      </w:pPr>
      <w:r w:rsidRPr="00D9267C">
        <w:rPr>
          <w:rFonts w:ascii="Verdana" w:hAnsi="Verdana"/>
          <w:b/>
          <w:sz w:val="18"/>
          <w:szCs w:val="18"/>
        </w:rPr>
        <w:t>f) Período de evaluación.</w:t>
      </w:r>
      <w:r w:rsidRPr="00E4330E">
        <w:rPr>
          <w:rFonts w:ascii="Verdana" w:hAnsi="Verdana"/>
          <w:b/>
          <w:sz w:val="18"/>
          <w:szCs w:val="18"/>
        </w:rPr>
        <w:t xml:space="preserve"> </w:t>
      </w:r>
    </w:p>
    <w:p w14:paraId="5248719D" w14:textId="77777777" w:rsidR="00C4158C" w:rsidRPr="00E4330E" w:rsidRDefault="00C4158C" w:rsidP="00C4158C">
      <w:pPr>
        <w:pStyle w:val="Textoindependiente"/>
        <w:tabs>
          <w:tab w:val="left" w:pos="360"/>
        </w:tabs>
        <w:ind w:right="110"/>
        <w:rPr>
          <w:rFonts w:ascii="Verdana" w:hAnsi="Verdana"/>
          <w:sz w:val="18"/>
          <w:szCs w:val="18"/>
        </w:rPr>
      </w:pPr>
    </w:p>
    <w:p w14:paraId="403B6EB3" w14:textId="6C9BDB93" w:rsidR="00C4158C" w:rsidRPr="00E4330E" w:rsidRDefault="00C4158C" w:rsidP="00C4158C">
      <w:pPr>
        <w:ind w:right="51"/>
        <w:jc w:val="both"/>
        <w:rPr>
          <w:rFonts w:ascii="Verdana" w:hAnsi="Verdana" w:cs="Arial"/>
          <w:b/>
          <w:sz w:val="18"/>
          <w:szCs w:val="18"/>
        </w:rPr>
      </w:pPr>
      <w:r w:rsidRPr="00E4330E">
        <w:rPr>
          <w:rFonts w:ascii="Verdana" w:hAnsi="Verdana" w:cs="Arial"/>
          <w:sz w:val="18"/>
          <w:szCs w:val="18"/>
        </w:rPr>
        <w:t xml:space="preserve">Hasta el día </w:t>
      </w:r>
      <w:r w:rsidR="00D43728">
        <w:rPr>
          <w:rFonts w:ascii="Verdana" w:hAnsi="Verdana" w:cs="Arial"/>
          <w:b/>
          <w:sz w:val="18"/>
          <w:szCs w:val="18"/>
        </w:rPr>
        <w:t>29 de agosto</w:t>
      </w:r>
      <w:r w:rsidR="00975741" w:rsidRPr="006A2602">
        <w:rPr>
          <w:rFonts w:ascii="Verdana" w:hAnsi="Verdana" w:cs="Arial"/>
          <w:b/>
          <w:sz w:val="18"/>
          <w:szCs w:val="18"/>
        </w:rPr>
        <w:t xml:space="preserve"> de 2019</w:t>
      </w:r>
      <w:r w:rsidRPr="00E4330E">
        <w:rPr>
          <w:rFonts w:ascii="Verdana" w:hAnsi="Verdana" w:cs="Arial"/>
          <w:b/>
          <w:sz w:val="18"/>
          <w:szCs w:val="18"/>
        </w:rPr>
        <w:t>.</w:t>
      </w:r>
    </w:p>
    <w:p w14:paraId="43129AA0" w14:textId="77777777" w:rsidR="00C4158C" w:rsidRPr="00E4330E" w:rsidRDefault="00C4158C" w:rsidP="00C4158C">
      <w:pPr>
        <w:pStyle w:val="Textoindependiente"/>
        <w:tabs>
          <w:tab w:val="left" w:pos="360"/>
        </w:tabs>
        <w:ind w:right="110"/>
        <w:rPr>
          <w:rFonts w:ascii="Verdana" w:hAnsi="Verdana"/>
          <w:b/>
          <w:sz w:val="18"/>
          <w:szCs w:val="18"/>
          <w:lang w:val="es-ES"/>
        </w:rPr>
      </w:pPr>
    </w:p>
    <w:p w14:paraId="3BC2BE8C" w14:textId="77777777" w:rsidR="00C4158C" w:rsidRPr="00E4330E" w:rsidRDefault="00C4158C" w:rsidP="00C4158C">
      <w:pPr>
        <w:pStyle w:val="Textoindependiente"/>
        <w:tabs>
          <w:tab w:val="left" w:pos="360"/>
        </w:tabs>
        <w:ind w:right="110"/>
        <w:rPr>
          <w:rFonts w:ascii="Verdana" w:hAnsi="Verdana"/>
          <w:b/>
          <w:sz w:val="18"/>
          <w:szCs w:val="18"/>
        </w:rPr>
      </w:pPr>
      <w:r w:rsidRPr="00E4330E">
        <w:rPr>
          <w:rFonts w:ascii="Verdana" w:hAnsi="Verdana"/>
          <w:b/>
          <w:sz w:val="18"/>
          <w:szCs w:val="18"/>
        </w:rPr>
        <w:t>g) Fecha de adjudicación y notificación.</w:t>
      </w:r>
    </w:p>
    <w:p w14:paraId="3914D335" w14:textId="77777777" w:rsidR="00C4158C" w:rsidRPr="00E4330E" w:rsidRDefault="00C4158C" w:rsidP="00C4158C">
      <w:pPr>
        <w:autoSpaceDE w:val="0"/>
        <w:autoSpaceDN w:val="0"/>
        <w:adjustRightInd w:val="0"/>
        <w:jc w:val="both"/>
        <w:rPr>
          <w:rFonts w:ascii="Verdana" w:hAnsi="Verdana" w:cs="Arial"/>
          <w:b/>
          <w:bCs/>
          <w:sz w:val="18"/>
          <w:szCs w:val="18"/>
        </w:rPr>
      </w:pPr>
    </w:p>
    <w:p w14:paraId="6EF763A1" w14:textId="2ECD605B" w:rsidR="00C4158C" w:rsidRPr="00E4330E" w:rsidRDefault="00C4158C" w:rsidP="00C4158C">
      <w:pPr>
        <w:numPr>
          <w:ilvl w:val="0"/>
          <w:numId w:val="4"/>
        </w:numPr>
        <w:tabs>
          <w:tab w:val="clear" w:pos="720"/>
          <w:tab w:val="num" w:pos="0"/>
        </w:tabs>
        <w:autoSpaceDE w:val="0"/>
        <w:autoSpaceDN w:val="0"/>
        <w:adjustRightInd w:val="0"/>
        <w:ind w:left="0" w:firstLine="0"/>
        <w:jc w:val="both"/>
        <w:rPr>
          <w:rFonts w:ascii="Verdana" w:hAnsi="Verdana" w:cs="Arial"/>
          <w:b/>
          <w:bCs/>
          <w:sz w:val="18"/>
          <w:szCs w:val="18"/>
        </w:rPr>
      </w:pPr>
      <w:r w:rsidRPr="00E4330E">
        <w:rPr>
          <w:rFonts w:ascii="Verdana" w:hAnsi="Verdana" w:cs="Arial"/>
          <w:sz w:val="18"/>
          <w:szCs w:val="18"/>
        </w:rPr>
        <w:t>Adjudicación</w:t>
      </w:r>
      <w:r w:rsidRPr="00E4330E">
        <w:rPr>
          <w:rFonts w:ascii="Verdana" w:hAnsi="Verdana" w:cs="Arial"/>
          <w:b/>
          <w:bCs/>
          <w:sz w:val="18"/>
          <w:szCs w:val="18"/>
        </w:rPr>
        <w:t xml:space="preserve">: </w:t>
      </w:r>
      <w:r w:rsidRPr="00E4330E">
        <w:rPr>
          <w:rFonts w:ascii="Verdana" w:hAnsi="Verdana" w:cs="Arial"/>
          <w:bCs/>
          <w:sz w:val="18"/>
          <w:szCs w:val="18"/>
        </w:rPr>
        <w:t xml:space="preserve">Hasta el </w:t>
      </w:r>
      <w:r w:rsidR="00D43728">
        <w:rPr>
          <w:rFonts w:ascii="Verdana" w:hAnsi="Verdana" w:cs="Arial"/>
          <w:b/>
          <w:bCs/>
          <w:sz w:val="18"/>
          <w:szCs w:val="18"/>
        </w:rPr>
        <w:t>13 de septiembre</w:t>
      </w:r>
      <w:r w:rsidR="00975741" w:rsidRPr="006A2602">
        <w:rPr>
          <w:rFonts w:ascii="Verdana" w:hAnsi="Verdana" w:cs="Arial"/>
          <w:b/>
          <w:bCs/>
          <w:sz w:val="18"/>
          <w:szCs w:val="18"/>
        </w:rPr>
        <w:t xml:space="preserve"> de 2019</w:t>
      </w:r>
      <w:r w:rsidRPr="00975741">
        <w:rPr>
          <w:rFonts w:ascii="Verdana" w:hAnsi="Verdana" w:cs="Arial"/>
          <w:b/>
          <w:sz w:val="18"/>
          <w:szCs w:val="18"/>
        </w:rPr>
        <w:t>.</w:t>
      </w:r>
    </w:p>
    <w:p w14:paraId="23B60D5A" w14:textId="77777777" w:rsidR="00C4158C" w:rsidRPr="00E4330E" w:rsidRDefault="00C4158C" w:rsidP="00C4158C">
      <w:pPr>
        <w:autoSpaceDE w:val="0"/>
        <w:autoSpaceDN w:val="0"/>
        <w:adjustRightInd w:val="0"/>
        <w:jc w:val="both"/>
        <w:rPr>
          <w:rFonts w:ascii="Verdana" w:hAnsi="Verdana" w:cs="Arial"/>
          <w:b/>
          <w:bCs/>
          <w:sz w:val="18"/>
          <w:szCs w:val="18"/>
        </w:rPr>
      </w:pPr>
    </w:p>
    <w:p w14:paraId="1A2B04E6" w14:textId="78F5FE97" w:rsidR="00C4158C" w:rsidRPr="00E4330E" w:rsidRDefault="00C4158C" w:rsidP="00C4158C">
      <w:pPr>
        <w:numPr>
          <w:ilvl w:val="0"/>
          <w:numId w:val="4"/>
        </w:numPr>
        <w:tabs>
          <w:tab w:val="clear" w:pos="720"/>
          <w:tab w:val="num" w:pos="0"/>
        </w:tabs>
        <w:autoSpaceDE w:val="0"/>
        <w:autoSpaceDN w:val="0"/>
        <w:adjustRightInd w:val="0"/>
        <w:ind w:left="0" w:firstLine="0"/>
        <w:jc w:val="both"/>
        <w:rPr>
          <w:rFonts w:ascii="Verdana" w:hAnsi="Verdana" w:cs="Arial"/>
          <w:sz w:val="18"/>
          <w:szCs w:val="18"/>
        </w:rPr>
      </w:pPr>
      <w:r w:rsidRPr="00E4330E">
        <w:rPr>
          <w:rFonts w:ascii="Verdana" w:hAnsi="Verdana" w:cs="Arial"/>
          <w:sz w:val="18"/>
          <w:szCs w:val="18"/>
        </w:rPr>
        <w:t xml:space="preserve">Comunicación de los resultados: Dictado el acto administrativo que adjudica la licitación, se informará ésta a través de su publicación en la página WEB del Servicio, a más tardar al </w:t>
      </w:r>
      <w:r w:rsidR="00975741">
        <w:rPr>
          <w:rFonts w:ascii="Verdana" w:hAnsi="Verdana" w:cs="Arial"/>
          <w:sz w:val="18"/>
          <w:szCs w:val="18"/>
        </w:rPr>
        <w:t xml:space="preserve">segundo </w:t>
      </w:r>
      <w:r w:rsidRPr="00E4330E">
        <w:rPr>
          <w:rFonts w:ascii="Verdana" w:hAnsi="Verdana" w:cs="Arial"/>
          <w:sz w:val="18"/>
          <w:szCs w:val="18"/>
        </w:rPr>
        <w:t>día hábil siguiente a su total tramitación. El SENAME notificará a todos los colaboradores acreditados que hubieren presentado propuestas, los resultados del proceso de licitación, mediante una carta certificada dirigida al domicilio que tenga registrado el Colaborador.</w:t>
      </w:r>
    </w:p>
    <w:p w14:paraId="7F679ECD" w14:textId="77777777" w:rsidR="00C4158C" w:rsidRPr="00E4330E" w:rsidRDefault="00C4158C" w:rsidP="00C4158C">
      <w:pPr>
        <w:autoSpaceDE w:val="0"/>
        <w:autoSpaceDN w:val="0"/>
        <w:adjustRightInd w:val="0"/>
        <w:jc w:val="both"/>
        <w:rPr>
          <w:rFonts w:ascii="Verdana" w:hAnsi="Verdana" w:cs="Arial"/>
          <w:sz w:val="18"/>
          <w:szCs w:val="18"/>
        </w:rPr>
      </w:pPr>
    </w:p>
    <w:p w14:paraId="454427F7" w14:textId="77777777" w:rsidR="00C4158C" w:rsidRPr="00E4330E" w:rsidRDefault="00C4158C" w:rsidP="00C4158C">
      <w:pPr>
        <w:autoSpaceDE w:val="0"/>
        <w:autoSpaceDN w:val="0"/>
        <w:adjustRightInd w:val="0"/>
        <w:jc w:val="both"/>
        <w:rPr>
          <w:rFonts w:ascii="Verdana" w:hAnsi="Verdana" w:cs="Arial"/>
          <w:bCs/>
          <w:sz w:val="18"/>
          <w:szCs w:val="18"/>
        </w:rPr>
      </w:pPr>
      <w:r w:rsidRPr="00E4330E">
        <w:rPr>
          <w:rFonts w:ascii="Verdana" w:hAnsi="Verdana" w:cs="Arial"/>
          <w:bCs/>
          <w:sz w:val="18"/>
          <w:szCs w:val="18"/>
        </w:rPr>
        <w:t>Con todo, el Servicio se reserva el derecho de ampliar el plazo de adjudicación estipulado en estas bases, dependiendo del volumen de proyectos y actos administrativos necesarios de realizar durante el proceso de licitación, lo que se hará a través de los actos administrativos que correspondan.</w:t>
      </w:r>
    </w:p>
    <w:p w14:paraId="62BE148E" w14:textId="77777777" w:rsidR="00C4158C" w:rsidRPr="00E4330E" w:rsidRDefault="00C4158C" w:rsidP="00C4158C">
      <w:pPr>
        <w:ind w:left="2520"/>
        <w:jc w:val="both"/>
        <w:rPr>
          <w:rFonts w:ascii="Verdana" w:hAnsi="Verdana" w:cs="Arial"/>
          <w:bCs/>
          <w:sz w:val="18"/>
          <w:szCs w:val="18"/>
        </w:rPr>
      </w:pPr>
    </w:p>
    <w:p w14:paraId="31278605" w14:textId="77777777" w:rsidR="00C4158C" w:rsidRPr="00E4330E" w:rsidRDefault="00C4158C" w:rsidP="00C4158C">
      <w:pPr>
        <w:pStyle w:val="Ttulo2"/>
        <w:rPr>
          <w:rFonts w:ascii="Verdana" w:hAnsi="Verdana"/>
          <w:sz w:val="18"/>
          <w:szCs w:val="18"/>
        </w:rPr>
      </w:pPr>
      <w:bookmarkStart w:id="25" w:name="_Toc160857306"/>
      <w:bookmarkStart w:id="26" w:name="_Toc274295723"/>
      <w:r w:rsidRPr="00E4330E">
        <w:rPr>
          <w:rFonts w:ascii="Verdana" w:hAnsi="Verdana"/>
          <w:sz w:val="18"/>
          <w:szCs w:val="18"/>
        </w:rPr>
        <w:t>7. Comisión de apertura de propuestas y de evaluación de admisibilidad</w:t>
      </w:r>
      <w:bookmarkEnd w:id="25"/>
      <w:bookmarkEnd w:id="26"/>
    </w:p>
    <w:p w14:paraId="544D4003" w14:textId="77777777" w:rsidR="00C4158C" w:rsidRPr="00E4330E" w:rsidRDefault="00C4158C" w:rsidP="00C4158C">
      <w:pPr>
        <w:ind w:right="110"/>
        <w:jc w:val="both"/>
        <w:rPr>
          <w:rFonts w:ascii="Verdana" w:hAnsi="Verdana" w:cs="Arial"/>
          <w:bCs/>
          <w:sz w:val="18"/>
          <w:szCs w:val="18"/>
        </w:rPr>
      </w:pPr>
    </w:p>
    <w:p w14:paraId="329D96E5" w14:textId="77777777" w:rsidR="00C4158C" w:rsidRPr="00E4330E" w:rsidRDefault="00C4158C" w:rsidP="00C4158C">
      <w:pPr>
        <w:ind w:right="110"/>
        <w:jc w:val="both"/>
        <w:rPr>
          <w:rFonts w:ascii="Verdana" w:hAnsi="Verdana" w:cs="Arial"/>
          <w:sz w:val="18"/>
          <w:szCs w:val="18"/>
        </w:rPr>
      </w:pPr>
      <w:r w:rsidRPr="00E4330E">
        <w:rPr>
          <w:rFonts w:ascii="Verdana" w:hAnsi="Verdana" w:cs="Arial"/>
          <w:bCs/>
          <w:sz w:val="18"/>
          <w:szCs w:val="18"/>
        </w:rPr>
        <w:t xml:space="preserve">La evaluación de admisibilidad será efectuada en las Direcciones Regionales respectivas, por una comisión integrada, </w:t>
      </w:r>
      <w:r w:rsidRPr="00E4330E">
        <w:rPr>
          <w:rFonts w:ascii="Verdana" w:hAnsi="Verdana" w:cs="Arial"/>
          <w:sz w:val="18"/>
          <w:szCs w:val="18"/>
        </w:rPr>
        <w:t>a lo menos por:</w:t>
      </w:r>
    </w:p>
    <w:p w14:paraId="62B2A6EE" w14:textId="77777777" w:rsidR="00C4158C" w:rsidRPr="00E4330E" w:rsidRDefault="00C4158C" w:rsidP="00C4158C">
      <w:pPr>
        <w:tabs>
          <w:tab w:val="left" w:pos="6050"/>
        </w:tabs>
        <w:ind w:left="720" w:right="110"/>
        <w:jc w:val="both"/>
        <w:rPr>
          <w:rFonts w:ascii="Verdana" w:hAnsi="Verdana" w:cs="Arial"/>
          <w:bCs/>
          <w:sz w:val="18"/>
          <w:szCs w:val="18"/>
        </w:rPr>
      </w:pPr>
    </w:p>
    <w:p w14:paraId="7ABAED32" w14:textId="29F3E9C0" w:rsidR="00C4158C" w:rsidRPr="00E4330E" w:rsidRDefault="00C4158C" w:rsidP="00C4158C">
      <w:pPr>
        <w:numPr>
          <w:ilvl w:val="0"/>
          <w:numId w:val="1"/>
        </w:numPr>
        <w:tabs>
          <w:tab w:val="clear" w:pos="2340"/>
        </w:tabs>
        <w:ind w:left="360" w:right="110"/>
        <w:jc w:val="both"/>
        <w:rPr>
          <w:rFonts w:ascii="Verdana" w:hAnsi="Verdana" w:cs="Arial"/>
          <w:bCs/>
          <w:sz w:val="18"/>
          <w:szCs w:val="18"/>
        </w:rPr>
      </w:pPr>
      <w:r w:rsidRPr="00E4330E">
        <w:rPr>
          <w:rFonts w:ascii="Verdana" w:hAnsi="Verdana" w:cs="Arial"/>
          <w:bCs/>
          <w:sz w:val="18"/>
          <w:szCs w:val="18"/>
        </w:rPr>
        <w:t>El/l</w:t>
      </w:r>
      <w:r w:rsidR="008234E3">
        <w:rPr>
          <w:rFonts w:ascii="Verdana" w:hAnsi="Verdana" w:cs="Arial"/>
          <w:bCs/>
          <w:sz w:val="18"/>
          <w:szCs w:val="18"/>
        </w:rPr>
        <w:t>a Director/a Regional del SENAME</w:t>
      </w:r>
      <w:r w:rsidRPr="00E4330E">
        <w:rPr>
          <w:rFonts w:ascii="Verdana" w:hAnsi="Verdana" w:cs="Arial"/>
          <w:bCs/>
          <w:sz w:val="18"/>
          <w:szCs w:val="18"/>
        </w:rPr>
        <w:t xml:space="preserve"> o quien designe; quién la presidirá.</w:t>
      </w:r>
    </w:p>
    <w:p w14:paraId="702A9737" w14:textId="0B847C7E" w:rsidR="00C4158C" w:rsidRPr="00E4330E" w:rsidRDefault="00C4158C" w:rsidP="00C4158C">
      <w:pPr>
        <w:numPr>
          <w:ilvl w:val="0"/>
          <w:numId w:val="1"/>
        </w:numPr>
        <w:tabs>
          <w:tab w:val="clear" w:pos="2340"/>
        </w:tabs>
        <w:ind w:left="360" w:right="110"/>
        <w:jc w:val="both"/>
        <w:rPr>
          <w:rFonts w:ascii="Verdana" w:hAnsi="Verdana" w:cs="Arial"/>
          <w:bCs/>
          <w:sz w:val="18"/>
          <w:szCs w:val="18"/>
        </w:rPr>
      </w:pPr>
      <w:r w:rsidRPr="00E4330E">
        <w:rPr>
          <w:rFonts w:ascii="Verdana" w:hAnsi="Verdana" w:cs="Arial"/>
          <w:bCs/>
          <w:sz w:val="18"/>
          <w:szCs w:val="18"/>
        </w:rPr>
        <w:t>Un abogado/a representante de la Unidad Jurídica de</w:t>
      </w:r>
      <w:r w:rsidR="008234E3">
        <w:rPr>
          <w:rFonts w:ascii="Verdana" w:hAnsi="Verdana" w:cs="Arial"/>
          <w:bCs/>
          <w:sz w:val="18"/>
          <w:szCs w:val="18"/>
        </w:rPr>
        <w:t xml:space="preserve"> la Dirección Regional de SENAME</w:t>
      </w:r>
      <w:r w:rsidRPr="00E4330E">
        <w:rPr>
          <w:rFonts w:ascii="Verdana" w:hAnsi="Verdana" w:cs="Arial"/>
          <w:bCs/>
          <w:sz w:val="18"/>
          <w:szCs w:val="18"/>
        </w:rPr>
        <w:t>, quien actuará como secretario de Acta.</w:t>
      </w:r>
    </w:p>
    <w:p w14:paraId="2CF80328" w14:textId="77777777" w:rsidR="00C4158C" w:rsidRPr="00E4330E" w:rsidRDefault="00C4158C" w:rsidP="00C4158C">
      <w:pPr>
        <w:numPr>
          <w:ilvl w:val="0"/>
          <w:numId w:val="1"/>
        </w:numPr>
        <w:tabs>
          <w:tab w:val="clear" w:pos="2340"/>
        </w:tabs>
        <w:ind w:left="360" w:right="110"/>
        <w:jc w:val="both"/>
        <w:rPr>
          <w:rFonts w:ascii="Verdana" w:hAnsi="Verdana" w:cs="Arial"/>
          <w:bCs/>
          <w:sz w:val="18"/>
          <w:szCs w:val="18"/>
        </w:rPr>
      </w:pPr>
      <w:r w:rsidRPr="00E4330E">
        <w:rPr>
          <w:rFonts w:ascii="Verdana" w:hAnsi="Verdana" w:cs="Arial"/>
          <w:bCs/>
          <w:sz w:val="18"/>
          <w:szCs w:val="18"/>
        </w:rPr>
        <w:t xml:space="preserve">Un/a profesional de la Unidad de Protección </w:t>
      </w:r>
      <w:r w:rsidR="003725FC">
        <w:rPr>
          <w:rFonts w:ascii="Verdana" w:hAnsi="Verdana" w:cs="Arial"/>
          <w:bCs/>
          <w:sz w:val="18"/>
          <w:szCs w:val="18"/>
        </w:rPr>
        <w:t xml:space="preserve">y Restitución </w:t>
      </w:r>
      <w:r w:rsidRPr="00E4330E">
        <w:rPr>
          <w:rFonts w:ascii="Verdana" w:hAnsi="Verdana" w:cs="Arial"/>
          <w:bCs/>
          <w:sz w:val="18"/>
          <w:szCs w:val="18"/>
        </w:rPr>
        <w:t>de Derechos (UPRODE).</w:t>
      </w:r>
    </w:p>
    <w:p w14:paraId="419DD7D8" w14:textId="77777777" w:rsidR="00C4158C" w:rsidRPr="00E4330E" w:rsidRDefault="00C4158C" w:rsidP="00C4158C">
      <w:pPr>
        <w:numPr>
          <w:ilvl w:val="0"/>
          <w:numId w:val="1"/>
        </w:numPr>
        <w:tabs>
          <w:tab w:val="clear" w:pos="2340"/>
        </w:tabs>
        <w:ind w:left="360" w:right="110"/>
        <w:jc w:val="both"/>
        <w:rPr>
          <w:rFonts w:ascii="Verdana" w:hAnsi="Verdana" w:cs="Arial"/>
          <w:bCs/>
          <w:sz w:val="18"/>
          <w:szCs w:val="18"/>
        </w:rPr>
      </w:pPr>
      <w:r w:rsidRPr="00E4330E">
        <w:rPr>
          <w:rFonts w:ascii="Verdana" w:hAnsi="Verdana" w:cs="Arial"/>
          <w:bCs/>
          <w:sz w:val="18"/>
          <w:szCs w:val="18"/>
        </w:rPr>
        <w:t>Un/a profesional de la Unidad de Planificación y Control de Gestión (UPLAE).</w:t>
      </w:r>
      <w:r w:rsidRPr="00E4330E">
        <w:rPr>
          <w:rFonts w:ascii="Verdana" w:hAnsi="Verdana" w:cs="Arial"/>
          <w:sz w:val="18"/>
          <w:szCs w:val="18"/>
        </w:rPr>
        <w:t xml:space="preserve"> </w:t>
      </w:r>
    </w:p>
    <w:p w14:paraId="5F6E49CA" w14:textId="77777777" w:rsidR="00C4158C" w:rsidRPr="00E4330E" w:rsidRDefault="00C4158C" w:rsidP="00C4158C">
      <w:pPr>
        <w:ind w:right="110"/>
        <w:jc w:val="both"/>
        <w:rPr>
          <w:rFonts w:ascii="Verdana" w:hAnsi="Verdana" w:cs="Arial"/>
          <w:bCs/>
          <w:sz w:val="18"/>
          <w:szCs w:val="18"/>
        </w:rPr>
      </w:pPr>
      <w:r w:rsidRPr="00E4330E">
        <w:rPr>
          <w:rFonts w:ascii="Verdana" w:hAnsi="Verdana" w:cs="Arial"/>
          <w:sz w:val="18"/>
          <w:szCs w:val="18"/>
        </w:rPr>
        <w:lastRenderedPageBreak/>
        <w:t xml:space="preserve">En caso que no se cuente con el profesional de cada una de las Unidades, el/la Director/a Regional o quién se encuentre ejerciendo su cargo, podrá nombrar a otro profesional de otra Unidad de la Dirección Regional para que integre dicha Comisión de Admisibilidad. </w:t>
      </w:r>
    </w:p>
    <w:p w14:paraId="2511BFCC" w14:textId="77777777" w:rsidR="00C4158C" w:rsidRPr="00E4330E" w:rsidRDefault="00C4158C" w:rsidP="00C4158C">
      <w:pPr>
        <w:ind w:right="110"/>
        <w:jc w:val="both"/>
        <w:rPr>
          <w:rFonts w:ascii="Verdana" w:hAnsi="Verdana" w:cs="Arial"/>
          <w:bCs/>
          <w:sz w:val="18"/>
          <w:szCs w:val="18"/>
        </w:rPr>
      </w:pPr>
    </w:p>
    <w:p w14:paraId="34F7C0CA" w14:textId="10430C81" w:rsidR="00C4158C" w:rsidRPr="00E4330E" w:rsidRDefault="00C4158C" w:rsidP="00C4158C">
      <w:pPr>
        <w:ind w:right="110"/>
        <w:jc w:val="both"/>
        <w:rPr>
          <w:rFonts w:ascii="Verdana" w:hAnsi="Verdana" w:cs="Arial"/>
          <w:sz w:val="18"/>
          <w:szCs w:val="18"/>
        </w:rPr>
      </w:pPr>
      <w:r w:rsidRPr="00E4330E">
        <w:rPr>
          <w:rFonts w:ascii="Verdana" w:hAnsi="Verdana" w:cs="Arial"/>
          <w:bCs/>
          <w:sz w:val="18"/>
          <w:szCs w:val="18"/>
        </w:rPr>
        <w:t xml:space="preserve">A este Acto de Apertura podrán estar presentes los proponentes; quiénes podrán solicitar que sus observaciones queden estampadas por escrito en el Acta de Apertura de las Propuestas. </w:t>
      </w:r>
      <w:r w:rsidRPr="00E4330E">
        <w:rPr>
          <w:rFonts w:ascii="Verdana" w:hAnsi="Verdana" w:cs="Arial"/>
          <w:sz w:val="18"/>
          <w:szCs w:val="18"/>
        </w:rPr>
        <w:t>De este acto se levantará un acta, que deberá ser firmada por el/la Director/a Regional o quien designe, el secretario de actas, el/la representante de la Unidad de</w:t>
      </w:r>
      <w:r w:rsidR="008234E3">
        <w:rPr>
          <w:rFonts w:ascii="Verdana" w:hAnsi="Verdana" w:cs="Arial"/>
          <w:sz w:val="18"/>
          <w:szCs w:val="18"/>
        </w:rPr>
        <w:t xml:space="preserve"> Protección y </w:t>
      </w:r>
      <w:r w:rsidR="00EE5C91">
        <w:rPr>
          <w:rFonts w:ascii="Verdana" w:hAnsi="Verdana" w:cs="Arial"/>
          <w:sz w:val="18"/>
          <w:szCs w:val="18"/>
        </w:rPr>
        <w:t xml:space="preserve">Restitución de Derechos y de la Unidad de Planificación y Control de Gestión, </w:t>
      </w:r>
      <w:r w:rsidRPr="00E4330E">
        <w:rPr>
          <w:rFonts w:ascii="Verdana" w:hAnsi="Verdana" w:cs="Arial"/>
          <w:sz w:val="18"/>
          <w:szCs w:val="18"/>
        </w:rPr>
        <w:t>y los asistentes que lo deseen. Dicha acta deberá indicar lugar, fecha y hora de la ceremonia, nombre de los y las asistentes, identificación de los/a proponente/s y de las propuestas presentadas.</w:t>
      </w:r>
    </w:p>
    <w:p w14:paraId="1FABCA65" w14:textId="77777777" w:rsidR="00C4158C" w:rsidRPr="00E4330E" w:rsidRDefault="00C4158C" w:rsidP="00C4158C">
      <w:pPr>
        <w:tabs>
          <w:tab w:val="left" w:pos="6050"/>
        </w:tabs>
        <w:ind w:right="110"/>
        <w:jc w:val="both"/>
        <w:rPr>
          <w:rFonts w:ascii="Verdana" w:hAnsi="Verdana" w:cs="Arial"/>
          <w:sz w:val="18"/>
          <w:szCs w:val="18"/>
        </w:rPr>
      </w:pPr>
    </w:p>
    <w:p w14:paraId="1C804355" w14:textId="77777777" w:rsidR="00C4158C" w:rsidRPr="00E4330E" w:rsidRDefault="00C4158C" w:rsidP="00C4158C">
      <w:pPr>
        <w:autoSpaceDE w:val="0"/>
        <w:autoSpaceDN w:val="0"/>
        <w:adjustRightInd w:val="0"/>
        <w:jc w:val="both"/>
        <w:rPr>
          <w:rFonts w:ascii="Verdana" w:hAnsi="Verdana" w:cs="Arial"/>
          <w:b/>
          <w:sz w:val="18"/>
          <w:szCs w:val="18"/>
        </w:rPr>
      </w:pPr>
      <w:r w:rsidRPr="00E4330E">
        <w:rPr>
          <w:rFonts w:ascii="Verdana" w:hAnsi="Verdana" w:cs="Arial"/>
          <w:b/>
          <w:sz w:val="18"/>
          <w:szCs w:val="18"/>
        </w:rPr>
        <w:t>Los requisitos mínimos para considerar admisibles las propuestas serán los siguientes:</w:t>
      </w:r>
    </w:p>
    <w:p w14:paraId="7FA3E805" w14:textId="77777777" w:rsidR="00C4158C" w:rsidRPr="00E4330E" w:rsidRDefault="00C4158C" w:rsidP="00C4158C">
      <w:pPr>
        <w:ind w:left="360"/>
        <w:jc w:val="both"/>
        <w:rPr>
          <w:rFonts w:ascii="Verdana" w:hAnsi="Verdana" w:cs="Arial"/>
          <w:sz w:val="18"/>
          <w:szCs w:val="18"/>
        </w:rPr>
      </w:pPr>
    </w:p>
    <w:p w14:paraId="4E090758" w14:textId="77777777" w:rsidR="00C4158C" w:rsidRPr="00E4330E" w:rsidRDefault="00C4158C" w:rsidP="00C4158C">
      <w:pPr>
        <w:autoSpaceDE w:val="0"/>
        <w:autoSpaceDN w:val="0"/>
        <w:adjustRightInd w:val="0"/>
        <w:jc w:val="both"/>
        <w:rPr>
          <w:rFonts w:ascii="Verdana" w:hAnsi="Verdana"/>
          <w:sz w:val="18"/>
          <w:szCs w:val="18"/>
        </w:rPr>
      </w:pPr>
      <w:r w:rsidRPr="00E4330E">
        <w:rPr>
          <w:rFonts w:ascii="Verdana" w:hAnsi="Verdana" w:cs="Arial"/>
          <w:sz w:val="18"/>
          <w:szCs w:val="18"/>
        </w:rPr>
        <w:t xml:space="preserve">1. El postulante deberá tener la calidad de colaborador acreditado del SENAME, lo que se comprobará revisando su nombre y su RUT, de acuerdo a los registros oficiales que tiene a cargo este Servicio. En el caso de las Organizaciones Comunitarias Funcionales, </w:t>
      </w:r>
      <w:r w:rsidRPr="00E4330E">
        <w:rPr>
          <w:rFonts w:ascii="Verdana" w:hAnsi="Verdana"/>
          <w:sz w:val="18"/>
          <w:szCs w:val="18"/>
        </w:rPr>
        <w:t xml:space="preserve">nacidas al amparo del Decreto Nº 58, de 1997, del Ministerio del Interior, que fijó el texto refundido, coordinado y sistematizado de la Ley Nº 19.418, sobre Juntas de Vecinos y demás organizaciones comunitarias, su competencia queda circunscrita al territorio de la comuna o agrupación de comunas respectivas donde se le concedió personalidad jurídica, no pudiendo desarrollar y </w:t>
      </w:r>
      <w:r w:rsidRPr="00E4330E">
        <w:rPr>
          <w:rFonts w:ascii="Verdana" w:hAnsi="Verdana"/>
          <w:sz w:val="18"/>
          <w:szCs w:val="18"/>
          <w:lang w:val="es-CL"/>
        </w:rPr>
        <w:t>promover</w:t>
      </w:r>
      <w:r w:rsidRPr="00E4330E">
        <w:rPr>
          <w:rFonts w:ascii="Verdana" w:hAnsi="Verdana"/>
          <w:sz w:val="18"/>
          <w:szCs w:val="18"/>
        </w:rPr>
        <w:t xml:space="preserve"> su actividad fuera de ella. </w:t>
      </w:r>
    </w:p>
    <w:p w14:paraId="4B6B9ACD" w14:textId="77777777" w:rsidR="00C4158C" w:rsidRPr="00E4330E" w:rsidRDefault="00C4158C" w:rsidP="00C4158C">
      <w:pPr>
        <w:autoSpaceDE w:val="0"/>
        <w:autoSpaceDN w:val="0"/>
        <w:adjustRightInd w:val="0"/>
        <w:jc w:val="both"/>
        <w:rPr>
          <w:rFonts w:ascii="Verdana" w:hAnsi="Verdana" w:cs="Arial"/>
          <w:sz w:val="18"/>
          <w:szCs w:val="18"/>
          <w:lang w:val="es-MX"/>
        </w:rPr>
      </w:pPr>
    </w:p>
    <w:p w14:paraId="7A1E9086" w14:textId="77777777" w:rsidR="00C4158C" w:rsidRPr="00E4330E" w:rsidRDefault="00C4158C" w:rsidP="00C4158C">
      <w:pPr>
        <w:jc w:val="both"/>
        <w:rPr>
          <w:rFonts w:ascii="Verdana" w:hAnsi="Verdana" w:cs="Arial"/>
          <w:sz w:val="18"/>
          <w:szCs w:val="18"/>
          <w:lang w:val="es-MX"/>
        </w:rPr>
      </w:pPr>
      <w:r w:rsidRPr="00E4330E">
        <w:rPr>
          <w:rFonts w:ascii="Verdana" w:hAnsi="Verdana" w:cs="Arial"/>
          <w:sz w:val="18"/>
          <w:szCs w:val="18"/>
          <w:lang w:val="es-MX"/>
        </w:rPr>
        <w:t>2.- El proyecto deberá ser presentado por el colaborador acreditado, y firmado por el representante legal o un delegado y, en este último caso se deberá acompañar la correspondiente delegación especial, cuyo formato se anexa a estas bases. Con todo, si faltare la firma del delegado o del representante legal en el proyecto, la Comisión podrá requerir a éstos que lo firmen en el acto de apertura. Tratándose del delegado, éste podrá firmar siempre que hubiere acompañado oportunamente la delegación especial. Se entenderá que el representante legal de la institución, es aquel que consta en los antecedentes legales del organismo colaborador que se han remitido a este Servicio, antes de la fecha de apertura de las propuestas, dando cuenta de la personería del mismo.</w:t>
      </w:r>
    </w:p>
    <w:p w14:paraId="019B4DA9" w14:textId="77777777" w:rsidR="00C4158C" w:rsidRPr="00E4330E" w:rsidRDefault="00C4158C" w:rsidP="00C4158C">
      <w:pPr>
        <w:jc w:val="both"/>
        <w:rPr>
          <w:rFonts w:ascii="Verdana" w:hAnsi="Verdana" w:cs="Arial"/>
          <w:sz w:val="18"/>
          <w:szCs w:val="18"/>
          <w:lang w:val="es-MX"/>
        </w:rPr>
      </w:pPr>
    </w:p>
    <w:p w14:paraId="3DFEEBF1" w14:textId="21D8F51C" w:rsidR="00C4158C" w:rsidRPr="00E4330E" w:rsidRDefault="00C4158C" w:rsidP="00C4158C">
      <w:pPr>
        <w:autoSpaceDE w:val="0"/>
        <w:autoSpaceDN w:val="0"/>
        <w:adjustRightInd w:val="0"/>
        <w:jc w:val="both"/>
        <w:rPr>
          <w:rFonts w:ascii="Verdana" w:hAnsi="Verdana" w:cs="Arial"/>
          <w:spacing w:val="-1"/>
          <w:sz w:val="18"/>
          <w:szCs w:val="18"/>
          <w:shd w:val="clear" w:color="auto" w:fill="FFFFFF"/>
        </w:rPr>
      </w:pPr>
      <w:r w:rsidRPr="00E4330E">
        <w:rPr>
          <w:rFonts w:ascii="Verdana" w:hAnsi="Verdana" w:cs="Arial"/>
          <w:sz w:val="18"/>
          <w:szCs w:val="18"/>
          <w:lang w:val="es-MX"/>
        </w:rPr>
        <w:t xml:space="preserve">3.- El organismo colaborador deberá presentar </w:t>
      </w:r>
      <w:bookmarkStart w:id="27" w:name="OLE_LINK1"/>
      <w:r w:rsidRPr="00E4330E">
        <w:rPr>
          <w:rFonts w:ascii="Verdana" w:hAnsi="Verdana" w:cs="Arial"/>
          <w:b/>
          <w:sz w:val="18"/>
          <w:szCs w:val="18"/>
          <w:lang w:val="es-MX"/>
        </w:rPr>
        <w:t>un</w:t>
      </w:r>
      <w:r w:rsidRPr="00E4330E">
        <w:rPr>
          <w:rFonts w:ascii="Verdana" w:hAnsi="Verdana"/>
          <w:b/>
          <w:bCs/>
          <w:sz w:val="18"/>
          <w:szCs w:val="18"/>
          <w:lang w:val="es-MX"/>
        </w:rPr>
        <w:t xml:space="preserve"> certificado de antecedentes laborales y previsionales,</w:t>
      </w:r>
      <w:r w:rsidRPr="00E4330E">
        <w:rPr>
          <w:rFonts w:ascii="Verdana" w:hAnsi="Verdana"/>
          <w:bCs/>
          <w:sz w:val="18"/>
          <w:szCs w:val="18"/>
          <w:lang w:val="es-MX"/>
        </w:rPr>
        <w:t xml:space="preserve"> emanado de la Dirección del Trabajo, que acredite </w:t>
      </w:r>
      <w:r w:rsidR="007F59D4" w:rsidRPr="00E4330E">
        <w:rPr>
          <w:rFonts w:ascii="Verdana" w:hAnsi="Verdana"/>
          <w:bCs/>
          <w:sz w:val="18"/>
          <w:szCs w:val="18"/>
          <w:lang w:val="es-MX"/>
        </w:rPr>
        <w:t>que,</w:t>
      </w:r>
      <w:r w:rsidRPr="00E4330E">
        <w:rPr>
          <w:rFonts w:ascii="Verdana" w:hAnsi="Verdana"/>
          <w:bCs/>
          <w:sz w:val="18"/>
          <w:szCs w:val="18"/>
          <w:lang w:val="es-MX"/>
        </w:rPr>
        <w:t xml:space="preserve"> respecto del organismo solicitante, se constata en las bases informáticas de dicho organismo, que no se registran deudas previsionales con sus trabajadores. </w:t>
      </w:r>
      <w:r w:rsidRPr="00E4330E">
        <w:rPr>
          <w:rFonts w:ascii="Verdana" w:hAnsi="Verdana" w:cs="Arial"/>
          <w:sz w:val="18"/>
          <w:szCs w:val="18"/>
          <w:lang w:val="es-ES_tradnl"/>
        </w:rPr>
        <w:t xml:space="preserve">Dicho certificado deberá tener la calidad de “vigente” al momento de la apertura de las propuestas. 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 de la Ley N° 18.575, Orgánica Constitucional de Bases Generales de la Administración del Estado. Lo anterior, puesto que </w:t>
      </w:r>
      <w:r w:rsidRPr="00E4330E">
        <w:rPr>
          <w:rFonts w:ascii="Verdana" w:hAnsi="Verdana" w:cs="Arial"/>
          <w:spacing w:val="-1"/>
          <w:sz w:val="18"/>
          <w:szCs w:val="18"/>
          <w:shd w:val="clear" w:color="auto" w:fill="FFFFFF"/>
        </w:rPr>
        <w:t xml:space="preserve">tal exigencia puede ser corroborada a través de otros medios de verificación institucional, acorde con los principios de coordinación y unidad de acción, contemplados en los artículos 3° y 5° de la </w:t>
      </w:r>
      <w:r w:rsidR="003725FC" w:rsidRPr="00E4330E">
        <w:rPr>
          <w:rFonts w:ascii="Verdana" w:hAnsi="Verdana" w:cs="Arial"/>
          <w:spacing w:val="-1"/>
          <w:sz w:val="18"/>
          <w:szCs w:val="18"/>
          <w:shd w:val="clear" w:color="auto" w:fill="FFFFFF"/>
        </w:rPr>
        <w:t>citada ley</w:t>
      </w:r>
      <w:r w:rsidRPr="00E4330E">
        <w:rPr>
          <w:rFonts w:ascii="Verdana" w:hAnsi="Verdana" w:cs="Arial"/>
          <w:spacing w:val="-1"/>
          <w:sz w:val="18"/>
          <w:szCs w:val="18"/>
          <w:shd w:val="clear" w:color="auto" w:fill="FFFFFF"/>
        </w:rPr>
        <w:t xml:space="preserve"> N° 18.575.</w:t>
      </w:r>
    </w:p>
    <w:p w14:paraId="77AE4215" w14:textId="77777777" w:rsidR="00C4158C" w:rsidRPr="00E4330E" w:rsidRDefault="00C4158C" w:rsidP="00C4158C">
      <w:pPr>
        <w:autoSpaceDE w:val="0"/>
        <w:autoSpaceDN w:val="0"/>
        <w:adjustRightInd w:val="0"/>
        <w:jc w:val="both"/>
        <w:rPr>
          <w:rFonts w:ascii="Verdana" w:hAnsi="Verdana" w:cs="Arial"/>
          <w:spacing w:val="-1"/>
          <w:sz w:val="18"/>
          <w:szCs w:val="18"/>
          <w:shd w:val="clear" w:color="auto" w:fill="FFFFFF"/>
        </w:rPr>
      </w:pPr>
    </w:p>
    <w:p w14:paraId="732A1A82" w14:textId="77777777" w:rsidR="00C4158C" w:rsidRPr="00E4330E" w:rsidRDefault="00C4158C" w:rsidP="00C4158C">
      <w:pPr>
        <w:autoSpaceDE w:val="0"/>
        <w:autoSpaceDN w:val="0"/>
        <w:adjustRightInd w:val="0"/>
        <w:jc w:val="both"/>
        <w:rPr>
          <w:rFonts w:ascii="Verdana" w:hAnsi="Verdana" w:cs="Arial"/>
          <w:sz w:val="18"/>
          <w:szCs w:val="18"/>
          <w:lang w:val="es-ES_tradnl"/>
        </w:rPr>
      </w:pPr>
      <w:r w:rsidRPr="00E4330E">
        <w:rPr>
          <w:rFonts w:ascii="Verdana" w:hAnsi="Verdana" w:cs="Arial"/>
          <w:spacing w:val="-1"/>
          <w:sz w:val="18"/>
          <w:szCs w:val="18"/>
          <w:shd w:val="clear" w:color="auto" w:fill="FFFFFF"/>
        </w:rPr>
        <w:t xml:space="preserve">Cabe señalar que este certificado podrá ser presentado al momento de la apertura de las propuestas por parte del colaborador, el que deberá tener la calidad de vigente y no registrar deudas previsionales. En caso de presentarse un nuevo certificado, primará la información que contenga este último, para efectos de realizar el examen de admisibilidad por parte de la Comisión de Apertura de las Propuestas. </w:t>
      </w:r>
    </w:p>
    <w:p w14:paraId="3147E93C" w14:textId="77777777" w:rsidR="00C4158C" w:rsidRPr="00E4330E" w:rsidRDefault="00C4158C" w:rsidP="00C4158C">
      <w:pPr>
        <w:autoSpaceDE w:val="0"/>
        <w:autoSpaceDN w:val="0"/>
        <w:adjustRightInd w:val="0"/>
        <w:jc w:val="both"/>
        <w:rPr>
          <w:rFonts w:ascii="Verdana" w:hAnsi="Verdana" w:cs="Arial"/>
          <w:sz w:val="18"/>
          <w:szCs w:val="18"/>
          <w:lang w:val="es-ES_tradnl"/>
        </w:rPr>
      </w:pPr>
    </w:p>
    <w:p w14:paraId="2ECB6DF4" w14:textId="77777777" w:rsidR="00C4158C" w:rsidRPr="00E4330E" w:rsidRDefault="00C4158C" w:rsidP="00C4158C">
      <w:pPr>
        <w:autoSpaceDE w:val="0"/>
        <w:autoSpaceDN w:val="0"/>
        <w:adjustRightInd w:val="0"/>
        <w:jc w:val="both"/>
        <w:rPr>
          <w:rFonts w:ascii="Verdana" w:hAnsi="Verdana" w:cs="Arial"/>
          <w:sz w:val="18"/>
          <w:szCs w:val="18"/>
        </w:rPr>
      </w:pPr>
      <w:r w:rsidRPr="00E4330E">
        <w:rPr>
          <w:rFonts w:ascii="Verdana" w:hAnsi="Verdana" w:cs="Arial"/>
          <w:sz w:val="18"/>
          <w:szCs w:val="18"/>
          <w:lang w:val="es-MX"/>
        </w:rPr>
        <w:t>En caso que, una institución presente más de una propuesta en una misma región, bastará que presente un certificado</w:t>
      </w:r>
      <w:bookmarkEnd w:id="27"/>
      <w:r w:rsidRPr="00E4330E">
        <w:rPr>
          <w:rFonts w:ascii="Verdana" w:hAnsi="Verdana" w:cs="Arial"/>
          <w:sz w:val="18"/>
          <w:szCs w:val="18"/>
        </w:rPr>
        <w:t xml:space="preserve">, situación que se hará constar como observación en el acta que elabore la comisión de apertura. </w:t>
      </w:r>
    </w:p>
    <w:p w14:paraId="4D45E43C" w14:textId="77777777" w:rsidR="00E4330E" w:rsidRPr="00E4330E" w:rsidRDefault="00E4330E" w:rsidP="00E4330E">
      <w:pPr>
        <w:autoSpaceDE w:val="0"/>
        <w:autoSpaceDN w:val="0"/>
        <w:adjustRightInd w:val="0"/>
        <w:jc w:val="both"/>
        <w:rPr>
          <w:rFonts w:ascii="Verdana" w:hAnsi="Verdana" w:cs="Arial"/>
          <w:spacing w:val="-1"/>
          <w:sz w:val="18"/>
          <w:szCs w:val="18"/>
          <w:shd w:val="clear" w:color="auto" w:fill="FFFFFF"/>
        </w:rPr>
      </w:pPr>
    </w:p>
    <w:p w14:paraId="0D51AD4A" w14:textId="77777777" w:rsidR="00C4158C" w:rsidRPr="00E4330E" w:rsidRDefault="00C4158C" w:rsidP="00C4158C">
      <w:pPr>
        <w:pStyle w:val="Textodebloque"/>
        <w:tabs>
          <w:tab w:val="num" w:pos="900"/>
        </w:tabs>
        <w:ind w:left="0"/>
        <w:rPr>
          <w:rFonts w:ascii="Verdana" w:hAnsi="Verdana"/>
          <w:b/>
          <w:sz w:val="18"/>
          <w:szCs w:val="18"/>
        </w:rPr>
      </w:pPr>
      <w:r w:rsidRPr="00E4330E">
        <w:rPr>
          <w:rFonts w:ascii="Verdana" w:hAnsi="Verdana"/>
          <w:sz w:val="18"/>
          <w:szCs w:val="18"/>
        </w:rPr>
        <w:t>La Comisión de Apertura desempeñará sus funciones durante la jornada laboral ordinaria y continuará los siguientes días hábiles si es necesario, hasta concluir con el examen de admisibilidad de la totalidad de las propuestas presentadas.</w:t>
      </w:r>
      <w:r w:rsidRPr="00E4330E">
        <w:rPr>
          <w:rFonts w:ascii="Verdana" w:hAnsi="Verdana"/>
          <w:b/>
          <w:sz w:val="18"/>
          <w:szCs w:val="18"/>
        </w:rPr>
        <w:t xml:space="preserve"> </w:t>
      </w:r>
    </w:p>
    <w:p w14:paraId="11719B0B" w14:textId="77777777" w:rsidR="00C4158C" w:rsidRPr="00E4330E" w:rsidRDefault="00C4158C" w:rsidP="00C4158C">
      <w:pPr>
        <w:autoSpaceDE w:val="0"/>
        <w:autoSpaceDN w:val="0"/>
        <w:adjustRightInd w:val="0"/>
        <w:jc w:val="both"/>
        <w:rPr>
          <w:rFonts w:ascii="Verdana" w:hAnsi="Verdana" w:cs="Arial"/>
          <w:sz w:val="18"/>
          <w:szCs w:val="18"/>
        </w:rPr>
      </w:pPr>
    </w:p>
    <w:p w14:paraId="4E55C073" w14:textId="77777777" w:rsidR="00C4158C" w:rsidRPr="00E4330E" w:rsidRDefault="00C4158C" w:rsidP="00C4158C">
      <w:pPr>
        <w:autoSpaceDE w:val="0"/>
        <w:autoSpaceDN w:val="0"/>
        <w:adjustRightInd w:val="0"/>
        <w:jc w:val="both"/>
        <w:rPr>
          <w:rFonts w:ascii="Verdana" w:hAnsi="Verdana" w:cs="Arial"/>
          <w:sz w:val="18"/>
          <w:szCs w:val="18"/>
        </w:rPr>
      </w:pPr>
      <w:r w:rsidRPr="00E4330E">
        <w:rPr>
          <w:rFonts w:ascii="Verdana" w:hAnsi="Verdana" w:cs="Arial"/>
          <w:sz w:val="18"/>
          <w:szCs w:val="18"/>
        </w:rPr>
        <w:t>Cumplidos los requisitos señalados en forma precedente, las propuestas consideradas admisibles por la comisión, pasarán de inmediato a la etapa de evaluación técnica, la que contempla la revisión de los requisitos mínimos que deben cumplir las ofertas, y la evaluación integral del diseño de las mismas.</w:t>
      </w:r>
    </w:p>
    <w:p w14:paraId="4AC4D23F" w14:textId="77777777" w:rsidR="00C4158C" w:rsidRPr="00E4330E" w:rsidRDefault="00C4158C" w:rsidP="00C4158C">
      <w:pPr>
        <w:autoSpaceDE w:val="0"/>
        <w:autoSpaceDN w:val="0"/>
        <w:adjustRightInd w:val="0"/>
        <w:jc w:val="both"/>
        <w:rPr>
          <w:rFonts w:ascii="Verdana" w:hAnsi="Verdana" w:cs="Arial"/>
          <w:sz w:val="18"/>
          <w:szCs w:val="18"/>
        </w:rPr>
      </w:pPr>
    </w:p>
    <w:p w14:paraId="7BC285E3" w14:textId="77777777" w:rsidR="00C4158C" w:rsidRPr="00E4330E" w:rsidRDefault="00C4158C" w:rsidP="00C4158C">
      <w:pPr>
        <w:autoSpaceDE w:val="0"/>
        <w:autoSpaceDN w:val="0"/>
        <w:adjustRightInd w:val="0"/>
        <w:jc w:val="both"/>
        <w:rPr>
          <w:rFonts w:ascii="Verdana" w:hAnsi="Verdana" w:cs="Arial"/>
          <w:b/>
          <w:bCs/>
          <w:sz w:val="18"/>
          <w:szCs w:val="18"/>
        </w:rPr>
      </w:pPr>
      <w:r w:rsidRPr="00E4330E">
        <w:rPr>
          <w:rFonts w:ascii="Verdana" w:hAnsi="Verdana" w:cs="Arial"/>
          <w:b/>
          <w:bCs/>
          <w:sz w:val="18"/>
          <w:szCs w:val="18"/>
        </w:rPr>
        <w:t>Corresponderá a la Directora Nacional efectuar la declaración de inadmisibilidad, mediante una Resolución fundada que se notificará por carta certificada a los proponentes afectados, sin perjuicio que, se publicará en la página Web del Servicio.</w:t>
      </w:r>
    </w:p>
    <w:p w14:paraId="70974ED9" w14:textId="241CC072" w:rsidR="00C4158C" w:rsidRDefault="00C4158C" w:rsidP="00C4158C">
      <w:pPr>
        <w:ind w:left="1080"/>
        <w:rPr>
          <w:rFonts w:ascii="Verdana" w:hAnsi="Verdana" w:cs="Arial"/>
          <w:bCs/>
          <w:sz w:val="18"/>
          <w:szCs w:val="18"/>
        </w:rPr>
      </w:pPr>
    </w:p>
    <w:p w14:paraId="7E0F9E04" w14:textId="77777777" w:rsidR="008234E3" w:rsidRPr="00E4330E" w:rsidRDefault="008234E3" w:rsidP="00C4158C">
      <w:pPr>
        <w:ind w:left="1080"/>
        <w:rPr>
          <w:rFonts w:ascii="Verdana" w:hAnsi="Verdana" w:cs="Arial"/>
          <w:bCs/>
          <w:sz w:val="18"/>
          <w:szCs w:val="18"/>
        </w:rPr>
      </w:pPr>
    </w:p>
    <w:p w14:paraId="77B8BE8F" w14:textId="77777777" w:rsidR="00C4158C" w:rsidRPr="00E4330E" w:rsidRDefault="00C4158C" w:rsidP="00C4158C">
      <w:pPr>
        <w:pStyle w:val="Ttulo2"/>
        <w:rPr>
          <w:rFonts w:ascii="Verdana" w:hAnsi="Verdana"/>
          <w:sz w:val="18"/>
          <w:szCs w:val="18"/>
        </w:rPr>
      </w:pPr>
      <w:bookmarkStart w:id="28" w:name="_Toc160857307"/>
      <w:bookmarkStart w:id="29" w:name="_Toc274295724"/>
      <w:r w:rsidRPr="00E4330E">
        <w:rPr>
          <w:rFonts w:ascii="Verdana" w:hAnsi="Verdana"/>
          <w:sz w:val="18"/>
          <w:szCs w:val="18"/>
        </w:rPr>
        <w:lastRenderedPageBreak/>
        <w:t xml:space="preserve">8. </w:t>
      </w:r>
      <w:bookmarkEnd w:id="28"/>
      <w:bookmarkEnd w:id="29"/>
      <w:r w:rsidRPr="00E4330E">
        <w:rPr>
          <w:rFonts w:ascii="Verdana" w:hAnsi="Verdana"/>
          <w:sz w:val="18"/>
          <w:szCs w:val="18"/>
        </w:rPr>
        <w:t xml:space="preserve"> La forma y procedimiento de evaluación de los proyectos</w:t>
      </w:r>
    </w:p>
    <w:p w14:paraId="05736B2A" w14:textId="77777777" w:rsidR="00C4158C" w:rsidRPr="00E4330E" w:rsidRDefault="00C4158C" w:rsidP="00C4158C">
      <w:pPr>
        <w:ind w:left="360"/>
        <w:jc w:val="both"/>
        <w:rPr>
          <w:rFonts w:ascii="Verdana" w:hAnsi="Verdana" w:cs="Arial"/>
          <w:b/>
          <w:bCs/>
          <w:sz w:val="18"/>
          <w:szCs w:val="18"/>
        </w:rPr>
      </w:pPr>
    </w:p>
    <w:p w14:paraId="37E2DD6F" w14:textId="2A5F68C6" w:rsidR="00C4158C" w:rsidRPr="00E4330E" w:rsidRDefault="00C4158C" w:rsidP="00C4158C">
      <w:pPr>
        <w:jc w:val="both"/>
        <w:rPr>
          <w:rFonts w:ascii="Verdana" w:hAnsi="Verdana" w:cs="Arial"/>
          <w:sz w:val="18"/>
          <w:szCs w:val="18"/>
        </w:rPr>
      </w:pPr>
      <w:r w:rsidRPr="00E4330E">
        <w:rPr>
          <w:rFonts w:ascii="Verdana" w:hAnsi="Verdana" w:cs="Arial"/>
          <w:sz w:val="18"/>
          <w:szCs w:val="18"/>
        </w:rPr>
        <w:t xml:space="preserve">Para tales efectos, se constituirá una </w:t>
      </w:r>
      <w:r w:rsidRPr="00FB13C2">
        <w:rPr>
          <w:rFonts w:ascii="Verdana" w:hAnsi="Verdana" w:cs="Arial"/>
          <w:sz w:val="18"/>
          <w:szCs w:val="18"/>
        </w:rPr>
        <w:t>Comisión Evaluadora Regional integrada por el/la Director/a Regional o quién se encuentre ejerciendo su cargo, quién la presidirá, un profesi</w:t>
      </w:r>
      <w:r w:rsidR="003725FC" w:rsidRPr="00FB13C2">
        <w:rPr>
          <w:rFonts w:ascii="Verdana" w:hAnsi="Verdana" w:cs="Arial"/>
          <w:sz w:val="18"/>
          <w:szCs w:val="18"/>
        </w:rPr>
        <w:t>onal de la Unidad de Protección y Restitución de</w:t>
      </w:r>
      <w:r w:rsidRPr="00FB13C2">
        <w:rPr>
          <w:rFonts w:ascii="Verdana" w:hAnsi="Verdana" w:cs="Arial"/>
          <w:sz w:val="18"/>
          <w:szCs w:val="18"/>
        </w:rPr>
        <w:t xml:space="preserve"> Derechos y un profesional</w:t>
      </w:r>
      <w:r w:rsidR="00876CE5" w:rsidRPr="00FB13C2">
        <w:rPr>
          <w:rFonts w:ascii="Verdana" w:hAnsi="Verdana" w:cs="Arial"/>
          <w:sz w:val="18"/>
          <w:szCs w:val="18"/>
        </w:rPr>
        <w:t xml:space="preserve"> designado por el Director/a Regional que se desempeñe en dicha instancia regional</w:t>
      </w:r>
      <w:r w:rsidR="003725FC" w:rsidRPr="00FB13C2">
        <w:rPr>
          <w:rFonts w:ascii="Verdana" w:hAnsi="Verdana" w:cs="Arial"/>
          <w:sz w:val="18"/>
          <w:szCs w:val="18"/>
        </w:rPr>
        <w:t>. A</w:t>
      </w:r>
      <w:r w:rsidRPr="00FB13C2">
        <w:rPr>
          <w:rFonts w:ascii="Verdana" w:hAnsi="Verdana" w:cs="Arial"/>
          <w:sz w:val="18"/>
          <w:szCs w:val="18"/>
        </w:rPr>
        <w:t>sumirá la coordinación operativa del proceso</w:t>
      </w:r>
      <w:r w:rsidR="003725FC" w:rsidRPr="00FB13C2">
        <w:rPr>
          <w:rFonts w:ascii="Verdana" w:hAnsi="Verdana" w:cs="Arial"/>
          <w:sz w:val="18"/>
          <w:szCs w:val="18"/>
        </w:rPr>
        <w:t xml:space="preserve">, el profesional de la Unidad de Protección </w:t>
      </w:r>
      <w:r w:rsidR="002E0175" w:rsidRPr="00FB13C2">
        <w:rPr>
          <w:rFonts w:ascii="Verdana" w:hAnsi="Verdana" w:cs="Arial"/>
          <w:sz w:val="18"/>
          <w:szCs w:val="18"/>
        </w:rPr>
        <w:t xml:space="preserve">y Restitución </w:t>
      </w:r>
      <w:r w:rsidR="003725FC" w:rsidRPr="00FB13C2">
        <w:rPr>
          <w:rFonts w:ascii="Verdana" w:hAnsi="Verdana" w:cs="Arial"/>
          <w:sz w:val="18"/>
          <w:szCs w:val="18"/>
        </w:rPr>
        <w:t>de Derechos</w:t>
      </w:r>
      <w:r w:rsidRPr="00FB13C2">
        <w:rPr>
          <w:rFonts w:ascii="Verdana" w:hAnsi="Verdana" w:cs="Arial"/>
          <w:sz w:val="18"/>
          <w:szCs w:val="18"/>
        </w:rPr>
        <w:t>. En caso que sólo exista un profesional en dichas Unidades, el/la Director/a Regional o quién se encuentre ejerciendo su cargo, podrá nombrar a otro profesional de otra Unidad de la Dirección Regional para que integre dicha Comisión de Evaluación. De este acto se levantará</w:t>
      </w:r>
      <w:r w:rsidRPr="00E4330E">
        <w:rPr>
          <w:rFonts w:ascii="Verdana" w:hAnsi="Verdana" w:cs="Arial"/>
          <w:sz w:val="18"/>
          <w:szCs w:val="18"/>
        </w:rPr>
        <w:t xml:space="preserve"> un acta, que deberá ser firmada por los/as integrantes de dicha Comisión Evaluadora.</w:t>
      </w:r>
    </w:p>
    <w:p w14:paraId="1555C77D" w14:textId="77777777" w:rsidR="00C4158C" w:rsidRPr="00E4330E" w:rsidRDefault="00C4158C" w:rsidP="00C4158C">
      <w:pPr>
        <w:jc w:val="both"/>
        <w:rPr>
          <w:rFonts w:ascii="Verdana" w:hAnsi="Verdana" w:cs="Arial"/>
          <w:bCs/>
          <w:sz w:val="18"/>
          <w:szCs w:val="18"/>
        </w:rPr>
      </w:pPr>
    </w:p>
    <w:p w14:paraId="16D2C9EC" w14:textId="430C52FF" w:rsidR="00C4158C" w:rsidRPr="00E4330E" w:rsidRDefault="00C4158C" w:rsidP="00C4158C">
      <w:pPr>
        <w:jc w:val="both"/>
        <w:rPr>
          <w:rFonts w:ascii="Verdana" w:hAnsi="Verdana" w:cs="Arial"/>
          <w:bCs/>
          <w:sz w:val="18"/>
          <w:szCs w:val="18"/>
        </w:rPr>
      </w:pPr>
      <w:r w:rsidRPr="00E4330E">
        <w:rPr>
          <w:rFonts w:ascii="Verdana" w:hAnsi="Verdana" w:cs="Arial"/>
          <w:bCs/>
          <w:sz w:val="18"/>
          <w:szCs w:val="18"/>
        </w:rPr>
        <w:t xml:space="preserve">La evaluación deberá efectuarse aplicando la pauta de evaluación correspondiente. Los criterios de evaluación y sus descriptores quedaran consignado en la respectiva Pauta de Evaluación, que constan en los documentos anexos a esta licitación. </w:t>
      </w:r>
    </w:p>
    <w:p w14:paraId="2F992F76" w14:textId="77777777" w:rsidR="009B0759" w:rsidRPr="00FB13C2" w:rsidRDefault="009B0759" w:rsidP="009B0759">
      <w:pPr>
        <w:jc w:val="both"/>
        <w:rPr>
          <w:rFonts w:asciiTheme="minorHAnsi" w:hAnsiTheme="minorHAnsi" w:cs="Arial"/>
          <w:bCs/>
          <w:sz w:val="18"/>
          <w:szCs w:val="18"/>
        </w:rPr>
      </w:pPr>
    </w:p>
    <w:p w14:paraId="22BE9BB5" w14:textId="3DA20085" w:rsidR="009B0759" w:rsidRPr="00FB13C2" w:rsidRDefault="009B0759" w:rsidP="009B0759">
      <w:pPr>
        <w:jc w:val="both"/>
        <w:rPr>
          <w:rFonts w:ascii="Verdana" w:hAnsi="Verdana" w:cs="Arial"/>
          <w:bCs/>
          <w:sz w:val="18"/>
          <w:szCs w:val="18"/>
        </w:rPr>
      </w:pPr>
      <w:r w:rsidRPr="00FB13C2">
        <w:rPr>
          <w:rFonts w:ascii="Verdana" w:hAnsi="Verdana" w:cs="Arial"/>
          <w:bCs/>
          <w:sz w:val="18"/>
          <w:szCs w:val="18"/>
        </w:rPr>
        <w:t xml:space="preserve">La Pauta de Evaluación entregará niveles de cumplimiento que servirá como referencia para establecer los parámetros para la aprobación y su priorización, siguiendo la escala para la asignación de puntajes. Los proyectos considerados “Adjudicables”, es decir evaluados con puntajes entre </w:t>
      </w:r>
      <w:r w:rsidR="00D34F83" w:rsidRPr="00FB13C2">
        <w:rPr>
          <w:rFonts w:ascii="Verdana" w:hAnsi="Verdana" w:cs="Arial"/>
          <w:bCs/>
          <w:sz w:val="18"/>
          <w:szCs w:val="18"/>
        </w:rPr>
        <w:t>2,900 y 3,900</w:t>
      </w:r>
      <w:r w:rsidRPr="00FB13C2">
        <w:rPr>
          <w:rFonts w:ascii="Verdana" w:hAnsi="Verdana" w:cs="Arial"/>
          <w:bCs/>
          <w:sz w:val="18"/>
          <w:szCs w:val="18"/>
        </w:rPr>
        <w:t xml:space="preserve"> serán posibles de adjudicar.</w:t>
      </w:r>
    </w:p>
    <w:p w14:paraId="0568406E" w14:textId="77777777" w:rsidR="009B0759" w:rsidRPr="000A5E34" w:rsidRDefault="009B0759" w:rsidP="009B0759">
      <w:pPr>
        <w:jc w:val="both"/>
        <w:rPr>
          <w:rFonts w:ascii="Verdana" w:hAnsi="Verdana" w:cs="Arial"/>
          <w:bCs/>
          <w:sz w:val="18"/>
          <w:szCs w:val="18"/>
        </w:rPr>
      </w:pPr>
    </w:p>
    <w:p w14:paraId="0B7C6EFE" w14:textId="77777777" w:rsidR="009B0759" w:rsidRPr="00FB13C2" w:rsidRDefault="009B0759" w:rsidP="009B0759">
      <w:pPr>
        <w:jc w:val="both"/>
        <w:rPr>
          <w:rFonts w:ascii="Verdana" w:hAnsi="Verdana" w:cs="Arial"/>
          <w:bCs/>
          <w:sz w:val="18"/>
          <w:szCs w:val="18"/>
        </w:rPr>
      </w:pPr>
      <w:r w:rsidRPr="00FB13C2">
        <w:rPr>
          <w:rFonts w:ascii="Verdana" w:hAnsi="Verdana" w:cs="Arial"/>
          <w:bCs/>
          <w:sz w:val="18"/>
          <w:szCs w:val="18"/>
        </w:rPr>
        <w:t xml:space="preserve">Cabe señalar que la </w:t>
      </w:r>
      <w:r w:rsidR="00D26460" w:rsidRPr="00FB13C2">
        <w:rPr>
          <w:rFonts w:ascii="Verdana" w:hAnsi="Verdana" w:cs="Arial"/>
          <w:bCs/>
          <w:sz w:val="18"/>
          <w:szCs w:val="18"/>
        </w:rPr>
        <w:t>Evaluación</w:t>
      </w:r>
      <w:r w:rsidRPr="00FB13C2">
        <w:rPr>
          <w:rFonts w:ascii="Verdana" w:hAnsi="Verdana" w:cs="Arial"/>
          <w:bCs/>
          <w:sz w:val="18"/>
          <w:szCs w:val="18"/>
        </w:rPr>
        <w:t xml:space="preserve"> </w:t>
      </w:r>
      <w:r w:rsidR="003725FC" w:rsidRPr="00FB13C2">
        <w:rPr>
          <w:rFonts w:ascii="Verdana" w:hAnsi="Verdana" w:cs="Arial"/>
          <w:bCs/>
          <w:sz w:val="18"/>
          <w:szCs w:val="18"/>
        </w:rPr>
        <w:t xml:space="preserve">de las propuestas, </w:t>
      </w:r>
      <w:r w:rsidRPr="00FB13C2">
        <w:rPr>
          <w:rFonts w:ascii="Verdana" w:hAnsi="Verdana" w:cs="Arial"/>
          <w:bCs/>
          <w:sz w:val="18"/>
          <w:szCs w:val="18"/>
        </w:rPr>
        <w:t xml:space="preserve">constara de dos etapas: </w:t>
      </w:r>
    </w:p>
    <w:p w14:paraId="3FBAAE23" w14:textId="77777777" w:rsidR="000A5E34" w:rsidRPr="00FB13C2" w:rsidRDefault="000A5E34" w:rsidP="009B0759">
      <w:pPr>
        <w:jc w:val="both"/>
        <w:rPr>
          <w:rFonts w:ascii="Verdana" w:hAnsi="Verdana" w:cs="Arial"/>
          <w:bCs/>
          <w:sz w:val="18"/>
          <w:szCs w:val="18"/>
        </w:rPr>
      </w:pPr>
    </w:p>
    <w:p w14:paraId="77B74077" w14:textId="77777777" w:rsidR="00D26460" w:rsidRPr="00FB13C2" w:rsidRDefault="009B0759" w:rsidP="00D26460">
      <w:pPr>
        <w:pStyle w:val="Prrafodelista"/>
        <w:numPr>
          <w:ilvl w:val="0"/>
          <w:numId w:val="28"/>
        </w:numPr>
        <w:ind w:left="0" w:firstLine="0"/>
        <w:jc w:val="both"/>
        <w:rPr>
          <w:rFonts w:ascii="Verdana" w:hAnsi="Verdana" w:cs="Arial"/>
          <w:bCs/>
          <w:sz w:val="18"/>
          <w:szCs w:val="18"/>
        </w:rPr>
      </w:pPr>
      <w:r w:rsidRPr="007F59D4">
        <w:rPr>
          <w:rFonts w:ascii="Verdana" w:hAnsi="Verdana" w:cs="Arial"/>
          <w:b/>
          <w:bCs/>
          <w:sz w:val="18"/>
          <w:szCs w:val="18"/>
          <w:u w:val="single"/>
        </w:rPr>
        <w:t>Etapa 1:</w:t>
      </w:r>
      <w:r w:rsidRPr="00FB13C2">
        <w:rPr>
          <w:rFonts w:ascii="Verdana" w:hAnsi="Verdana" w:cs="Arial"/>
          <w:bCs/>
          <w:sz w:val="18"/>
          <w:szCs w:val="18"/>
        </w:rPr>
        <w:t xml:space="preserve"> </w:t>
      </w:r>
      <w:r w:rsidR="00D26460" w:rsidRPr="00FB13C2">
        <w:rPr>
          <w:rFonts w:ascii="Verdana" w:hAnsi="Verdana" w:cs="Arial"/>
          <w:bCs/>
          <w:sz w:val="18"/>
          <w:szCs w:val="18"/>
        </w:rPr>
        <w:t xml:space="preserve">Al momento de iniciar la evaluación de las propuestas presentadas, </w:t>
      </w:r>
      <w:r w:rsidRPr="00FB13C2">
        <w:rPr>
          <w:rFonts w:ascii="Verdana" w:hAnsi="Verdana" w:cs="Arial"/>
          <w:bCs/>
          <w:sz w:val="18"/>
          <w:szCs w:val="18"/>
        </w:rPr>
        <w:t>la Comisión Evaluadora</w:t>
      </w:r>
      <w:r w:rsidR="00D26460" w:rsidRPr="00FB13C2">
        <w:rPr>
          <w:rFonts w:ascii="Verdana" w:hAnsi="Verdana" w:cs="Arial"/>
          <w:bCs/>
          <w:sz w:val="18"/>
          <w:szCs w:val="18"/>
        </w:rPr>
        <w:t xml:space="preserve">, deberá verificar </w:t>
      </w:r>
      <w:r w:rsidRPr="00FB13C2">
        <w:rPr>
          <w:rFonts w:ascii="Verdana" w:hAnsi="Verdana" w:cs="Arial"/>
          <w:bCs/>
          <w:sz w:val="18"/>
          <w:szCs w:val="18"/>
        </w:rPr>
        <w:t xml:space="preserve">que </w:t>
      </w:r>
      <w:r w:rsidR="00D26460" w:rsidRPr="00FB13C2">
        <w:rPr>
          <w:rFonts w:ascii="Verdana" w:hAnsi="Verdana" w:cs="Arial"/>
          <w:bCs/>
          <w:sz w:val="18"/>
          <w:szCs w:val="18"/>
        </w:rPr>
        <w:t xml:space="preserve">cada </w:t>
      </w:r>
      <w:r w:rsidRPr="00FB13C2">
        <w:rPr>
          <w:rFonts w:ascii="Verdana" w:hAnsi="Verdana" w:cs="Arial"/>
          <w:bCs/>
          <w:sz w:val="18"/>
          <w:szCs w:val="18"/>
        </w:rPr>
        <w:t>proyecto, a</w:t>
      </w:r>
      <w:r w:rsidR="00D26460" w:rsidRPr="00FB13C2">
        <w:rPr>
          <w:rFonts w:ascii="Verdana" w:hAnsi="Verdana" w:cs="Arial"/>
          <w:bCs/>
          <w:sz w:val="18"/>
          <w:szCs w:val="18"/>
        </w:rPr>
        <w:t xml:space="preserve">djunte dos cartas de compromiso, firmadas por </w:t>
      </w:r>
      <w:r w:rsidR="002E1C82" w:rsidRPr="00FB13C2">
        <w:rPr>
          <w:rFonts w:ascii="Verdana" w:hAnsi="Verdana" w:cs="Arial"/>
          <w:bCs/>
          <w:sz w:val="18"/>
          <w:szCs w:val="18"/>
        </w:rPr>
        <w:t xml:space="preserve">el </w:t>
      </w:r>
      <w:r w:rsidR="00D26460" w:rsidRPr="00FB13C2">
        <w:rPr>
          <w:rFonts w:ascii="Verdana" w:hAnsi="Verdana" w:cs="Arial"/>
          <w:bCs/>
          <w:sz w:val="18"/>
          <w:szCs w:val="18"/>
        </w:rPr>
        <w:t xml:space="preserve">representante legal de la institución, </w:t>
      </w:r>
      <w:r w:rsidR="003725FC" w:rsidRPr="00FB13C2">
        <w:rPr>
          <w:rFonts w:ascii="Verdana" w:hAnsi="Verdana" w:cs="Arial"/>
          <w:bCs/>
          <w:sz w:val="18"/>
          <w:szCs w:val="18"/>
        </w:rPr>
        <w:t>(</w:t>
      </w:r>
      <w:r w:rsidR="00D26460" w:rsidRPr="00FB13C2">
        <w:rPr>
          <w:rFonts w:ascii="Verdana" w:hAnsi="Verdana" w:cs="Arial"/>
          <w:bCs/>
          <w:sz w:val="18"/>
          <w:szCs w:val="18"/>
        </w:rPr>
        <w:t>cuya firma debe ser ante notario público</w:t>
      </w:r>
      <w:r w:rsidR="003725FC" w:rsidRPr="00FB13C2">
        <w:rPr>
          <w:rFonts w:ascii="Verdana" w:hAnsi="Verdana" w:cs="Arial"/>
          <w:bCs/>
          <w:sz w:val="18"/>
          <w:szCs w:val="18"/>
        </w:rPr>
        <w:t>)</w:t>
      </w:r>
      <w:r w:rsidR="00D26460" w:rsidRPr="00FB13C2">
        <w:rPr>
          <w:rFonts w:ascii="Verdana" w:hAnsi="Verdana" w:cs="Arial"/>
          <w:bCs/>
          <w:sz w:val="18"/>
          <w:szCs w:val="18"/>
        </w:rPr>
        <w:t xml:space="preserve">, </w:t>
      </w:r>
      <w:r w:rsidR="002E1C82" w:rsidRPr="00FB13C2">
        <w:rPr>
          <w:rFonts w:ascii="Verdana" w:hAnsi="Verdana" w:cs="Arial"/>
          <w:bCs/>
          <w:sz w:val="18"/>
          <w:szCs w:val="18"/>
        </w:rPr>
        <w:t>que se acompañan como anexos de estas base</w:t>
      </w:r>
      <w:r w:rsidR="00AF3DEB" w:rsidRPr="00FB13C2">
        <w:rPr>
          <w:rFonts w:ascii="Verdana" w:hAnsi="Verdana" w:cs="Arial"/>
          <w:bCs/>
          <w:sz w:val="18"/>
          <w:szCs w:val="18"/>
        </w:rPr>
        <w:t>s</w:t>
      </w:r>
      <w:r w:rsidR="002E1C82" w:rsidRPr="00FB13C2">
        <w:rPr>
          <w:rFonts w:ascii="Verdana" w:hAnsi="Verdana" w:cs="Arial"/>
          <w:bCs/>
          <w:sz w:val="18"/>
          <w:szCs w:val="18"/>
        </w:rPr>
        <w:t xml:space="preserve">, las que deberán dar </w:t>
      </w:r>
      <w:r w:rsidR="00D26460" w:rsidRPr="00FB13C2">
        <w:rPr>
          <w:rFonts w:ascii="Verdana" w:hAnsi="Verdana" w:cs="Arial"/>
          <w:bCs/>
          <w:sz w:val="18"/>
          <w:szCs w:val="18"/>
        </w:rPr>
        <w:t xml:space="preserve">cuenta de lo siguiente: </w:t>
      </w:r>
    </w:p>
    <w:p w14:paraId="4C310792" w14:textId="77777777" w:rsidR="000A5E34" w:rsidRPr="00FB13C2" w:rsidRDefault="000A5E34" w:rsidP="000A5E34">
      <w:pPr>
        <w:pStyle w:val="Prrafodelista"/>
        <w:ind w:left="0"/>
        <w:jc w:val="both"/>
        <w:rPr>
          <w:rFonts w:ascii="Verdana" w:hAnsi="Verdana" w:cs="Arial"/>
          <w:bCs/>
          <w:sz w:val="18"/>
          <w:szCs w:val="18"/>
        </w:rPr>
      </w:pPr>
    </w:p>
    <w:p w14:paraId="0FFC4D13" w14:textId="0866DD79" w:rsidR="00D26460" w:rsidRPr="00383132" w:rsidRDefault="002E1C82" w:rsidP="000A5E34">
      <w:pPr>
        <w:pStyle w:val="Prrafodelista"/>
        <w:numPr>
          <w:ilvl w:val="0"/>
          <w:numId w:val="29"/>
        </w:numPr>
        <w:ind w:left="0" w:firstLine="0"/>
        <w:jc w:val="both"/>
        <w:rPr>
          <w:rFonts w:ascii="Verdana" w:hAnsi="Verdana" w:cs="Arial"/>
          <w:bCs/>
          <w:sz w:val="18"/>
          <w:szCs w:val="18"/>
        </w:rPr>
      </w:pPr>
      <w:r w:rsidRPr="00FB13C2">
        <w:rPr>
          <w:rFonts w:ascii="Verdana" w:hAnsi="Verdana" w:cs="Arial"/>
          <w:bCs/>
          <w:sz w:val="18"/>
          <w:szCs w:val="18"/>
        </w:rPr>
        <w:t>Carta Compromiso r</w:t>
      </w:r>
      <w:r w:rsidR="00D26460" w:rsidRPr="00FB13C2">
        <w:rPr>
          <w:rFonts w:ascii="Verdana" w:hAnsi="Verdana" w:cs="Arial"/>
          <w:bCs/>
          <w:sz w:val="18"/>
          <w:szCs w:val="18"/>
        </w:rPr>
        <w:t xml:space="preserve">especto del Recurso Humano: </w:t>
      </w:r>
      <w:r w:rsidRPr="00FB13C2">
        <w:rPr>
          <w:rFonts w:ascii="Verdana" w:hAnsi="Verdana" w:cs="Arial"/>
          <w:bCs/>
          <w:sz w:val="18"/>
          <w:szCs w:val="18"/>
        </w:rPr>
        <w:t xml:space="preserve">por dicho instrumento se compromete </w:t>
      </w:r>
      <w:r w:rsidRPr="00383132">
        <w:rPr>
          <w:rFonts w:ascii="Verdana" w:hAnsi="Verdana" w:cs="Arial"/>
          <w:bCs/>
          <w:sz w:val="18"/>
          <w:szCs w:val="18"/>
        </w:rPr>
        <w:t>a dar</w:t>
      </w:r>
      <w:r w:rsidR="00D26460" w:rsidRPr="00383132">
        <w:rPr>
          <w:rFonts w:ascii="Verdana" w:hAnsi="Verdana" w:cs="Arial"/>
          <w:bCs/>
          <w:sz w:val="18"/>
          <w:szCs w:val="18"/>
        </w:rPr>
        <w:t xml:space="preserve"> cumplimiento a lo exigido e</w:t>
      </w:r>
      <w:r w:rsidR="00340317">
        <w:rPr>
          <w:rFonts w:ascii="Verdana" w:hAnsi="Verdana" w:cs="Arial"/>
          <w:bCs/>
          <w:sz w:val="18"/>
          <w:szCs w:val="18"/>
        </w:rPr>
        <w:t>n las Orientaciones Técnicas de la modalidad FAE - PRO</w:t>
      </w:r>
      <w:r w:rsidR="00D26460" w:rsidRPr="00383132">
        <w:rPr>
          <w:rFonts w:ascii="Verdana" w:hAnsi="Verdana" w:cs="Arial"/>
          <w:bCs/>
          <w:sz w:val="18"/>
          <w:szCs w:val="18"/>
        </w:rPr>
        <w:t>, respecto del recurso humano</w:t>
      </w:r>
      <w:r w:rsidR="000A5E34" w:rsidRPr="00383132">
        <w:rPr>
          <w:rFonts w:ascii="Verdana" w:hAnsi="Verdana" w:cs="Arial"/>
          <w:bCs/>
          <w:sz w:val="18"/>
          <w:szCs w:val="18"/>
        </w:rPr>
        <w:t>.</w:t>
      </w:r>
    </w:p>
    <w:p w14:paraId="5D258DFE" w14:textId="77777777" w:rsidR="000A5E34" w:rsidRPr="00383132" w:rsidRDefault="000A5E34" w:rsidP="000A5E34">
      <w:pPr>
        <w:pStyle w:val="Prrafodelista"/>
        <w:ind w:left="0"/>
        <w:jc w:val="both"/>
        <w:rPr>
          <w:rFonts w:ascii="Verdana" w:hAnsi="Verdana" w:cs="Arial"/>
          <w:bCs/>
          <w:sz w:val="18"/>
          <w:szCs w:val="18"/>
        </w:rPr>
      </w:pPr>
    </w:p>
    <w:p w14:paraId="04C53D0B" w14:textId="5918643D" w:rsidR="00D26460" w:rsidRPr="00383132" w:rsidRDefault="002E1C82" w:rsidP="000A5E34">
      <w:pPr>
        <w:pStyle w:val="Prrafodelista"/>
        <w:numPr>
          <w:ilvl w:val="0"/>
          <w:numId w:val="29"/>
        </w:numPr>
        <w:ind w:left="0" w:firstLine="0"/>
        <w:jc w:val="both"/>
        <w:rPr>
          <w:rFonts w:ascii="Verdana" w:hAnsi="Verdana" w:cs="Arial"/>
          <w:bCs/>
          <w:sz w:val="18"/>
          <w:szCs w:val="18"/>
        </w:rPr>
      </w:pPr>
      <w:r w:rsidRPr="00383132">
        <w:rPr>
          <w:rFonts w:ascii="Verdana" w:hAnsi="Verdana" w:cs="Arial"/>
          <w:bCs/>
          <w:sz w:val="18"/>
          <w:szCs w:val="18"/>
        </w:rPr>
        <w:t>Carta Compromiso r</w:t>
      </w:r>
      <w:r w:rsidR="00D26460" w:rsidRPr="00383132">
        <w:rPr>
          <w:rFonts w:ascii="Verdana" w:hAnsi="Verdana" w:cs="Arial"/>
          <w:bCs/>
          <w:sz w:val="18"/>
          <w:szCs w:val="18"/>
        </w:rPr>
        <w:t>especto de</w:t>
      </w:r>
      <w:r w:rsidR="000A5E34" w:rsidRPr="00383132">
        <w:rPr>
          <w:rFonts w:ascii="Verdana" w:hAnsi="Verdana" w:cs="Arial"/>
          <w:bCs/>
          <w:sz w:val="18"/>
          <w:szCs w:val="18"/>
        </w:rPr>
        <w:t xml:space="preserve"> la Infraestructura</w:t>
      </w:r>
      <w:r w:rsidR="00311161" w:rsidRPr="00383132">
        <w:rPr>
          <w:rFonts w:ascii="Verdana" w:hAnsi="Verdana" w:cs="Arial"/>
          <w:bCs/>
          <w:sz w:val="18"/>
          <w:szCs w:val="18"/>
        </w:rPr>
        <w:t xml:space="preserve"> y equipamiento</w:t>
      </w:r>
      <w:r w:rsidR="00383132" w:rsidRPr="00383132">
        <w:rPr>
          <w:rFonts w:ascii="Verdana" w:hAnsi="Verdana" w:cs="Arial"/>
          <w:bCs/>
          <w:sz w:val="18"/>
          <w:szCs w:val="18"/>
        </w:rPr>
        <w:t>:</w:t>
      </w:r>
      <w:r w:rsidR="009B0759" w:rsidRPr="00383132">
        <w:rPr>
          <w:rFonts w:ascii="Verdana" w:hAnsi="Verdana" w:cs="Arial"/>
          <w:bCs/>
          <w:sz w:val="18"/>
          <w:szCs w:val="18"/>
        </w:rPr>
        <w:t xml:space="preserve"> </w:t>
      </w:r>
      <w:r w:rsidRPr="00383132">
        <w:rPr>
          <w:rFonts w:ascii="Verdana" w:hAnsi="Verdana" w:cs="Arial"/>
          <w:bCs/>
          <w:sz w:val="18"/>
          <w:szCs w:val="18"/>
        </w:rPr>
        <w:t>por dicho instrumento se compromete a dar</w:t>
      </w:r>
      <w:r w:rsidR="00D26460" w:rsidRPr="00383132">
        <w:rPr>
          <w:rFonts w:ascii="Verdana" w:hAnsi="Verdana" w:cs="Arial"/>
          <w:bCs/>
          <w:sz w:val="18"/>
          <w:szCs w:val="18"/>
        </w:rPr>
        <w:t xml:space="preserve"> cumplimiento a lo exigido en las Orientaciones Técnicas de </w:t>
      </w:r>
      <w:r w:rsidR="00340317">
        <w:rPr>
          <w:rFonts w:ascii="Verdana" w:hAnsi="Verdana" w:cs="Arial"/>
          <w:bCs/>
          <w:sz w:val="18"/>
          <w:szCs w:val="18"/>
        </w:rPr>
        <w:t xml:space="preserve">la </w:t>
      </w:r>
      <w:r w:rsidR="007F59D4" w:rsidRPr="00383132">
        <w:rPr>
          <w:rFonts w:ascii="Verdana" w:hAnsi="Verdana" w:cs="Arial"/>
          <w:bCs/>
          <w:sz w:val="18"/>
          <w:szCs w:val="18"/>
        </w:rPr>
        <w:t>modalidad</w:t>
      </w:r>
      <w:r w:rsidR="00340317">
        <w:rPr>
          <w:rFonts w:ascii="Verdana" w:hAnsi="Verdana" w:cs="Arial"/>
          <w:bCs/>
          <w:sz w:val="18"/>
          <w:szCs w:val="18"/>
        </w:rPr>
        <w:t xml:space="preserve"> FAE - PRO</w:t>
      </w:r>
      <w:r w:rsidR="00D26460" w:rsidRPr="00383132">
        <w:rPr>
          <w:rFonts w:ascii="Verdana" w:hAnsi="Verdana" w:cs="Arial"/>
          <w:bCs/>
          <w:sz w:val="18"/>
          <w:szCs w:val="18"/>
        </w:rPr>
        <w:t>, respecto de la infraestructura</w:t>
      </w:r>
      <w:r w:rsidR="005A5892" w:rsidRPr="00383132">
        <w:rPr>
          <w:rFonts w:ascii="Verdana" w:hAnsi="Verdana" w:cs="Arial"/>
          <w:bCs/>
          <w:sz w:val="18"/>
          <w:szCs w:val="18"/>
        </w:rPr>
        <w:t xml:space="preserve"> y equipamiento</w:t>
      </w:r>
      <w:r w:rsidR="00D26460" w:rsidRPr="00383132">
        <w:rPr>
          <w:rFonts w:ascii="Verdana" w:hAnsi="Verdana" w:cs="Arial"/>
          <w:bCs/>
          <w:sz w:val="18"/>
          <w:szCs w:val="18"/>
        </w:rPr>
        <w:t>.</w:t>
      </w:r>
    </w:p>
    <w:p w14:paraId="1DC37476" w14:textId="77777777" w:rsidR="003725FC" w:rsidRPr="00383132" w:rsidRDefault="003725FC" w:rsidP="003725FC">
      <w:pPr>
        <w:jc w:val="both"/>
        <w:rPr>
          <w:rFonts w:ascii="Verdana" w:hAnsi="Verdana" w:cs="Arial"/>
          <w:bCs/>
          <w:sz w:val="18"/>
          <w:szCs w:val="18"/>
        </w:rPr>
      </w:pPr>
    </w:p>
    <w:p w14:paraId="3380F953" w14:textId="22D13E8C" w:rsidR="003725FC" w:rsidRPr="00383132" w:rsidRDefault="003725FC" w:rsidP="003725FC">
      <w:pPr>
        <w:jc w:val="both"/>
        <w:rPr>
          <w:rFonts w:ascii="Verdana" w:hAnsi="Verdana" w:cs="Arial"/>
          <w:bCs/>
          <w:sz w:val="18"/>
          <w:szCs w:val="18"/>
        </w:rPr>
      </w:pPr>
      <w:r w:rsidRPr="00383132">
        <w:rPr>
          <w:rFonts w:ascii="Verdana" w:hAnsi="Verdana" w:cs="Arial"/>
          <w:bCs/>
          <w:sz w:val="18"/>
          <w:szCs w:val="18"/>
        </w:rPr>
        <w:t xml:space="preserve">Cabe señalar que lo comprometido por el colaborador, </w:t>
      </w:r>
      <w:r w:rsidR="002E1C82" w:rsidRPr="00383132">
        <w:rPr>
          <w:rFonts w:ascii="Verdana" w:hAnsi="Verdana" w:cs="Arial"/>
          <w:bCs/>
          <w:sz w:val="18"/>
          <w:szCs w:val="18"/>
        </w:rPr>
        <w:t xml:space="preserve">a través de ambos documentos, </w:t>
      </w:r>
      <w:r w:rsidRPr="00383132">
        <w:rPr>
          <w:rFonts w:ascii="Verdana" w:hAnsi="Verdana" w:cs="Arial"/>
          <w:bCs/>
          <w:sz w:val="18"/>
          <w:szCs w:val="18"/>
        </w:rPr>
        <w:t>deberá revisarse por la Dirección Regional respectiva, antes de la firma del convenio por parte del colaborador que resulte adjudicado</w:t>
      </w:r>
      <w:r w:rsidR="002E1C82" w:rsidRPr="00383132">
        <w:rPr>
          <w:rFonts w:ascii="Verdana" w:hAnsi="Verdana" w:cs="Arial"/>
          <w:bCs/>
          <w:sz w:val="18"/>
          <w:szCs w:val="18"/>
        </w:rPr>
        <w:t>, conforme se señala en el numeral 11</w:t>
      </w:r>
      <w:r w:rsidR="006A7FE4" w:rsidRPr="00383132">
        <w:rPr>
          <w:rFonts w:ascii="Verdana" w:hAnsi="Verdana" w:cs="Arial"/>
          <w:bCs/>
          <w:sz w:val="18"/>
          <w:szCs w:val="18"/>
        </w:rPr>
        <w:t>, denominado “Convenios”</w:t>
      </w:r>
      <w:r w:rsidR="00C64C95" w:rsidRPr="00383132">
        <w:rPr>
          <w:rFonts w:ascii="Verdana" w:hAnsi="Verdana" w:cs="Arial"/>
          <w:bCs/>
          <w:sz w:val="18"/>
          <w:szCs w:val="18"/>
        </w:rPr>
        <w:t xml:space="preserve">, literal a) </w:t>
      </w:r>
      <w:r w:rsidR="006A7FE4" w:rsidRPr="00383132">
        <w:rPr>
          <w:rFonts w:ascii="Verdana" w:hAnsi="Verdana" w:cs="Arial"/>
          <w:bCs/>
          <w:sz w:val="18"/>
          <w:szCs w:val="18"/>
        </w:rPr>
        <w:t>“Del requisito previo a la suscripción del convenio” de estas bases.</w:t>
      </w:r>
    </w:p>
    <w:p w14:paraId="749BF8F1" w14:textId="77777777" w:rsidR="006A7FE4" w:rsidRPr="00383132" w:rsidRDefault="006A7FE4" w:rsidP="003725FC">
      <w:pPr>
        <w:jc w:val="both"/>
        <w:rPr>
          <w:rFonts w:ascii="Verdana" w:hAnsi="Verdana" w:cs="Arial"/>
          <w:bCs/>
          <w:sz w:val="18"/>
          <w:szCs w:val="18"/>
        </w:rPr>
      </w:pPr>
    </w:p>
    <w:p w14:paraId="75E9BA31" w14:textId="77777777" w:rsidR="00D26460" w:rsidRPr="00383132" w:rsidRDefault="00D26460" w:rsidP="000A5E34">
      <w:pPr>
        <w:pStyle w:val="Prrafodelista"/>
        <w:numPr>
          <w:ilvl w:val="0"/>
          <w:numId w:val="28"/>
        </w:numPr>
        <w:ind w:left="0" w:firstLine="0"/>
        <w:jc w:val="both"/>
        <w:rPr>
          <w:rFonts w:ascii="Verdana" w:hAnsi="Verdana" w:cs="Arial"/>
          <w:sz w:val="18"/>
          <w:szCs w:val="18"/>
        </w:rPr>
      </w:pPr>
      <w:r w:rsidRPr="007F59D4">
        <w:rPr>
          <w:rFonts w:ascii="Verdana" w:hAnsi="Verdana" w:cs="Arial"/>
          <w:b/>
          <w:sz w:val="18"/>
          <w:szCs w:val="18"/>
          <w:u w:val="single"/>
        </w:rPr>
        <w:t>Etapa 2:</w:t>
      </w:r>
      <w:r w:rsidRPr="00383132">
        <w:rPr>
          <w:rFonts w:ascii="Verdana" w:hAnsi="Verdana" w:cs="Arial"/>
          <w:sz w:val="18"/>
          <w:szCs w:val="18"/>
        </w:rPr>
        <w:t xml:space="preserve"> Respecto de aquellas propuestas que </w:t>
      </w:r>
      <w:r w:rsidR="002E1C82" w:rsidRPr="00383132">
        <w:rPr>
          <w:rFonts w:ascii="Verdana" w:hAnsi="Verdana" w:cs="Arial"/>
          <w:sz w:val="18"/>
          <w:szCs w:val="18"/>
        </w:rPr>
        <w:t>hayan acompañado las</w:t>
      </w:r>
      <w:r w:rsidRPr="00383132">
        <w:rPr>
          <w:rFonts w:ascii="Verdana" w:hAnsi="Verdana" w:cs="Arial"/>
          <w:sz w:val="18"/>
          <w:szCs w:val="18"/>
        </w:rPr>
        <w:t xml:space="preserve"> dos cartas de compromiso ya enunciadas, se </w:t>
      </w:r>
      <w:r w:rsidR="000A5E34" w:rsidRPr="00383132">
        <w:rPr>
          <w:rFonts w:ascii="Verdana" w:hAnsi="Verdana" w:cs="Arial"/>
          <w:sz w:val="18"/>
          <w:szCs w:val="18"/>
        </w:rPr>
        <w:t xml:space="preserve">continuará con </w:t>
      </w:r>
      <w:r w:rsidRPr="00383132">
        <w:rPr>
          <w:rFonts w:ascii="Verdana" w:hAnsi="Verdana" w:cs="Arial"/>
          <w:sz w:val="18"/>
          <w:szCs w:val="18"/>
        </w:rPr>
        <w:t>su evaluación técnica.</w:t>
      </w:r>
    </w:p>
    <w:p w14:paraId="75A0B044" w14:textId="77777777" w:rsidR="007F59D4" w:rsidRDefault="007F59D4" w:rsidP="000A5E34">
      <w:pPr>
        <w:jc w:val="both"/>
        <w:rPr>
          <w:rFonts w:ascii="Verdana" w:hAnsi="Verdana" w:cs="Arial"/>
          <w:sz w:val="18"/>
          <w:szCs w:val="18"/>
        </w:rPr>
      </w:pPr>
    </w:p>
    <w:p w14:paraId="2298F039" w14:textId="22D33D1B" w:rsidR="00D26460" w:rsidRPr="001B0EAF" w:rsidRDefault="00BC61F4" w:rsidP="000A5E34">
      <w:pPr>
        <w:jc w:val="both"/>
        <w:rPr>
          <w:rFonts w:ascii="Verdana" w:hAnsi="Verdana" w:cs="Arial"/>
          <w:b/>
          <w:sz w:val="18"/>
          <w:szCs w:val="18"/>
        </w:rPr>
      </w:pPr>
      <w:r w:rsidRPr="001B0EAF">
        <w:rPr>
          <w:rFonts w:ascii="Verdana" w:hAnsi="Verdana" w:cs="Arial"/>
          <w:b/>
          <w:sz w:val="18"/>
          <w:szCs w:val="18"/>
        </w:rPr>
        <w:t>Respecto de l</w:t>
      </w:r>
      <w:r w:rsidR="002E1C82" w:rsidRPr="001B0EAF">
        <w:rPr>
          <w:rFonts w:ascii="Verdana" w:hAnsi="Verdana" w:cs="Arial"/>
          <w:b/>
          <w:sz w:val="18"/>
          <w:szCs w:val="18"/>
        </w:rPr>
        <w:t>as</w:t>
      </w:r>
      <w:r w:rsidR="00D26460" w:rsidRPr="001B0EAF">
        <w:rPr>
          <w:rFonts w:ascii="Verdana" w:hAnsi="Verdana" w:cs="Arial"/>
          <w:b/>
          <w:sz w:val="18"/>
          <w:szCs w:val="18"/>
        </w:rPr>
        <w:t xml:space="preserve"> propuestas que no adjunten las dos cartas de compromiso</w:t>
      </w:r>
      <w:r w:rsidR="005A5892" w:rsidRPr="001B0EAF">
        <w:rPr>
          <w:rFonts w:ascii="Verdana" w:hAnsi="Verdana" w:cs="Arial"/>
          <w:b/>
          <w:sz w:val="18"/>
          <w:szCs w:val="18"/>
        </w:rPr>
        <w:t xml:space="preserve"> serán declaradas inadmisibles técnicamente</w:t>
      </w:r>
      <w:r w:rsidR="000A5E34" w:rsidRPr="001B0EAF">
        <w:rPr>
          <w:rFonts w:ascii="Verdana" w:hAnsi="Verdana" w:cs="Arial"/>
          <w:b/>
          <w:sz w:val="18"/>
          <w:szCs w:val="18"/>
        </w:rPr>
        <w:t xml:space="preserve">, </w:t>
      </w:r>
      <w:r w:rsidR="00D26460" w:rsidRPr="001B0EAF">
        <w:rPr>
          <w:rFonts w:ascii="Verdana" w:hAnsi="Verdana" w:cs="Arial"/>
          <w:b/>
          <w:sz w:val="18"/>
          <w:szCs w:val="18"/>
        </w:rPr>
        <w:t xml:space="preserve">por no cumplir con los requisitos de las </w:t>
      </w:r>
      <w:r w:rsidR="00975741" w:rsidRPr="001B0EAF">
        <w:rPr>
          <w:rFonts w:ascii="Verdana" w:hAnsi="Verdana" w:cs="Arial"/>
          <w:b/>
          <w:sz w:val="18"/>
          <w:szCs w:val="18"/>
        </w:rPr>
        <w:t>bases</w:t>
      </w:r>
      <w:r w:rsidR="00975741">
        <w:rPr>
          <w:rFonts w:ascii="Verdana" w:hAnsi="Verdana" w:cs="Arial"/>
          <w:b/>
          <w:sz w:val="18"/>
          <w:szCs w:val="18"/>
        </w:rPr>
        <w:t xml:space="preserve">, </w:t>
      </w:r>
      <w:r w:rsidR="00975741" w:rsidRPr="001B0EAF">
        <w:rPr>
          <w:rFonts w:ascii="Verdana" w:hAnsi="Verdana" w:cs="Arial"/>
          <w:b/>
          <w:sz w:val="18"/>
          <w:szCs w:val="18"/>
        </w:rPr>
        <w:t>y</w:t>
      </w:r>
      <w:r w:rsidR="000A5E34" w:rsidRPr="001B0EAF">
        <w:rPr>
          <w:rFonts w:ascii="Verdana" w:hAnsi="Verdana" w:cs="Arial"/>
          <w:b/>
          <w:sz w:val="18"/>
          <w:szCs w:val="18"/>
        </w:rPr>
        <w:t xml:space="preserve"> no se continuará con su evaluación técnica</w:t>
      </w:r>
      <w:r w:rsidR="00D26460" w:rsidRPr="001B0EAF">
        <w:rPr>
          <w:rFonts w:ascii="Verdana" w:hAnsi="Verdana" w:cs="Arial"/>
          <w:b/>
          <w:sz w:val="18"/>
          <w:szCs w:val="18"/>
        </w:rPr>
        <w:t xml:space="preserve">. </w:t>
      </w:r>
    </w:p>
    <w:p w14:paraId="60448F73" w14:textId="77777777" w:rsidR="00C4158C" w:rsidRPr="00383132" w:rsidRDefault="00D26460" w:rsidP="00D26460">
      <w:pPr>
        <w:pStyle w:val="Prrafodelista"/>
        <w:ind w:left="720"/>
        <w:jc w:val="both"/>
        <w:rPr>
          <w:rFonts w:ascii="Verdana" w:hAnsi="Verdana" w:cs="Arial"/>
          <w:sz w:val="18"/>
          <w:szCs w:val="18"/>
        </w:rPr>
      </w:pPr>
      <w:r w:rsidRPr="00383132">
        <w:rPr>
          <w:rFonts w:ascii="Verdana" w:hAnsi="Verdana" w:cs="Arial"/>
          <w:sz w:val="18"/>
          <w:szCs w:val="18"/>
        </w:rPr>
        <w:t xml:space="preserve"> </w:t>
      </w:r>
    </w:p>
    <w:p w14:paraId="41401953" w14:textId="77777777" w:rsidR="00C4158C" w:rsidRPr="00383132" w:rsidRDefault="00C4158C" w:rsidP="00C4158C">
      <w:pPr>
        <w:jc w:val="both"/>
        <w:rPr>
          <w:rFonts w:ascii="Verdana" w:hAnsi="Verdana" w:cs="Arial"/>
          <w:bCs/>
          <w:sz w:val="18"/>
          <w:szCs w:val="18"/>
        </w:rPr>
      </w:pPr>
      <w:r w:rsidRPr="00383132">
        <w:rPr>
          <w:rFonts w:ascii="Verdana" w:hAnsi="Verdana" w:cs="Arial"/>
          <w:bCs/>
          <w:sz w:val="18"/>
          <w:szCs w:val="18"/>
        </w:rPr>
        <w:t>El/la presidente/a de la Comisión de Evaluación deberá suscribir un Acta, por cada uno de las propuestas evaluadas que contenga el resultado final de la evaluación, que refleje los puntajes obtenidos en el proceso de evaluación.</w:t>
      </w:r>
    </w:p>
    <w:p w14:paraId="53186A3B" w14:textId="77777777" w:rsidR="00C4158C" w:rsidRPr="00383132" w:rsidRDefault="00C4158C" w:rsidP="00C4158C">
      <w:pPr>
        <w:jc w:val="both"/>
        <w:rPr>
          <w:rFonts w:ascii="Verdana" w:hAnsi="Verdana" w:cs="Arial"/>
          <w:bCs/>
          <w:sz w:val="18"/>
          <w:szCs w:val="18"/>
        </w:rPr>
      </w:pPr>
    </w:p>
    <w:p w14:paraId="6AB0348B" w14:textId="3E596254" w:rsidR="00C4158C" w:rsidRPr="00383132" w:rsidRDefault="00C4158C" w:rsidP="00C4158C">
      <w:pPr>
        <w:jc w:val="both"/>
        <w:rPr>
          <w:rFonts w:ascii="Verdana" w:hAnsi="Verdana" w:cs="Arial"/>
          <w:color w:val="000000" w:themeColor="text1"/>
          <w:sz w:val="18"/>
          <w:szCs w:val="18"/>
        </w:rPr>
      </w:pPr>
      <w:r w:rsidRPr="00383132">
        <w:rPr>
          <w:rFonts w:ascii="Verdana" w:hAnsi="Verdana" w:cs="Arial"/>
          <w:color w:val="000000" w:themeColor="text1"/>
          <w:sz w:val="18"/>
          <w:szCs w:val="18"/>
        </w:rPr>
        <w:t xml:space="preserve">Esta Comisión enviará </w:t>
      </w:r>
      <w:r w:rsidR="009806ED" w:rsidRPr="00383132">
        <w:rPr>
          <w:rFonts w:ascii="Verdana" w:hAnsi="Verdana" w:cs="Arial"/>
          <w:color w:val="000000" w:themeColor="text1"/>
          <w:sz w:val="18"/>
          <w:szCs w:val="18"/>
        </w:rPr>
        <w:t xml:space="preserve">las </w:t>
      </w:r>
      <w:r w:rsidRPr="00383132">
        <w:rPr>
          <w:rFonts w:ascii="Verdana" w:hAnsi="Verdana" w:cs="Arial"/>
          <w:color w:val="000000" w:themeColor="text1"/>
          <w:sz w:val="18"/>
          <w:szCs w:val="18"/>
        </w:rPr>
        <w:t xml:space="preserve">respectivas </w:t>
      </w:r>
      <w:r w:rsidR="009806ED" w:rsidRPr="00383132">
        <w:rPr>
          <w:rFonts w:ascii="Verdana" w:hAnsi="Verdana" w:cs="Arial"/>
          <w:color w:val="000000" w:themeColor="text1"/>
          <w:sz w:val="18"/>
          <w:szCs w:val="18"/>
        </w:rPr>
        <w:t xml:space="preserve">actas y pautas de </w:t>
      </w:r>
      <w:r w:rsidRPr="00383132">
        <w:rPr>
          <w:rFonts w:ascii="Verdana" w:hAnsi="Verdana" w:cs="Arial"/>
          <w:color w:val="000000" w:themeColor="text1"/>
          <w:sz w:val="18"/>
          <w:szCs w:val="18"/>
        </w:rPr>
        <w:t>evaluaci</w:t>
      </w:r>
      <w:r w:rsidR="009806ED" w:rsidRPr="00383132">
        <w:rPr>
          <w:rFonts w:ascii="Verdana" w:hAnsi="Verdana" w:cs="Arial"/>
          <w:color w:val="000000" w:themeColor="text1"/>
          <w:sz w:val="18"/>
          <w:szCs w:val="18"/>
        </w:rPr>
        <w:t>ón de cada una de las propuestas admisibles presentadas</w:t>
      </w:r>
      <w:r w:rsidR="007F59D4">
        <w:rPr>
          <w:rFonts w:ascii="Verdana" w:hAnsi="Verdana" w:cs="Arial"/>
          <w:color w:val="000000" w:themeColor="text1"/>
          <w:sz w:val="18"/>
          <w:szCs w:val="18"/>
        </w:rPr>
        <w:t xml:space="preserve">, </w:t>
      </w:r>
      <w:r w:rsidRPr="00383132">
        <w:rPr>
          <w:rFonts w:ascii="Verdana" w:hAnsi="Verdana" w:cs="Arial"/>
          <w:color w:val="000000" w:themeColor="text1"/>
          <w:sz w:val="18"/>
          <w:szCs w:val="18"/>
        </w:rPr>
        <w:t>al Departamento Jurídico</w:t>
      </w:r>
      <w:r w:rsidR="009806ED" w:rsidRPr="00383132">
        <w:rPr>
          <w:rFonts w:ascii="Verdana" w:hAnsi="Verdana" w:cs="Arial"/>
          <w:color w:val="000000" w:themeColor="text1"/>
          <w:sz w:val="18"/>
          <w:szCs w:val="18"/>
        </w:rPr>
        <w:t xml:space="preserve"> de esta Dirección Nacional</w:t>
      </w:r>
      <w:r w:rsidRPr="00383132">
        <w:rPr>
          <w:rFonts w:ascii="Verdana" w:hAnsi="Verdana" w:cs="Arial"/>
          <w:color w:val="000000" w:themeColor="text1"/>
          <w:sz w:val="18"/>
          <w:szCs w:val="18"/>
        </w:rPr>
        <w:t>.</w:t>
      </w:r>
    </w:p>
    <w:p w14:paraId="04DCB3E8" w14:textId="77777777" w:rsidR="00C4158C" w:rsidRPr="00383132" w:rsidRDefault="00C4158C" w:rsidP="00C4158C">
      <w:pPr>
        <w:jc w:val="both"/>
        <w:rPr>
          <w:rFonts w:ascii="Verdana" w:hAnsi="Verdana" w:cs="Arial"/>
          <w:bCs/>
          <w:sz w:val="18"/>
          <w:szCs w:val="18"/>
        </w:rPr>
      </w:pPr>
      <w:r w:rsidRPr="00383132">
        <w:rPr>
          <w:rFonts w:ascii="Verdana" w:hAnsi="Verdana" w:cs="Arial"/>
          <w:sz w:val="18"/>
          <w:szCs w:val="18"/>
        </w:rPr>
        <w:t xml:space="preserve"> </w:t>
      </w:r>
    </w:p>
    <w:p w14:paraId="5C215FD7" w14:textId="6967BCA3" w:rsidR="00D31A31" w:rsidRDefault="008420F7" w:rsidP="008420F7">
      <w:pPr>
        <w:jc w:val="both"/>
        <w:rPr>
          <w:rFonts w:ascii="Verdana" w:hAnsi="Verdana" w:cs="Arial"/>
          <w:bCs/>
          <w:sz w:val="18"/>
          <w:szCs w:val="18"/>
        </w:rPr>
      </w:pPr>
      <w:r w:rsidRPr="00383132">
        <w:rPr>
          <w:rFonts w:ascii="Verdana" w:hAnsi="Verdana" w:cs="Arial"/>
          <w:bCs/>
          <w:sz w:val="18"/>
          <w:szCs w:val="18"/>
        </w:rPr>
        <w:t>En casos de empate en los puntajes de evaluación, el/la presidente de la Comisión, dirimirá respecto a la mejor propuesta a adjudicar, considerando los puntajes obtenidos por cada propuesta,</w:t>
      </w:r>
      <w:r w:rsidR="00D31A31" w:rsidRPr="00383132">
        <w:rPr>
          <w:rFonts w:ascii="Verdana" w:hAnsi="Verdana" w:cs="Arial"/>
          <w:bCs/>
          <w:sz w:val="18"/>
          <w:szCs w:val="18"/>
        </w:rPr>
        <w:t xml:space="preserve"> según se dirá:</w:t>
      </w:r>
    </w:p>
    <w:p w14:paraId="4BBC9FF1" w14:textId="77777777" w:rsidR="00EC1959" w:rsidRPr="00383132" w:rsidRDefault="00EC1959" w:rsidP="008420F7">
      <w:pPr>
        <w:jc w:val="both"/>
        <w:rPr>
          <w:rFonts w:ascii="Verdana" w:hAnsi="Verdana" w:cs="Arial"/>
          <w:bCs/>
          <w:sz w:val="18"/>
          <w:szCs w:val="18"/>
        </w:rPr>
      </w:pPr>
    </w:p>
    <w:p w14:paraId="4153223C" w14:textId="40A81427" w:rsidR="00D31A31" w:rsidRDefault="007F59D4" w:rsidP="00D31A31">
      <w:pPr>
        <w:jc w:val="both"/>
        <w:rPr>
          <w:rFonts w:ascii="Verdana" w:hAnsi="Verdana"/>
          <w:sz w:val="18"/>
          <w:szCs w:val="18"/>
        </w:rPr>
      </w:pPr>
      <w:r>
        <w:rPr>
          <w:rFonts w:ascii="Verdana" w:hAnsi="Verdana"/>
          <w:sz w:val="18"/>
          <w:szCs w:val="18"/>
        </w:rPr>
        <w:t>-</w:t>
      </w:r>
      <w:r w:rsidR="00D31A31" w:rsidRPr="00383132">
        <w:rPr>
          <w:rFonts w:ascii="Verdana" w:hAnsi="Verdana"/>
          <w:sz w:val="18"/>
          <w:szCs w:val="18"/>
        </w:rPr>
        <w:t>De existir empate, se seleccionará la propuesta que haya obtenido el mayor puntaje en los siguientes Cri</w:t>
      </w:r>
      <w:r w:rsidR="00383132" w:rsidRPr="00383132">
        <w:rPr>
          <w:rFonts w:ascii="Verdana" w:hAnsi="Verdana"/>
          <w:sz w:val="18"/>
          <w:szCs w:val="18"/>
        </w:rPr>
        <w:t>terios</w:t>
      </w:r>
      <w:r w:rsidR="00383132">
        <w:rPr>
          <w:rFonts w:ascii="Verdana" w:hAnsi="Verdana"/>
          <w:sz w:val="18"/>
          <w:szCs w:val="18"/>
        </w:rPr>
        <w:t>,</w:t>
      </w:r>
      <w:r w:rsidR="00383132" w:rsidRPr="00383132">
        <w:rPr>
          <w:rFonts w:ascii="Verdana" w:hAnsi="Verdana"/>
          <w:sz w:val="18"/>
          <w:szCs w:val="18"/>
        </w:rPr>
        <w:t xml:space="preserve"> en el orden de prelación que a continuación se indica:</w:t>
      </w:r>
    </w:p>
    <w:p w14:paraId="459E363D" w14:textId="77777777" w:rsidR="00383132" w:rsidRPr="00383132" w:rsidRDefault="00383132" w:rsidP="00D31A31">
      <w:pPr>
        <w:jc w:val="both"/>
        <w:rPr>
          <w:rFonts w:ascii="Verdana" w:hAnsi="Verdana"/>
          <w:sz w:val="18"/>
          <w:szCs w:val="18"/>
        </w:rPr>
      </w:pPr>
    </w:p>
    <w:p w14:paraId="0EA638E3" w14:textId="3A4736A6" w:rsidR="00383132" w:rsidRPr="00383132" w:rsidRDefault="00383132" w:rsidP="00D31A31">
      <w:pPr>
        <w:jc w:val="both"/>
        <w:rPr>
          <w:rFonts w:ascii="Verdana" w:hAnsi="Verdana"/>
          <w:sz w:val="18"/>
          <w:szCs w:val="18"/>
        </w:rPr>
      </w:pPr>
      <w:r w:rsidRPr="00383132">
        <w:rPr>
          <w:rFonts w:ascii="Verdana" w:hAnsi="Verdana"/>
          <w:sz w:val="18"/>
          <w:szCs w:val="18"/>
        </w:rPr>
        <w:t xml:space="preserve">1° </w:t>
      </w:r>
      <w:r w:rsidR="00D31A31" w:rsidRPr="00383132">
        <w:rPr>
          <w:rFonts w:ascii="Verdana" w:hAnsi="Verdana"/>
          <w:sz w:val="18"/>
          <w:szCs w:val="18"/>
        </w:rPr>
        <w:t xml:space="preserve">Criterio Diseño de la Intervención, </w:t>
      </w:r>
      <w:r w:rsidR="00DE16CE" w:rsidRPr="00383132">
        <w:rPr>
          <w:rFonts w:ascii="Verdana" w:hAnsi="Verdana"/>
          <w:sz w:val="18"/>
          <w:szCs w:val="18"/>
        </w:rPr>
        <w:t xml:space="preserve">Estrategia </w:t>
      </w:r>
      <w:r w:rsidR="00DE16CE">
        <w:rPr>
          <w:rFonts w:ascii="Verdana" w:hAnsi="Verdana"/>
          <w:sz w:val="18"/>
          <w:szCs w:val="18"/>
        </w:rPr>
        <w:t>y Metodología.</w:t>
      </w:r>
    </w:p>
    <w:p w14:paraId="0DF276DB" w14:textId="477CC9DE" w:rsidR="00383132" w:rsidRPr="00383132" w:rsidRDefault="00383132" w:rsidP="00D31A31">
      <w:pPr>
        <w:jc w:val="both"/>
        <w:rPr>
          <w:rFonts w:ascii="Verdana" w:hAnsi="Verdana"/>
          <w:sz w:val="18"/>
          <w:szCs w:val="18"/>
        </w:rPr>
      </w:pPr>
      <w:r w:rsidRPr="00383132">
        <w:rPr>
          <w:rFonts w:ascii="Verdana" w:hAnsi="Verdana"/>
          <w:sz w:val="18"/>
          <w:szCs w:val="18"/>
        </w:rPr>
        <w:t xml:space="preserve">2° </w:t>
      </w:r>
      <w:r w:rsidR="00D31A31" w:rsidRPr="00383132">
        <w:rPr>
          <w:rFonts w:ascii="Verdana" w:hAnsi="Verdana"/>
          <w:sz w:val="18"/>
          <w:szCs w:val="18"/>
        </w:rPr>
        <w:t>Criterio Matriz Lógica</w:t>
      </w:r>
      <w:r w:rsidR="00DE16CE">
        <w:rPr>
          <w:rFonts w:ascii="Verdana" w:hAnsi="Verdana"/>
          <w:sz w:val="18"/>
          <w:szCs w:val="18"/>
        </w:rPr>
        <w:t xml:space="preserve"> y Plan de Autoevaluación</w:t>
      </w:r>
      <w:r w:rsidRPr="00383132">
        <w:rPr>
          <w:rFonts w:ascii="Verdana" w:hAnsi="Verdana"/>
          <w:sz w:val="18"/>
          <w:szCs w:val="18"/>
        </w:rPr>
        <w:t>.</w:t>
      </w:r>
    </w:p>
    <w:p w14:paraId="147BF6AC" w14:textId="40D22B3A" w:rsidR="00383132" w:rsidRPr="00383132" w:rsidRDefault="00383132" w:rsidP="00D31A31">
      <w:pPr>
        <w:jc w:val="both"/>
        <w:rPr>
          <w:rFonts w:ascii="Verdana" w:hAnsi="Verdana"/>
          <w:sz w:val="18"/>
          <w:szCs w:val="18"/>
        </w:rPr>
      </w:pPr>
      <w:r w:rsidRPr="00383132">
        <w:rPr>
          <w:rFonts w:ascii="Verdana" w:hAnsi="Verdana"/>
          <w:sz w:val="18"/>
          <w:szCs w:val="18"/>
        </w:rPr>
        <w:t>3° Criterio Planteamiento del Problema y Sujeto de Atención.</w:t>
      </w:r>
    </w:p>
    <w:p w14:paraId="76814637" w14:textId="51BF450C" w:rsidR="008420F7" w:rsidRDefault="00D31A31" w:rsidP="00383132">
      <w:pPr>
        <w:jc w:val="both"/>
        <w:rPr>
          <w:rFonts w:ascii="Verdana" w:hAnsi="Verdana"/>
          <w:sz w:val="18"/>
          <w:szCs w:val="18"/>
        </w:rPr>
      </w:pPr>
      <w:r w:rsidRPr="00383132">
        <w:rPr>
          <w:rFonts w:ascii="Verdana" w:hAnsi="Verdana"/>
          <w:sz w:val="18"/>
          <w:szCs w:val="18"/>
        </w:rPr>
        <w:t xml:space="preserve"> </w:t>
      </w:r>
    </w:p>
    <w:p w14:paraId="31C8C702" w14:textId="4D7C038E" w:rsidR="00F84B77" w:rsidRPr="00383132" w:rsidRDefault="00F84B77" w:rsidP="00383132">
      <w:pPr>
        <w:jc w:val="both"/>
        <w:rPr>
          <w:rFonts w:ascii="Verdana" w:hAnsi="Verdana" w:cs="Arial"/>
          <w:bCs/>
          <w:sz w:val="18"/>
          <w:szCs w:val="18"/>
        </w:rPr>
      </w:pPr>
      <w:r>
        <w:rPr>
          <w:rFonts w:ascii="Verdana" w:hAnsi="Verdana"/>
          <w:sz w:val="18"/>
          <w:szCs w:val="18"/>
        </w:rPr>
        <w:t xml:space="preserve">El puntaje </w:t>
      </w:r>
      <w:r w:rsidR="006D2AA7">
        <w:rPr>
          <w:rFonts w:ascii="Verdana" w:hAnsi="Verdana"/>
          <w:sz w:val="18"/>
          <w:szCs w:val="18"/>
        </w:rPr>
        <w:t>que se</w:t>
      </w:r>
      <w:r>
        <w:rPr>
          <w:rFonts w:ascii="Verdana" w:hAnsi="Verdana"/>
          <w:sz w:val="18"/>
          <w:szCs w:val="18"/>
        </w:rPr>
        <w:t xml:space="preserve"> considera</w:t>
      </w:r>
      <w:r w:rsidR="006D2AA7">
        <w:rPr>
          <w:rFonts w:ascii="Verdana" w:hAnsi="Verdana"/>
          <w:sz w:val="18"/>
          <w:szCs w:val="18"/>
        </w:rPr>
        <w:t xml:space="preserve">rá para estos efectos, </w:t>
      </w:r>
      <w:r>
        <w:rPr>
          <w:rFonts w:ascii="Verdana" w:hAnsi="Verdana"/>
          <w:sz w:val="18"/>
          <w:szCs w:val="18"/>
        </w:rPr>
        <w:t xml:space="preserve">será el que se establece en la Pauta de Evaluación de Proyectos, en el numeral 3.5.- denominado “Resumen de Puntajes de la Evaluación de la Propuesta”. </w:t>
      </w:r>
    </w:p>
    <w:p w14:paraId="586FACB5" w14:textId="4BFB851D" w:rsidR="008420F7" w:rsidRPr="00383132" w:rsidRDefault="000A5E34" w:rsidP="008420F7">
      <w:pPr>
        <w:jc w:val="both"/>
        <w:rPr>
          <w:rFonts w:ascii="Verdana" w:hAnsi="Verdana" w:cs="Arial"/>
          <w:bCs/>
          <w:sz w:val="18"/>
          <w:szCs w:val="18"/>
        </w:rPr>
      </w:pPr>
      <w:r w:rsidRPr="00383132">
        <w:rPr>
          <w:rFonts w:ascii="Verdana" w:hAnsi="Verdana" w:cs="Arial"/>
          <w:bCs/>
          <w:sz w:val="18"/>
          <w:szCs w:val="18"/>
        </w:rPr>
        <w:t>Estos indicadores</w:t>
      </w:r>
      <w:r w:rsidR="00383132">
        <w:rPr>
          <w:rFonts w:ascii="Verdana" w:hAnsi="Verdana" w:cs="Arial"/>
          <w:bCs/>
          <w:sz w:val="18"/>
          <w:szCs w:val="18"/>
        </w:rPr>
        <w:t xml:space="preserve"> en el orden que se señalan, </w:t>
      </w:r>
      <w:r w:rsidR="008420F7" w:rsidRPr="00383132">
        <w:rPr>
          <w:rFonts w:ascii="Verdana" w:hAnsi="Verdana" w:cs="Arial"/>
          <w:bCs/>
          <w:sz w:val="18"/>
          <w:szCs w:val="18"/>
        </w:rPr>
        <w:t>se considerarán como criterios de desempa</w:t>
      </w:r>
      <w:r w:rsidR="00340317">
        <w:rPr>
          <w:rFonts w:ascii="Verdana" w:hAnsi="Verdana" w:cs="Arial"/>
          <w:bCs/>
          <w:sz w:val="18"/>
          <w:szCs w:val="18"/>
        </w:rPr>
        <w:t xml:space="preserve">te, en la modalidad a </w:t>
      </w:r>
      <w:r w:rsidR="008420F7" w:rsidRPr="00383132">
        <w:rPr>
          <w:rFonts w:ascii="Verdana" w:hAnsi="Verdana" w:cs="Arial"/>
          <w:bCs/>
          <w:sz w:val="18"/>
          <w:szCs w:val="18"/>
        </w:rPr>
        <w:t>licitar en el presente Concurso Público.</w:t>
      </w:r>
    </w:p>
    <w:p w14:paraId="4F4177FD" w14:textId="77777777" w:rsidR="00C4158C" w:rsidRPr="00E4330E" w:rsidRDefault="00C4158C" w:rsidP="00C4158C">
      <w:pPr>
        <w:jc w:val="both"/>
        <w:rPr>
          <w:rFonts w:ascii="Verdana" w:hAnsi="Verdana"/>
          <w:sz w:val="18"/>
          <w:szCs w:val="18"/>
        </w:rPr>
      </w:pPr>
    </w:p>
    <w:p w14:paraId="1DA515C1" w14:textId="77777777" w:rsidR="00C4158C" w:rsidRPr="00E4330E" w:rsidRDefault="00C4158C" w:rsidP="00C4158C">
      <w:pPr>
        <w:jc w:val="both"/>
        <w:rPr>
          <w:rFonts w:ascii="Verdana" w:hAnsi="Verdana" w:cs="Arial"/>
          <w:bCs/>
          <w:sz w:val="18"/>
          <w:szCs w:val="18"/>
        </w:rPr>
      </w:pPr>
      <w:r w:rsidRPr="00E4330E">
        <w:rPr>
          <w:rFonts w:ascii="Verdana" w:hAnsi="Verdana" w:cs="Arial"/>
          <w:bCs/>
          <w:sz w:val="18"/>
          <w:szCs w:val="18"/>
        </w:rPr>
        <w:lastRenderedPageBreak/>
        <w:t>Finalmente, si aun así persiste el empate, la adjudicación la decidirá el/la Director/a Nacional.</w:t>
      </w:r>
    </w:p>
    <w:p w14:paraId="614055B8" w14:textId="77777777" w:rsidR="00C4158C" w:rsidRPr="00E4330E" w:rsidRDefault="00C4158C" w:rsidP="00C4158C">
      <w:pPr>
        <w:jc w:val="both"/>
        <w:rPr>
          <w:rFonts w:ascii="Verdana" w:hAnsi="Verdana" w:cs="Arial"/>
          <w:bCs/>
          <w:sz w:val="18"/>
          <w:szCs w:val="18"/>
        </w:rPr>
      </w:pPr>
    </w:p>
    <w:p w14:paraId="7C254E0E" w14:textId="77777777" w:rsidR="00C4158C" w:rsidRPr="00E4330E" w:rsidRDefault="00C4158C" w:rsidP="00C4158C">
      <w:pPr>
        <w:jc w:val="both"/>
        <w:rPr>
          <w:rFonts w:ascii="Verdana" w:hAnsi="Verdana" w:cs="Arial"/>
          <w:bCs/>
          <w:sz w:val="18"/>
          <w:szCs w:val="18"/>
        </w:rPr>
      </w:pPr>
      <w:r w:rsidRPr="00E4330E">
        <w:rPr>
          <w:rFonts w:ascii="Verdana" w:hAnsi="Verdana" w:cs="Arial"/>
          <w:bCs/>
          <w:sz w:val="18"/>
          <w:szCs w:val="18"/>
        </w:rPr>
        <w:t>El/la presidente/a de la Comisión de Evaluación deberá suscribir un Acta Final de Evaluación, que deberá contener una relación de todas las propuestas presentadas, con los respectivos puntajes, en un orden decreciente, para ser presentada a la Directora Nacional, quedando en primer lugar el proyecto que haya obtenido el mayor puntaje, y luego las siguientes en un orden decreciente. La Directora Nacional tomará la decisión final de adjudicación y ordenará la celebración del convenio respectivo</w:t>
      </w:r>
      <w:r w:rsidR="000048AB" w:rsidRPr="00E4330E">
        <w:rPr>
          <w:rFonts w:ascii="Verdana" w:hAnsi="Verdana" w:cs="Arial"/>
          <w:bCs/>
          <w:sz w:val="18"/>
          <w:szCs w:val="18"/>
        </w:rPr>
        <w:t xml:space="preserve"> en las Direcciones Regionales</w:t>
      </w:r>
      <w:r w:rsidRPr="00E4330E">
        <w:rPr>
          <w:rFonts w:ascii="Verdana" w:hAnsi="Verdana" w:cs="Arial"/>
          <w:bCs/>
          <w:sz w:val="18"/>
          <w:szCs w:val="18"/>
        </w:rPr>
        <w:t>, para lo cual dictará el acto administrativo correspondiente.</w:t>
      </w:r>
    </w:p>
    <w:p w14:paraId="3E30639A" w14:textId="77777777" w:rsidR="00C4158C" w:rsidRPr="00E4330E" w:rsidRDefault="00C4158C" w:rsidP="00C4158C">
      <w:pPr>
        <w:jc w:val="both"/>
        <w:rPr>
          <w:rFonts w:ascii="Verdana" w:hAnsi="Verdana" w:cs="Arial"/>
          <w:b/>
          <w:bCs/>
          <w:sz w:val="18"/>
          <w:szCs w:val="18"/>
        </w:rPr>
      </w:pPr>
    </w:p>
    <w:p w14:paraId="6169CFCD" w14:textId="77777777" w:rsidR="00C4158C" w:rsidRPr="00E4330E" w:rsidRDefault="00C4158C" w:rsidP="00C4158C">
      <w:pPr>
        <w:jc w:val="both"/>
        <w:rPr>
          <w:rFonts w:ascii="Verdana" w:hAnsi="Verdana" w:cs="Arial"/>
          <w:b/>
          <w:sz w:val="18"/>
          <w:szCs w:val="18"/>
          <w:lang w:val="es-CL"/>
        </w:rPr>
      </w:pPr>
      <w:r w:rsidRPr="00E4330E">
        <w:rPr>
          <w:rFonts w:ascii="Verdana" w:hAnsi="Verdana" w:cs="Arial"/>
          <w:b/>
          <w:bCs/>
          <w:sz w:val="18"/>
          <w:szCs w:val="18"/>
        </w:rPr>
        <w:t xml:space="preserve">9. </w:t>
      </w:r>
      <w:r w:rsidRPr="00E4330E">
        <w:rPr>
          <w:rFonts w:ascii="Verdana" w:hAnsi="Verdana" w:cs="Arial"/>
          <w:b/>
          <w:sz w:val="18"/>
          <w:szCs w:val="18"/>
        </w:rPr>
        <w:t xml:space="preserve">Plazas a licitar y focalización territorial </w:t>
      </w:r>
    </w:p>
    <w:p w14:paraId="3355E8E7" w14:textId="77777777" w:rsidR="00C4158C" w:rsidRPr="00E4330E" w:rsidRDefault="00C4158C" w:rsidP="00C4158C">
      <w:pPr>
        <w:ind w:left="638"/>
        <w:jc w:val="both"/>
        <w:rPr>
          <w:rFonts w:ascii="Verdana" w:hAnsi="Verdana" w:cs="Arial"/>
          <w:bCs/>
          <w:sz w:val="18"/>
          <w:szCs w:val="18"/>
        </w:rPr>
      </w:pPr>
    </w:p>
    <w:p w14:paraId="01D4C24F" w14:textId="63D47321" w:rsidR="00C4158C" w:rsidRPr="00E4330E" w:rsidRDefault="00C4158C" w:rsidP="00C4158C">
      <w:pPr>
        <w:jc w:val="both"/>
        <w:rPr>
          <w:rFonts w:ascii="Verdana" w:hAnsi="Verdana" w:cs="Arial"/>
          <w:sz w:val="18"/>
          <w:szCs w:val="18"/>
        </w:rPr>
      </w:pPr>
      <w:r w:rsidRPr="00E4330E">
        <w:rPr>
          <w:rFonts w:ascii="Verdana" w:hAnsi="Verdana" w:cs="Arial"/>
          <w:bCs/>
          <w:sz w:val="18"/>
          <w:szCs w:val="18"/>
        </w:rPr>
        <w:t>El número de plazas a licitar y su focalización territorial se definirán en el Anexo N</w:t>
      </w:r>
      <w:r w:rsidR="001B0EAF">
        <w:rPr>
          <w:rFonts w:ascii="Verdana" w:hAnsi="Verdana" w:cs="Arial"/>
          <w:bCs/>
          <w:sz w:val="18"/>
          <w:szCs w:val="18"/>
        </w:rPr>
        <w:t>°</w:t>
      </w:r>
      <w:r w:rsidRPr="00E4330E">
        <w:rPr>
          <w:rFonts w:ascii="Verdana" w:hAnsi="Verdana" w:cs="Arial"/>
          <w:bCs/>
          <w:sz w:val="18"/>
          <w:szCs w:val="18"/>
        </w:rPr>
        <w:t>1 denominado “Plazas a licitar y Focalización Territorial”.</w:t>
      </w:r>
      <w:r w:rsidRPr="00E4330E">
        <w:rPr>
          <w:rFonts w:ascii="Verdana" w:hAnsi="Verdana" w:cs="Arial"/>
          <w:sz w:val="18"/>
          <w:szCs w:val="18"/>
        </w:rPr>
        <w:t xml:space="preserve"> </w:t>
      </w:r>
    </w:p>
    <w:p w14:paraId="5A2F02C0" w14:textId="77777777" w:rsidR="00C4158C" w:rsidRPr="00E4330E" w:rsidRDefault="00C4158C" w:rsidP="00C4158C">
      <w:pPr>
        <w:jc w:val="both"/>
        <w:rPr>
          <w:rFonts w:ascii="Verdana" w:hAnsi="Verdana" w:cs="Arial"/>
          <w:sz w:val="18"/>
          <w:szCs w:val="18"/>
        </w:rPr>
      </w:pPr>
    </w:p>
    <w:p w14:paraId="5889667A" w14:textId="77777777" w:rsidR="00C4158C" w:rsidRPr="00E4330E" w:rsidRDefault="00C4158C" w:rsidP="00C4158C">
      <w:pPr>
        <w:pStyle w:val="Ttulo2"/>
        <w:rPr>
          <w:rFonts w:ascii="Verdana" w:hAnsi="Verdana"/>
          <w:sz w:val="18"/>
          <w:szCs w:val="18"/>
        </w:rPr>
      </w:pPr>
      <w:r w:rsidRPr="00E4330E">
        <w:rPr>
          <w:rFonts w:ascii="Verdana" w:hAnsi="Verdana"/>
          <w:sz w:val="18"/>
          <w:szCs w:val="18"/>
        </w:rPr>
        <w:t xml:space="preserve">10. </w:t>
      </w:r>
      <w:bookmarkStart w:id="30" w:name="_Toc160857308"/>
      <w:bookmarkStart w:id="31" w:name="_Toc274295725"/>
      <w:r w:rsidRPr="00E4330E">
        <w:rPr>
          <w:rFonts w:ascii="Verdana" w:hAnsi="Verdana"/>
          <w:sz w:val="18"/>
          <w:szCs w:val="18"/>
        </w:rPr>
        <w:t>Adjudicación del Proyecto</w:t>
      </w:r>
      <w:bookmarkEnd w:id="30"/>
      <w:bookmarkEnd w:id="31"/>
    </w:p>
    <w:p w14:paraId="2A2D484A" w14:textId="77777777" w:rsidR="00C4158C" w:rsidRPr="005E49AF" w:rsidRDefault="00C4158C" w:rsidP="00C4158C">
      <w:pPr>
        <w:ind w:left="638"/>
        <w:rPr>
          <w:rFonts w:ascii="Verdana" w:hAnsi="Verdana"/>
          <w:sz w:val="18"/>
          <w:szCs w:val="18"/>
        </w:rPr>
      </w:pPr>
    </w:p>
    <w:p w14:paraId="3BD93D7E" w14:textId="58F7DF97" w:rsidR="00340317" w:rsidRPr="005E49AF" w:rsidRDefault="00C4158C" w:rsidP="00340317">
      <w:pPr>
        <w:jc w:val="both"/>
        <w:rPr>
          <w:rFonts w:ascii="Verdana" w:hAnsi="Verdana"/>
          <w:sz w:val="18"/>
          <w:szCs w:val="18"/>
        </w:rPr>
      </w:pPr>
      <w:r w:rsidRPr="005E49AF">
        <w:rPr>
          <w:rFonts w:ascii="Verdana" w:hAnsi="Verdana" w:cs="Arial"/>
          <w:sz w:val="18"/>
          <w:szCs w:val="18"/>
        </w:rPr>
        <w:t xml:space="preserve">El Servicio Nacional de Menores llamará a concursos de proyectos, para </w:t>
      </w:r>
      <w:r w:rsidR="00340317" w:rsidRPr="005E49AF">
        <w:rPr>
          <w:rFonts w:ascii="Verdana" w:hAnsi="Verdana"/>
          <w:sz w:val="18"/>
          <w:szCs w:val="18"/>
        </w:rPr>
        <w:t xml:space="preserve">la Línea de Acción </w:t>
      </w:r>
      <w:r w:rsidR="00340317" w:rsidRPr="005E49AF">
        <w:rPr>
          <w:rFonts w:ascii="Verdana" w:hAnsi="Verdana" w:cs="Arial"/>
          <w:sz w:val="18"/>
          <w:szCs w:val="18"/>
        </w:rPr>
        <w:t xml:space="preserve">Programas, modalidad: </w:t>
      </w:r>
      <w:r w:rsidR="00340317" w:rsidRPr="005E49AF">
        <w:rPr>
          <w:rFonts w:ascii="Verdana" w:hAnsi="Verdana"/>
          <w:sz w:val="18"/>
          <w:szCs w:val="18"/>
        </w:rPr>
        <w:t>Programas de Familias de Acogida Especializada con Programas de Protección Especializado (FAE-PRO)</w:t>
      </w:r>
      <w:r w:rsidR="005E49AF">
        <w:rPr>
          <w:rFonts w:ascii="Verdana" w:hAnsi="Verdana"/>
          <w:sz w:val="18"/>
          <w:szCs w:val="18"/>
        </w:rPr>
        <w:t>.</w:t>
      </w:r>
    </w:p>
    <w:p w14:paraId="4005D2DC" w14:textId="1D562530" w:rsidR="00C4158C" w:rsidRPr="00E4330E" w:rsidRDefault="00C4158C" w:rsidP="00C4158C">
      <w:pPr>
        <w:autoSpaceDE w:val="0"/>
        <w:autoSpaceDN w:val="0"/>
        <w:adjustRightInd w:val="0"/>
        <w:jc w:val="both"/>
        <w:rPr>
          <w:rFonts w:ascii="Verdana" w:hAnsi="Verdana" w:cs="Verdana"/>
          <w:color w:val="000000"/>
          <w:sz w:val="18"/>
          <w:szCs w:val="18"/>
          <w:lang w:eastAsia="es-CL"/>
        </w:rPr>
      </w:pPr>
    </w:p>
    <w:p w14:paraId="3A7715B1" w14:textId="77777777" w:rsidR="00C4158C" w:rsidRPr="00E4330E" w:rsidRDefault="00C4158C" w:rsidP="00C4158C">
      <w:pPr>
        <w:jc w:val="both"/>
        <w:rPr>
          <w:rFonts w:ascii="Verdana" w:hAnsi="Verdana"/>
          <w:sz w:val="18"/>
          <w:szCs w:val="18"/>
        </w:rPr>
      </w:pPr>
      <w:r w:rsidRPr="00E4330E">
        <w:rPr>
          <w:rFonts w:ascii="Verdana" w:hAnsi="Verdana"/>
          <w:sz w:val="18"/>
          <w:szCs w:val="18"/>
        </w:rPr>
        <w:t xml:space="preserve">En esta convocatoria, se han indicado el número de proyectos que se requiere, en el Anexo Nº1, denominado “Plazas a licitar y Focalización Territorial”. Cada proyecto se individualizará con un código y contendrá un número máximo de plazas una focalización territorial determinada. </w:t>
      </w:r>
    </w:p>
    <w:p w14:paraId="058803FE" w14:textId="77777777" w:rsidR="00C4158C" w:rsidRPr="00E4330E" w:rsidRDefault="00C4158C" w:rsidP="00C4158C">
      <w:pPr>
        <w:jc w:val="both"/>
        <w:rPr>
          <w:rFonts w:ascii="Verdana" w:hAnsi="Verdana"/>
          <w:sz w:val="18"/>
          <w:szCs w:val="18"/>
        </w:rPr>
      </w:pPr>
    </w:p>
    <w:p w14:paraId="4E0DCED6" w14:textId="77777777" w:rsidR="00C4158C" w:rsidRPr="00E4330E" w:rsidRDefault="00C4158C" w:rsidP="00C4158C">
      <w:pPr>
        <w:jc w:val="both"/>
        <w:rPr>
          <w:rFonts w:ascii="Verdana" w:hAnsi="Verdana"/>
          <w:sz w:val="18"/>
          <w:szCs w:val="18"/>
        </w:rPr>
      </w:pPr>
      <w:r w:rsidRPr="00E4330E">
        <w:rPr>
          <w:rFonts w:ascii="Verdana" w:hAnsi="Verdana"/>
          <w:sz w:val="18"/>
          <w:szCs w:val="18"/>
        </w:rPr>
        <w:t>Los colaboradores podrán presentar propuestas a uno o más proyectos que se liciten, o a la totalidad de los mismos, pudiendo adjudicarse más de un proyecto; sin embargo, cada proyecto sólo podrá adjudicarse a un único colaborador.</w:t>
      </w:r>
    </w:p>
    <w:p w14:paraId="02C4BDFD" w14:textId="77777777" w:rsidR="00C4158C" w:rsidRPr="00E4330E" w:rsidRDefault="00C4158C" w:rsidP="00C4158C">
      <w:pPr>
        <w:jc w:val="both"/>
        <w:rPr>
          <w:rFonts w:ascii="Verdana" w:hAnsi="Verdana"/>
          <w:sz w:val="18"/>
          <w:szCs w:val="18"/>
        </w:rPr>
      </w:pPr>
    </w:p>
    <w:p w14:paraId="50B94902" w14:textId="77777777" w:rsidR="00C4158C" w:rsidRPr="00E4330E" w:rsidRDefault="00C4158C" w:rsidP="00C4158C">
      <w:pPr>
        <w:jc w:val="both"/>
        <w:rPr>
          <w:rFonts w:ascii="Verdana" w:hAnsi="Verdana"/>
          <w:sz w:val="18"/>
          <w:szCs w:val="18"/>
        </w:rPr>
      </w:pPr>
      <w:r w:rsidRPr="00E4330E">
        <w:rPr>
          <w:rFonts w:ascii="Verdana" w:hAnsi="Verdana"/>
          <w:sz w:val="18"/>
          <w:szCs w:val="18"/>
        </w:rPr>
        <w:t>Se adjudicará la propuesta a quién obtuvo mayor puntaje en la evaluación, conforme a los criterios, contenidos en las respectivas pautas de evaluación.</w:t>
      </w:r>
    </w:p>
    <w:p w14:paraId="6F32B11C" w14:textId="77777777" w:rsidR="00C4158C" w:rsidRPr="00E4330E" w:rsidRDefault="00C4158C" w:rsidP="00C4158C">
      <w:pPr>
        <w:jc w:val="both"/>
        <w:rPr>
          <w:rFonts w:ascii="Verdana" w:hAnsi="Verdana" w:cs="Arial"/>
          <w:sz w:val="18"/>
          <w:szCs w:val="18"/>
        </w:rPr>
      </w:pPr>
    </w:p>
    <w:p w14:paraId="06C178C9" w14:textId="77777777" w:rsidR="00C4158C" w:rsidRPr="00E4330E" w:rsidRDefault="00C4158C" w:rsidP="00C4158C">
      <w:pPr>
        <w:autoSpaceDE w:val="0"/>
        <w:autoSpaceDN w:val="0"/>
        <w:adjustRightInd w:val="0"/>
        <w:jc w:val="both"/>
        <w:rPr>
          <w:rFonts w:ascii="Verdana" w:hAnsi="Verdana" w:cs="Arial"/>
          <w:b/>
          <w:sz w:val="18"/>
          <w:szCs w:val="18"/>
        </w:rPr>
      </w:pPr>
      <w:r w:rsidRPr="00E4330E">
        <w:rPr>
          <w:rFonts w:ascii="Verdana" w:hAnsi="Verdana" w:cs="Arial"/>
          <w:b/>
          <w:sz w:val="18"/>
          <w:szCs w:val="18"/>
        </w:rPr>
        <w:t>Resultados del proceso licitatorio:</w:t>
      </w:r>
    </w:p>
    <w:p w14:paraId="47436301" w14:textId="77777777" w:rsidR="00C4158C" w:rsidRPr="00E4330E" w:rsidRDefault="00C4158C" w:rsidP="00C4158C">
      <w:pPr>
        <w:jc w:val="both"/>
        <w:rPr>
          <w:rFonts w:ascii="Verdana" w:hAnsi="Verdana" w:cs="Arial"/>
          <w:sz w:val="18"/>
          <w:szCs w:val="18"/>
        </w:rPr>
      </w:pPr>
    </w:p>
    <w:p w14:paraId="7F39E8BD" w14:textId="77777777" w:rsidR="00C4158C" w:rsidRPr="00E4330E" w:rsidRDefault="00C4158C" w:rsidP="00C4158C">
      <w:pPr>
        <w:jc w:val="both"/>
        <w:rPr>
          <w:rFonts w:ascii="Verdana" w:hAnsi="Verdana" w:cs="Arial"/>
          <w:sz w:val="18"/>
          <w:szCs w:val="18"/>
        </w:rPr>
      </w:pPr>
      <w:r w:rsidRPr="00E4330E">
        <w:rPr>
          <w:rFonts w:ascii="Verdana" w:hAnsi="Verdana" w:cs="Arial"/>
          <w:sz w:val="18"/>
          <w:szCs w:val="18"/>
        </w:rPr>
        <w:t>Si por cualquier causa, no resultare posible adjudicar a la propuesta que obtuvo un mayor puntaje, podrá adjudicársele a la propuesta que alcanzó la segunda mejor nota, debiendo en la Resolución que resuelva dicho concurso, indicarse los fundamentos de dicha decisión.</w:t>
      </w:r>
    </w:p>
    <w:p w14:paraId="6BA29085" w14:textId="77777777" w:rsidR="00C4158C" w:rsidRPr="00E4330E" w:rsidRDefault="00C4158C" w:rsidP="00C4158C">
      <w:pPr>
        <w:jc w:val="both"/>
        <w:rPr>
          <w:rFonts w:ascii="Verdana" w:hAnsi="Verdana" w:cs="Arial"/>
          <w:sz w:val="18"/>
          <w:szCs w:val="18"/>
        </w:rPr>
      </w:pPr>
    </w:p>
    <w:p w14:paraId="568F33E1" w14:textId="77777777" w:rsidR="00C4158C" w:rsidRPr="00E4330E" w:rsidRDefault="00C4158C" w:rsidP="00C4158C">
      <w:pPr>
        <w:jc w:val="both"/>
        <w:rPr>
          <w:rFonts w:ascii="Verdana" w:hAnsi="Verdana" w:cs="Arial"/>
          <w:sz w:val="18"/>
          <w:szCs w:val="18"/>
        </w:rPr>
      </w:pPr>
      <w:r w:rsidRPr="00E4330E">
        <w:rPr>
          <w:rFonts w:ascii="Verdana" w:hAnsi="Verdana" w:cs="Arial"/>
          <w:sz w:val="18"/>
          <w:szCs w:val="18"/>
        </w:rPr>
        <w:t>La adjudicación de las propuestas se efectuará mediante Resolución de la Directora Nacional, la que deberá ser fundada. Dictado el acto administrativo que adjudica la licitación, se informará ésta a través de su publicación en la página web del Servicio, a más tardar dentro del día hábil siguiente a su total tramitación. El SENAME notificará a todos los colaboradores acreditados que hubieren presentado propuestas, los resultados del proceso de licitación, mediante una carta certificada dirigida al domicilio que tenga registrado el Colaborador.</w:t>
      </w:r>
    </w:p>
    <w:p w14:paraId="4EC6186D" w14:textId="77777777" w:rsidR="00C4158C" w:rsidRPr="00E4330E" w:rsidRDefault="00C4158C" w:rsidP="00C4158C">
      <w:pPr>
        <w:autoSpaceDE w:val="0"/>
        <w:autoSpaceDN w:val="0"/>
        <w:adjustRightInd w:val="0"/>
        <w:jc w:val="both"/>
        <w:rPr>
          <w:rFonts w:ascii="Verdana" w:hAnsi="Verdana" w:cs="Arial"/>
          <w:sz w:val="18"/>
          <w:szCs w:val="18"/>
        </w:rPr>
      </w:pPr>
    </w:p>
    <w:p w14:paraId="20A3F7B3" w14:textId="77777777" w:rsidR="00C4158C" w:rsidRPr="00E4330E" w:rsidRDefault="00C4158C" w:rsidP="00C4158C">
      <w:pPr>
        <w:autoSpaceDE w:val="0"/>
        <w:autoSpaceDN w:val="0"/>
        <w:adjustRightInd w:val="0"/>
        <w:jc w:val="both"/>
        <w:rPr>
          <w:rFonts w:ascii="Verdana" w:hAnsi="Verdana" w:cs="Arial"/>
          <w:sz w:val="18"/>
          <w:szCs w:val="18"/>
        </w:rPr>
      </w:pPr>
      <w:r w:rsidRPr="00E4330E">
        <w:rPr>
          <w:rFonts w:ascii="Verdana" w:hAnsi="Verdana" w:cs="Arial"/>
          <w:sz w:val="18"/>
          <w:szCs w:val="18"/>
        </w:rPr>
        <w:t>El SENAME, mediante Resolución fundada, podrá declarar desierto el llamado a concurso en caso que no existieren interesados, que no resulte conveniente a los intereses institucionales las propuestas presentadas o que éstas no cumplan con los requisitos de las bases respectivas.</w:t>
      </w:r>
    </w:p>
    <w:p w14:paraId="4D62494C" w14:textId="77777777" w:rsidR="00C4158C" w:rsidRPr="00E4330E" w:rsidRDefault="00C4158C" w:rsidP="00C4158C">
      <w:pPr>
        <w:autoSpaceDE w:val="0"/>
        <w:autoSpaceDN w:val="0"/>
        <w:adjustRightInd w:val="0"/>
        <w:jc w:val="both"/>
        <w:rPr>
          <w:rFonts w:ascii="Verdana" w:hAnsi="Verdana" w:cs="Arial"/>
          <w:sz w:val="18"/>
          <w:szCs w:val="18"/>
        </w:rPr>
      </w:pPr>
    </w:p>
    <w:p w14:paraId="4EA2B616" w14:textId="77777777" w:rsidR="00C4158C" w:rsidRPr="00E4330E" w:rsidRDefault="00C4158C" w:rsidP="00C4158C">
      <w:pPr>
        <w:autoSpaceDE w:val="0"/>
        <w:autoSpaceDN w:val="0"/>
        <w:adjustRightInd w:val="0"/>
        <w:jc w:val="both"/>
        <w:rPr>
          <w:rFonts w:ascii="Verdana" w:hAnsi="Verdana" w:cs="Arial"/>
          <w:sz w:val="18"/>
          <w:szCs w:val="18"/>
        </w:rPr>
      </w:pPr>
      <w:r w:rsidRPr="00E4330E">
        <w:rPr>
          <w:rFonts w:ascii="Verdana" w:hAnsi="Verdana" w:cs="Arial"/>
          <w:sz w:val="18"/>
          <w:szCs w:val="18"/>
        </w:rPr>
        <w:t xml:space="preserve">Los colaboradores acreditados que no se hayan adjudicado el convenio, podrán reclamar de la Resolución de la Directora Nacional que resuelve el concurso, pudiendo interponer, los recursos administrativos correspondientes, acorde con el Ordenamiento Jurídico. </w:t>
      </w:r>
    </w:p>
    <w:p w14:paraId="53303CC9" w14:textId="77777777" w:rsidR="00C4158C" w:rsidRPr="00E4330E" w:rsidRDefault="00C4158C" w:rsidP="00C4158C">
      <w:pPr>
        <w:autoSpaceDE w:val="0"/>
        <w:autoSpaceDN w:val="0"/>
        <w:adjustRightInd w:val="0"/>
        <w:jc w:val="both"/>
        <w:rPr>
          <w:rFonts w:ascii="Verdana" w:hAnsi="Verdana" w:cs="Arial"/>
          <w:sz w:val="18"/>
          <w:szCs w:val="18"/>
        </w:rPr>
      </w:pPr>
    </w:p>
    <w:p w14:paraId="7C98E034" w14:textId="77777777" w:rsidR="00C4158C" w:rsidRPr="00E4330E" w:rsidRDefault="00C4158C" w:rsidP="00C4158C">
      <w:pPr>
        <w:autoSpaceDE w:val="0"/>
        <w:autoSpaceDN w:val="0"/>
        <w:adjustRightInd w:val="0"/>
        <w:jc w:val="both"/>
        <w:rPr>
          <w:rFonts w:ascii="Verdana" w:hAnsi="Verdana" w:cs="Arial"/>
          <w:sz w:val="18"/>
          <w:szCs w:val="18"/>
        </w:rPr>
      </w:pPr>
      <w:r w:rsidRPr="00E4330E">
        <w:rPr>
          <w:rFonts w:ascii="Verdana" w:hAnsi="Verdana" w:cs="Arial"/>
          <w:sz w:val="18"/>
          <w:szCs w:val="18"/>
        </w:rPr>
        <w:t xml:space="preserve">A fin de resolver fundadamente los recursos administrativos que se hubieren interpuesto, la Directora Nacional, a través del Departamento Jurídico, podrá solicitar los informes que estime pertinentes a las instancias del Servicio competentes, aun cuando no hubieren intervenido en las distintas etapas del proceso concursal, los que se pronunciarán sobre las materias impugnadas por el colaborador acreditado, y constituirán elementos de juicio que servirán de base a la autoridad para su decisión. </w:t>
      </w:r>
    </w:p>
    <w:p w14:paraId="0FDE2E65" w14:textId="77777777" w:rsidR="00C4158C" w:rsidRPr="00E4330E" w:rsidRDefault="00C4158C" w:rsidP="00C4158C">
      <w:pPr>
        <w:autoSpaceDE w:val="0"/>
        <w:autoSpaceDN w:val="0"/>
        <w:adjustRightInd w:val="0"/>
        <w:jc w:val="both"/>
        <w:rPr>
          <w:rFonts w:ascii="Verdana" w:hAnsi="Verdana" w:cs="Arial"/>
          <w:sz w:val="18"/>
          <w:szCs w:val="18"/>
        </w:rPr>
      </w:pPr>
    </w:p>
    <w:p w14:paraId="59A683C6" w14:textId="77777777" w:rsidR="00C4158C" w:rsidRPr="00E4330E" w:rsidRDefault="00C4158C" w:rsidP="00C4158C">
      <w:pPr>
        <w:autoSpaceDE w:val="0"/>
        <w:autoSpaceDN w:val="0"/>
        <w:adjustRightInd w:val="0"/>
        <w:jc w:val="both"/>
        <w:rPr>
          <w:rFonts w:ascii="Verdana" w:hAnsi="Verdana" w:cs="Arial"/>
          <w:sz w:val="18"/>
          <w:szCs w:val="18"/>
        </w:rPr>
      </w:pPr>
      <w:r w:rsidRPr="00E4330E">
        <w:rPr>
          <w:rFonts w:ascii="Verdana" w:hAnsi="Verdana" w:cs="Arial"/>
          <w:sz w:val="18"/>
          <w:szCs w:val="18"/>
        </w:rPr>
        <w:t>Sin perjuicio de lo manifestado, la Directora Nacional se reserva el derecho de revisar, en forma previa a la adjudicación, todos los actos que se hubieren generado, a fin de ajustar a derecho, el proceso licitatorio en análisis.</w:t>
      </w:r>
    </w:p>
    <w:p w14:paraId="641A2DC7" w14:textId="77777777" w:rsidR="00C4158C" w:rsidRPr="00E4330E" w:rsidRDefault="00C4158C" w:rsidP="00C4158C">
      <w:pPr>
        <w:pStyle w:val="Ttulo2"/>
        <w:rPr>
          <w:rFonts w:ascii="Verdana" w:hAnsi="Verdana"/>
          <w:sz w:val="18"/>
          <w:szCs w:val="18"/>
        </w:rPr>
      </w:pPr>
      <w:bookmarkStart w:id="32" w:name="_Toc160857309"/>
      <w:bookmarkStart w:id="33" w:name="_Toc274295726"/>
    </w:p>
    <w:p w14:paraId="5B5B05E1" w14:textId="77777777" w:rsidR="00C4158C" w:rsidRPr="00E4330E" w:rsidRDefault="00C4158C" w:rsidP="00C4158C">
      <w:pPr>
        <w:pStyle w:val="Ttulo2"/>
        <w:rPr>
          <w:rFonts w:ascii="Verdana" w:hAnsi="Verdana"/>
          <w:sz w:val="18"/>
          <w:szCs w:val="18"/>
        </w:rPr>
      </w:pPr>
      <w:r w:rsidRPr="00E4330E">
        <w:rPr>
          <w:rFonts w:ascii="Verdana" w:hAnsi="Verdana"/>
          <w:sz w:val="18"/>
          <w:szCs w:val="18"/>
        </w:rPr>
        <w:t>11. Convenios</w:t>
      </w:r>
      <w:bookmarkEnd w:id="32"/>
      <w:bookmarkEnd w:id="33"/>
    </w:p>
    <w:p w14:paraId="4DFD79BB" w14:textId="77777777" w:rsidR="00C4158C" w:rsidRPr="00E4330E" w:rsidRDefault="00C4158C" w:rsidP="00C4158C">
      <w:pPr>
        <w:jc w:val="both"/>
        <w:rPr>
          <w:rFonts w:ascii="Verdana" w:hAnsi="Verdana" w:cs="Arial"/>
          <w:sz w:val="18"/>
          <w:szCs w:val="18"/>
        </w:rPr>
      </w:pPr>
    </w:p>
    <w:p w14:paraId="1033D17B" w14:textId="77777777" w:rsidR="00C4158C" w:rsidRPr="00E4330E" w:rsidRDefault="00C64C95" w:rsidP="00C4158C">
      <w:pPr>
        <w:pStyle w:val="Ttulo3"/>
        <w:numPr>
          <w:ilvl w:val="0"/>
          <w:numId w:val="2"/>
        </w:numPr>
        <w:tabs>
          <w:tab w:val="clear" w:pos="720"/>
          <w:tab w:val="left" w:pos="284"/>
        </w:tabs>
        <w:spacing w:before="0" w:after="0"/>
        <w:ind w:left="0" w:firstLine="0"/>
        <w:rPr>
          <w:rFonts w:ascii="Verdana" w:hAnsi="Verdana"/>
          <w:bCs w:val="0"/>
          <w:sz w:val="18"/>
          <w:szCs w:val="18"/>
        </w:rPr>
      </w:pPr>
      <w:bookmarkStart w:id="34" w:name="_Toc274295727"/>
      <w:r>
        <w:rPr>
          <w:rFonts w:ascii="Verdana" w:hAnsi="Verdana"/>
          <w:bCs w:val="0"/>
          <w:sz w:val="18"/>
          <w:szCs w:val="18"/>
        </w:rPr>
        <w:t xml:space="preserve">Del requisito previo a la </w:t>
      </w:r>
      <w:r w:rsidR="00C4158C" w:rsidRPr="00E4330E">
        <w:rPr>
          <w:rFonts w:ascii="Verdana" w:hAnsi="Verdana"/>
          <w:bCs w:val="0"/>
          <w:sz w:val="18"/>
          <w:szCs w:val="18"/>
        </w:rPr>
        <w:t>suscripción</w:t>
      </w:r>
      <w:bookmarkEnd w:id="34"/>
    </w:p>
    <w:p w14:paraId="02FF6794" w14:textId="77777777" w:rsidR="00DF0955" w:rsidRDefault="00DF0955" w:rsidP="00DF0955">
      <w:pPr>
        <w:autoSpaceDE w:val="0"/>
        <w:autoSpaceDN w:val="0"/>
        <w:adjustRightInd w:val="0"/>
        <w:jc w:val="both"/>
        <w:rPr>
          <w:rFonts w:ascii="Verdana" w:hAnsi="Verdana" w:cs="Arial"/>
          <w:sz w:val="18"/>
          <w:szCs w:val="18"/>
        </w:rPr>
      </w:pPr>
    </w:p>
    <w:p w14:paraId="7C3C9724" w14:textId="3770F1F7" w:rsidR="000A5E34" w:rsidRPr="00773E94" w:rsidRDefault="003725FC" w:rsidP="00DF0955">
      <w:pPr>
        <w:autoSpaceDE w:val="0"/>
        <w:autoSpaceDN w:val="0"/>
        <w:adjustRightInd w:val="0"/>
        <w:jc w:val="both"/>
        <w:rPr>
          <w:rFonts w:ascii="Verdana" w:hAnsi="Verdana" w:cs="Arial"/>
          <w:sz w:val="18"/>
          <w:szCs w:val="18"/>
        </w:rPr>
      </w:pPr>
      <w:r w:rsidRPr="00C11547">
        <w:rPr>
          <w:rFonts w:ascii="Verdana" w:hAnsi="Verdana" w:cs="Arial"/>
          <w:sz w:val="18"/>
          <w:szCs w:val="18"/>
        </w:rPr>
        <w:t>Desde la fecha de comunicación de los resultados del concurso</w:t>
      </w:r>
      <w:r w:rsidR="00DF0955" w:rsidRPr="00C11547">
        <w:rPr>
          <w:rFonts w:ascii="Verdana" w:hAnsi="Verdana" w:cs="Arial"/>
          <w:sz w:val="18"/>
          <w:szCs w:val="18"/>
        </w:rPr>
        <w:t xml:space="preserve">, en la página web del Servicio, </w:t>
      </w:r>
      <w:r w:rsidRPr="00C11547">
        <w:rPr>
          <w:rFonts w:ascii="Verdana" w:hAnsi="Verdana" w:cs="Arial"/>
          <w:sz w:val="18"/>
          <w:szCs w:val="18"/>
        </w:rPr>
        <w:t xml:space="preserve">los organismos colaboradores que </w:t>
      </w:r>
      <w:r w:rsidR="000A5E34" w:rsidRPr="00C11547">
        <w:rPr>
          <w:rFonts w:ascii="Verdana" w:hAnsi="Verdana" w:cs="Arial"/>
          <w:sz w:val="18"/>
          <w:szCs w:val="18"/>
        </w:rPr>
        <w:t>se adjudiquen los proyectos</w:t>
      </w:r>
      <w:r w:rsidRPr="00C11547">
        <w:rPr>
          <w:rFonts w:ascii="Verdana" w:hAnsi="Verdana" w:cs="Arial"/>
          <w:sz w:val="18"/>
          <w:szCs w:val="18"/>
        </w:rPr>
        <w:t xml:space="preserve">, </w:t>
      </w:r>
      <w:r w:rsidR="000A5E34" w:rsidRPr="00C11547">
        <w:rPr>
          <w:rFonts w:ascii="Verdana" w:hAnsi="Verdana" w:cs="Arial"/>
          <w:sz w:val="18"/>
          <w:szCs w:val="18"/>
        </w:rPr>
        <w:t>tendr</w:t>
      </w:r>
      <w:r w:rsidRPr="00C11547">
        <w:rPr>
          <w:rFonts w:ascii="Verdana" w:hAnsi="Verdana" w:cs="Arial"/>
          <w:sz w:val="18"/>
          <w:szCs w:val="18"/>
        </w:rPr>
        <w:t xml:space="preserve">án </w:t>
      </w:r>
      <w:r w:rsidR="000A5E34" w:rsidRPr="00C11547">
        <w:rPr>
          <w:rFonts w:ascii="Verdana" w:hAnsi="Verdana" w:cs="Arial"/>
          <w:sz w:val="18"/>
          <w:szCs w:val="18"/>
        </w:rPr>
        <w:t xml:space="preserve">un plazo de </w:t>
      </w:r>
      <w:r w:rsidR="000A5E34" w:rsidRPr="00C11547">
        <w:rPr>
          <w:rFonts w:ascii="Verdana" w:hAnsi="Verdana" w:cs="Arial"/>
          <w:b/>
          <w:sz w:val="18"/>
          <w:szCs w:val="18"/>
        </w:rPr>
        <w:t>1</w:t>
      </w:r>
      <w:r w:rsidRPr="00C11547">
        <w:rPr>
          <w:rFonts w:ascii="Verdana" w:hAnsi="Verdana" w:cs="Arial"/>
          <w:b/>
          <w:sz w:val="18"/>
          <w:szCs w:val="18"/>
        </w:rPr>
        <w:t>0</w:t>
      </w:r>
      <w:r w:rsidR="000A5E34" w:rsidRPr="00C11547">
        <w:rPr>
          <w:rFonts w:ascii="Verdana" w:hAnsi="Verdana" w:cs="Arial"/>
          <w:b/>
          <w:sz w:val="18"/>
          <w:szCs w:val="18"/>
        </w:rPr>
        <w:t xml:space="preserve"> </w:t>
      </w:r>
      <w:r w:rsidR="00FA4D27" w:rsidRPr="00C11547">
        <w:rPr>
          <w:rFonts w:ascii="Verdana" w:hAnsi="Verdana" w:cs="Arial"/>
          <w:b/>
          <w:sz w:val="18"/>
          <w:szCs w:val="18"/>
        </w:rPr>
        <w:t xml:space="preserve"> </w:t>
      </w:r>
      <w:r w:rsidR="000A5E34" w:rsidRPr="00C11547">
        <w:rPr>
          <w:rFonts w:ascii="Verdana" w:hAnsi="Verdana" w:cs="Arial"/>
          <w:b/>
          <w:sz w:val="18"/>
          <w:szCs w:val="18"/>
        </w:rPr>
        <w:t>días hábiles</w:t>
      </w:r>
      <w:r w:rsidR="000A5E34" w:rsidRPr="00C11547">
        <w:rPr>
          <w:rFonts w:ascii="Verdana" w:hAnsi="Verdana" w:cs="Arial"/>
          <w:sz w:val="18"/>
          <w:szCs w:val="18"/>
        </w:rPr>
        <w:t xml:space="preserve"> para presentar ante la Dirección Regional respectiva, los documentos que acrediten</w:t>
      </w:r>
      <w:r w:rsidR="000A5E34" w:rsidRPr="00773E94">
        <w:rPr>
          <w:rFonts w:ascii="Verdana" w:hAnsi="Verdana" w:cs="Arial"/>
          <w:sz w:val="18"/>
          <w:szCs w:val="18"/>
        </w:rPr>
        <w:t xml:space="preserve"> </w:t>
      </w:r>
      <w:r w:rsidR="000A5E34" w:rsidRPr="00773E94">
        <w:rPr>
          <w:rFonts w:ascii="Verdana" w:hAnsi="Verdana" w:cs="Arial"/>
          <w:sz w:val="18"/>
          <w:szCs w:val="18"/>
        </w:rPr>
        <w:lastRenderedPageBreak/>
        <w:t xml:space="preserve">el cumplimiento de lo </w:t>
      </w:r>
      <w:r w:rsidR="00C64C95" w:rsidRPr="00773E94">
        <w:rPr>
          <w:rFonts w:ascii="Verdana" w:hAnsi="Verdana" w:cs="Arial"/>
          <w:sz w:val="18"/>
          <w:szCs w:val="18"/>
        </w:rPr>
        <w:t>comprometido</w:t>
      </w:r>
      <w:r w:rsidR="000A5E34" w:rsidRPr="00773E94">
        <w:rPr>
          <w:rFonts w:ascii="Verdana" w:hAnsi="Verdana" w:cs="Arial"/>
          <w:sz w:val="18"/>
          <w:szCs w:val="18"/>
        </w:rPr>
        <w:t xml:space="preserve"> en relación al </w:t>
      </w:r>
      <w:r w:rsidR="0034794D" w:rsidRPr="00773E94">
        <w:rPr>
          <w:rFonts w:ascii="Verdana" w:hAnsi="Verdana" w:cs="Arial"/>
          <w:sz w:val="18"/>
          <w:szCs w:val="18"/>
        </w:rPr>
        <w:t>recurso</w:t>
      </w:r>
      <w:r w:rsidR="000A5E34" w:rsidRPr="00773E94">
        <w:rPr>
          <w:rFonts w:ascii="Verdana" w:hAnsi="Verdana" w:cs="Arial"/>
          <w:sz w:val="18"/>
          <w:szCs w:val="18"/>
        </w:rPr>
        <w:t xml:space="preserve"> humano y </w:t>
      </w:r>
      <w:r w:rsidR="0034794D" w:rsidRPr="00773E94">
        <w:rPr>
          <w:rFonts w:ascii="Verdana" w:hAnsi="Verdana" w:cs="Arial"/>
          <w:sz w:val="18"/>
          <w:szCs w:val="18"/>
        </w:rPr>
        <w:t>a</w:t>
      </w:r>
      <w:r w:rsidR="000A5E34" w:rsidRPr="00773E94">
        <w:rPr>
          <w:rFonts w:ascii="Verdana" w:hAnsi="Verdana" w:cs="Arial"/>
          <w:sz w:val="18"/>
          <w:szCs w:val="18"/>
        </w:rPr>
        <w:t xml:space="preserve"> </w:t>
      </w:r>
      <w:r w:rsidR="0034794D" w:rsidRPr="00773E94">
        <w:rPr>
          <w:rFonts w:ascii="Verdana" w:hAnsi="Verdana" w:cs="Arial"/>
          <w:sz w:val="18"/>
          <w:szCs w:val="18"/>
        </w:rPr>
        <w:t xml:space="preserve">la </w:t>
      </w:r>
      <w:r w:rsidR="00650755" w:rsidRPr="00773E94">
        <w:rPr>
          <w:rFonts w:ascii="Verdana" w:hAnsi="Verdana" w:cs="Arial"/>
          <w:sz w:val="18"/>
          <w:szCs w:val="18"/>
        </w:rPr>
        <w:t>infraestructura</w:t>
      </w:r>
      <w:r w:rsidR="00057D30" w:rsidRPr="00773E94">
        <w:rPr>
          <w:rFonts w:ascii="Verdana" w:hAnsi="Verdana" w:cs="Arial"/>
          <w:sz w:val="18"/>
          <w:szCs w:val="18"/>
        </w:rPr>
        <w:t xml:space="preserve"> y equipamiento</w:t>
      </w:r>
      <w:r w:rsidR="00650755" w:rsidRPr="00773E94">
        <w:rPr>
          <w:rFonts w:ascii="Verdana" w:hAnsi="Verdana" w:cs="Arial"/>
          <w:sz w:val="18"/>
          <w:szCs w:val="18"/>
        </w:rPr>
        <w:t>, a través de las cartas de compromiso que acompañ</w:t>
      </w:r>
      <w:r w:rsidR="00C64C95" w:rsidRPr="00773E94">
        <w:rPr>
          <w:rFonts w:ascii="Verdana" w:hAnsi="Verdana" w:cs="Arial"/>
          <w:sz w:val="18"/>
          <w:szCs w:val="18"/>
        </w:rPr>
        <w:t>ó</w:t>
      </w:r>
      <w:r w:rsidR="00650755" w:rsidRPr="00773E94">
        <w:rPr>
          <w:rFonts w:ascii="Verdana" w:hAnsi="Verdana" w:cs="Arial"/>
          <w:sz w:val="18"/>
          <w:szCs w:val="18"/>
        </w:rPr>
        <w:t xml:space="preserve"> con el proyecto presentado</w:t>
      </w:r>
      <w:r w:rsidRPr="00773E94">
        <w:rPr>
          <w:rFonts w:ascii="Verdana" w:hAnsi="Verdana" w:cs="Arial"/>
          <w:sz w:val="18"/>
          <w:szCs w:val="18"/>
        </w:rPr>
        <w:t xml:space="preserve">, de conformidad con lo señalado en el numeral octavo denominado “La forma y procedimiento de evaluación de </w:t>
      </w:r>
      <w:r w:rsidR="00C64C95" w:rsidRPr="00773E94">
        <w:rPr>
          <w:rFonts w:ascii="Verdana" w:hAnsi="Verdana" w:cs="Arial"/>
          <w:sz w:val="18"/>
          <w:szCs w:val="18"/>
        </w:rPr>
        <w:t>l</w:t>
      </w:r>
      <w:r w:rsidRPr="00773E94">
        <w:rPr>
          <w:rFonts w:ascii="Verdana" w:hAnsi="Verdana" w:cs="Arial"/>
          <w:sz w:val="18"/>
          <w:szCs w:val="18"/>
        </w:rPr>
        <w:t>os proyectos” del Título II “Consideraciones Administrativas Generales” de estas bases administrativas.</w:t>
      </w:r>
    </w:p>
    <w:p w14:paraId="0910A8CA" w14:textId="2BEB4E18" w:rsidR="000A5E34" w:rsidRPr="00773E94" w:rsidRDefault="000A5E34" w:rsidP="00C4158C">
      <w:pPr>
        <w:autoSpaceDE w:val="0"/>
        <w:autoSpaceDN w:val="0"/>
        <w:adjustRightInd w:val="0"/>
        <w:jc w:val="both"/>
        <w:rPr>
          <w:rFonts w:ascii="Verdana" w:hAnsi="Verdana" w:cs="Arial"/>
          <w:sz w:val="18"/>
          <w:szCs w:val="18"/>
        </w:rPr>
      </w:pPr>
    </w:p>
    <w:p w14:paraId="5F280308" w14:textId="77777777" w:rsidR="000A5E34" w:rsidRPr="00773E94" w:rsidRDefault="0034794D" w:rsidP="00C4158C">
      <w:pPr>
        <w:autoSpaceDE w:val="0"/>
        <w:autoSpaceDN w:val="0"/>
        <w:adjustRightInd w:val="0"/>
        <w:jc w:val="both"/>
        <w:rPr>
          <w:rFonts w:ascii="Verdana" w:hAnsi="Verdana" w:cs="Arial"/>
          <w:sz w:val="18"/>
          <w:szCs w:val="18"/>
        </w:rPr>
      </w:pPr>
      <w:r w:rsidRPr="00773E94">
        <w:rPr>
          <w:rFonts w:ascii="Verdana" w:hAnsi="Verdana" w:cs="Arial"/>
          <w:sz w:val="18"/>
          <w:szCs w:val="18"/>
        </w:rPr>
        <w:t xml:space="preserve">a.1) </w:t>
      </w:r>
      <w:r w:rsidR="000A5E34" w:rsidRPr="00773E94">
        <w:rPr>
          <w:rFonts w:ascii="Verdana" w:hAnsi="Verdana" w:cs="Arial"/>
          <w:sz w:val="18"/>
          <w:szCs w:val="18"/>
        </w:rPr>
        <w:t xml:space="preserve">Respecto del Recurso Humano, deberá acompañar la siguiente documentación: </w:t>
      </w:r>
    </w:p>
    <w:p w14:paraId="1D0925D9" w14:textId="77777777" w:rsidR="0034794D" w:rsidRPr="00773E94" w:rsidRDefault="0034794D" w:rsidP="0034794D">
      <w:pPr>
        <w:pStyle w:val="ttulo2personal"/>
        <w:jc w:val="both"/>
        <w:rPr>
          <w:rFonts w:ascii="Verdana" w:hAnsi="Verdana"/>
          <w:sz w:val="18"/>
          <w:szCs w:val="18"/>
        </w:rPr>
      </w:pPr>
    </w:p>
    <w:p w14:paraId="189BE83F" w14:textId="0912B8F9" w:rsidR="003753C7" w:rsidRDefault="0034794D" w:rsidP="003753C7">
      <w:pPr>
        <w:pStyle w:val="ttulo2personal"/>
        <w:jc w:val="both"/>
        <w:rPr>
          <w:rFonts w:ascii="Verdana" w:hAnsi="Verdana"/>
          <w:b w:val="0"/>
          <w:sz w:val="18"/>
          <w:szCs w:val="18"/>
          <w:lang w:val="es-ES_tradnl"/>
        </w:rPr>
      </w:pPr>
      <w:r w:rsidRPr="00773E94">
        <w:rPr>
          <w:rFonts w:ascii="Verdana" w:hAnsi="Verdana"/>
          <w:b w:val="0"/>
          <w:sz w:val="18"/>
          <w:szCs w:val="18"/>
        </w:rPr>
        <w:t xml:space="preserve">a.1.1) </w:t>
      </w:r>
      <w:r w:rsidR="00480651" w:rsidRPr="00773E94">
        <w:rPr>
          <w:rFonts w:ascii="Verdana" w:hAnsi="Verdana"/>
          <w:b w:val="0"/>
          <w:sz w:val="18"/>
          <w:szCs w:val="18"/>
        </w:rPr>
        <w:t>Un cuadro</w:t>
      </w:r>
      <w:r w:rsidR="006A0681" w:rsidRPr="00773E94">
        <w:rPr>
          <w:rFonts w:ascii="Verdana" w:hAnsi="Verdana"/>
          <w:b w:val="0"/>
          <w:sz w:val="18"/>
          <w:szCs w:val="18"/>
        </w:rPr>
        <w:t xml:space="preserve"> </w:t>
      </w:r>
      <w:r w:rsidR="003753C7" w:rsidRPr="00773E94">
        <w:rPr>
          <w:rFonts w:ascii="Verdana" w:hAnsi="Verdana"/>
          <w:b w:val="0"/>
          <w:sz w:val="18"/>
          <w:szCs w:val="18"/>
          <w:lang w:val="es-ES_tradnl"/>
        </w:rPr>
        <w:t xml:space="preserve">que </w:t>
      </w:r>
      <w:r w:rsidR="003753C7" w:rsidRPr="00773E94">
        <w:rPr>
          <w:rFonts w:ascii="Verdana" w:hAnsi="Verdana"/>
          <w:b w:val="0"/>
          <w:sz w:val="18"/>
          <w:szCs w:val="18"/>
        </w:rPr>
        <w:t>s</w:t>
      </w:r>
      <w:r w:rsidR="003753C7" w:rsidRPr="00773E94">
        <w:rPr>
          <w:rFonts w:ascii="Verdana" w:hAnsi="Verdana"/>
          <w:b w:val="0"/>
          <w:sz w:val="18"/>
          <w:szCs w:val="18"/>
          <w:lang w:val="es-ES_tradnl"/>
        </w:rPr>
        <w:t>e completa, por cada integrante del equipo, especificando el nombre, profesión u oficio (ej: asistente social, psicólogo/a), el cargo que ocupará (ej: director/a u otro), la jornada de trabajo, el monto mensual presupuestado, horas semanales y los años de experiencia para el cargo.</w:t>
      </w:r>
    </w:p>
    <w:p w14:paraId="2E4EEA05" w14:textId="5AC0D43D" w:rsidR="005E3DB0" w:rsidRDefault="005E3DB0" w:rsidP="003753C7">
      <w:pPr>
        <w:pStyle w:val="ttulo2personal"/>
        <w:jc w:val="both"/>
        <w:rPr>
          <w:rFonts w:ascii="Verdana" w:hAnsi="Verdana"/>
          <w:b w:val="0"/>
          <w:sz w:val="18"/>
          <w:szCs w:val="18"/>
          <w:lang w:val="es-ES_tradnl"/>
        </w:rPr>
      </w:pPr>
    </w:p>
    <w:p w14:paraId="2D895B38" w14:textId="77777777" w:rsidR="005E3DB0" w:rsidRPr="006C71D4" w:rsidRDefault="005E3DB0" w:rsidP="005E3DB0">
      <w:pPr>
        <w:pStyle w:val="ttulo2personal"/>
        <w:ind w:left="720"/>
        <w:jc w:val="both"/>
        <w:rPr>
          <w:rFonts w:ascii="Verdana" w:hAnsi="Verdana"/>
          <w:b w:val="0"/>
          <w:sz w:val="18"/>
          <w:szCs w:val="18"/>
          <w:lang w:val="es-ES_tradnl"/>
        </w:rPr>
      </w:pPr>
    </w:p>
    <w:tbl>
      <w:tblPr>
        <w:tblW w:w="4978" w:type="pct"/>
        <w:tblInd w:w="-5" w:type="dxa"/>
        <w:tblLayout w:type="fixed"/>
        <w:tblCellMar>
          <w:left w:w="0" w:type="dxa"/>
          <w:right w:w="0" w:type="dxa"/>
        </w:tblCellMar>
        <w:tblLook w:val="0000" w:firstRow="0" w:lastRow="0" w:firstColumn="0" w:lastColumn="0" w:noHBand="0" w:noVBand="0"/>
      </w:tblPr>
      <w:tblGrid>
        <w:gridCol w:w="1368"/>
        <w:gridCol w:w="1368"/>
        <w:gridCol w:w="1802"/>
        <w:gridCol w:w="1133"/>
        <w:gridCol w:w="1013"/>
        <w:gridCol w:w="820"/>
        <w:gridCol w:w="954"/>
      </w:tblGrid>
      <w:tr w:rsidR="005E3DB0" w:rsidRPr="006C71D4" w14:paraId="77F6BDB8" w14:textId="77777777" w:rsidTr="001B0EAF">
        <w:trPr>
          <w:cantSplit/>
          <w:trHeight w:val="479"/>
        </w:trPr>
        <w:tc>
          <w:tcPr>
            <w:tcW w:w="808" w:type="pct"/>
            <w:tcBorders>
              <w:top w:val="single" w:sz="4" w:space="0" w:color="auto"/>
              <w:left w:val="single" w:sz="4" w:space="0" w:color="auto"/>
              <w:bottom w:val="single" w:sz="4" w:space="0" w:color="auto"/>
              <w:right w:val="single" w:sz="4" w:space="0" w:color="auto"/>
            </w:tcBorders>
          </w:tcPr>
          <w:p w14:paraId="097D4DB6" w14:textId="77777777" w:rsidR="005E3DB0" w:rsidRPr="00B17B8B" w:rsidRDefault="005E3DB0" w:rsidP="00C603D1">
            <w:pPr>
              <w:overflowPunct w:val="0"/>
              <w:spacing w:line="207" w:lineRule="atLeast"/>
              <w:jc w:val="center"/>
              <w:rPr>
                <w:rFonts w:ascii="Verdana" w:hAnsi="Verdana" w:cs="Arial"/>
                <w:b/>
                <w:bCs/>
                <w:sz w:val="14"/>
                <w:szCs w:val="14"/>
              </w:rPr>
            </w:pPr>
            <w:r w:rsidRPr="00B17B8B">
              <w:rPr>
                <w:rFonts w:ascii="Verdana" w:hAnsi="Verdana" w:cs="Arial"/>
                <w:b/>
                <w:bCs/>
                <w:sz w:val="14"/>
                <w:szCs w:val="14"/>
              </w:rPr>
              <w:t>Nombre</w:t>
            </w:r>
          </w:p>
        </w:tc>
        <w:tc>
          <w:tcPr>
            <w:tcW w:w="808" w:type="pct"/>
            <w:tcBorders>
              <w:top w:val="single" w:sz="4" w:space="0" w:color="auto"/>
              <w:left w:val="single" w:sz="4" w:space="0" w:color="auto"/>
              <w:bottom w:val="single" w:sz="4" w:space="0" w:color="auto"/>
              <w:right w:val="single" w:sz="4" w:space="0" w:color="auto"/>
            </w:tcBorders>
          </w:tcPr>
          <w:p w14:paraId="271AF4D8" w14:textId="77777777" w:rsidR="005E3DB0" w:rsidRPr="00B17B8B" w:rsidRDefault="005E3DB0" w:rsidP="00C603D1">
            <w:pPr>
              <w:overflowPunct w:val="0"/>
              <w:spacing w:line="207" w:lineRule="atLeast"/>
              <w:jc w:val="center"/>
              <w:rPr>
                <w:rFonts w:ascii="Verdana" w:hAnsi="Verdana" w:cs="Arial"/>
                <w:b/>
                <w:bCs/>
                <w:sz w:val="14"/>
                <w:szCs w:val="14"/>
              </w:rPr>
            </w:pPr>
            <w:r w:rsidRPr="00B17B8B">
              <w:rPr>
                <w:rFonts w:ascii="Verdana" w:hAnsi="Verdana" w:cs="Arial"/>
                <w:b/>
                <w:sz w:val="14"/>
                <w:szCs w:val="14"/>
                <w:lang w:val="es-ES_tradnl"/>
              </w:rPr>
              <w:t>Profesión u Oficio</w:t>
            </w:r>
          </w:p>
        </w:tc>
        <w:tc>
          <w:tcPr>
            <w:tcW w:w="10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FBF03" w14:textId="77777777" w:rsidR="005E3DB0" w:rsidRPr="00B17B8B" w:rsidRDefault="005E3DB0" w:rsidP="00C603D1">
            <w:pPr>
              <w:overflowPunct w:val="0"/>
              <w:spacing w:line="207" w:lineRule="atLeast"/>
              <w:jc w:val="center"/>
              <w:rPr>
                <w:rFonts w:ascii="Verdana" w:hAnsi="Verdana" w:cs="Arial"/>
                <w:b/>
                <w:bCs/>
                <w:sz w:val="14"/>
                <w:szCs w:val="14"/>
              </w:rPr>
            </w:pPr>
            <w:r w:rsidRPr="00B17B8B">
              <w:rPr>
                <w:rFonts w:ascii="Verdana" w:hAnsi="Verdana" w:cs="Arial"/>
                <w:b/>
                <w:bCs/>
                <w:sz w:val="14"/>
                <w:szCs w:val="14"/>
              </w:rPr>
              <w:t>Cargo que ocupará</w:t>
            </w:r>
          </w:p>
        </w:tc>
        <w:tc>
          <w:tcPr>
            <w:tcW w:w="670" w:type="pct"/>
            <w:tcBorders>
              <w:top w:val="single" w:sz="4" w:space="0" w:color="auto"/>
              <w:left w:val="single" w:sz="4" w:space="0" w:color="auto"/>
              <w:bottom w:val="single" w:sz="4" w:space="0" w:color="auto"/>
              <w:right w:val="single" w:sz="4" w:space="0" w:color="auto"/>
            </w:tcBorders>
          </w:tcPr>
          <w:p w14:paraId="52BFA6F0" w14:textId="77777777" w:rsidR="005E3DB0" w:rsidRPr="00B17B8B" w:rsidRDefault="005E3DB0" w:rsidP="00C603D1">
            <w:pPr>
              <w:overflowPunct w:val="0"/>
              <w:spacing w:line="207" w:lineRule="atLeast"/>
              <w:jc w:val="center"/>
              <w:rPr>
                <w:rFonts w:ascii="Verdana" w:hAnsi="Verdana" w:cs="Arial"/>
                <w:b/>
                <w:bCs/>
                <w:sz w:val="14"/>
                <w:szCs w:val="14"/>
              </w:rPr>
            </w:pPr>
            <w:r w:rsidRPr="00B17B8B">
              <w:rPr>
                <w:rFonts w:ascii="Verdana" w:hAnsi="Verdana" w:cs="Arial"/>
                <w:b/>
                <w:bCs/>
                <w:sz w:val="14"/>
                <w:szCs w:val="14"/>
              </w:rPr>
              <w:t xml:space="preserve">Jornada de trabajo </w:t>
            </w:r>
          </w:p>
        </w:tc>
        <w:tc>
          <w:tcPr>
            <w:tcW w:w="599" w:type="pct"/>
            <w:tcBorders>
              <w:top w:val="single" w:sz="4" w:space="0" w:color="auto"/>
              <w:left w:val="single" w:sz="4" w:space="0" w:color="auto"/>
              <w:bottom w:val="single" w:sz="4" w:space="0" w:color="auto"/>
              <w:right w:val="single" w:sz="4" w:space="0" w:color="auto"/>
            </w:tcBorders>
          </w:tcPr>
          <w:p w14:paraId="1D741EA8" w14:textId="77777777" w:rsidR="005E3DB0" w:rsidRPr="00B17B8B" w:rsidRDefault="005E3DB0" w:rsidP="00C603D1">
            <w:pPr>
              <w:overflowPunct w:val="0"/>
              <w:spacing w:line="207" w:lineRule="atLeast"/>
              <w:jc w:val="center"/>
              <w:rPr>
                <w:rFonts w:ascii="Verdana" w:hAnsi="Verdana" w:cs="Arial"/>
                <w:b/>
                <w:bCs/>
                <w:sz w:val="14"/>
                <w:szCs w:val="14"/>
              </w:rPr>
            </w:pPr>
            <w:r w:rsidRPr="00B17B8B">
              <w:rPr>
                <w:rFonts w:ascii="Verdana" w:hAnsi="Verdana" w:cs="Arial"/>
                <w:b/>
                <w:bCs/>
                <w:sz w:val="14"/>
                <w:szCs w:val="14"/>
              </w:rPr>
              <w:t xml:space="preserve">Monto mensual presupuestado </w:t>
            </w:r>
          </w:p>
        </w:tc>
        <w:tc>
          <w:tcPr>
            <w:tcW w:w="485" w:type="pct"/>
            <w:tcBorders>
              <w:top w:val="single" w:sz="4" w:space="0" w:color="auto"/>
              <w:left w:val="single" w:sz="4" w:space="0" w:color="auto"/>
              <w:bottom w:val="single" w:sz="4" w:space="0" w:color="auto"/>
              <w:right w:val="single" w:sz="4" w:space="0" w:color="auto"/>
            </w:tcBorders>
          </w:tcPr>
          <w:p w14:paraId="0AC8C1DD" w14:textId="77777777" w:rsidR="005E3DB0" w:rsidRPr="00B17B8B" w:rsidRDefault="005E3DB0" w:rsidP="00C603D1">
            <w:pPr>
              <w:overflowPunct w:val="0"/>
              <w:spacing w:line="207" w:lineRule="atLeast"/>
              <w:jc w:val="center"/>
              <w:rPr>
                <w:rFonts w:ascii="Verdana" w:hAnsi="Verdana" w:cs="Arial"/>
                <w:b/>
                <w:bCs/>
                <w:sz w:val="14"/>
                <w:szCs w:val="14"/>
              </w:rPr>
            </w:pPr>
            <w:r w:rsidRPr="00B17B8B">
              <w:rPr>
                <w:rFonts w:ascii="Verdana" w:hAnsi="Verdana" w:cs="Arial"/>
                <w:b/>
                <w:bCs/>
                <w:sz w:val="14"/>
                <w:szCs w:val="14"/>
              </w:rPr>
              <w:t>Horas semanales</w:t>
            </w:r>
          </w:p>
        </w:tc>
        <w:tc>
          <w:tcPr>
            <w:tcW w:w="564" w:type="pct"/>
            <w:tcBorders>
              <w:top w:val="single" w:sz="4" w:space="0" w:color="auto"/>
              <w:left w:val="single" w:sz="4" w:space="0" w:color="auto"/>
              <w:bottom w:val="single" w:sz="4" w:space="0" w:color="auto"/>
              <w:right w:val="single" w:sz="4" w:space="0" w:color="auto"/>
            </w:tcBorders>
          </w:tcPr>
          <w:p w14:paraId="52C202EA" w14:textId="77777777" w:rsidR="005E3DB0" w:rsidRPr="00B17B8B" w:rsidRDefault="005E3DB0" w:rsidP="00C603D1">
            <w:pPr>
              <w:overflowPunct w:val="0"/>
              <w:spacing w:line="207" w:lineRule="atLeast"/>
              <w:jc w:val="center"/>
              <w:rPr>
                <w:rFonts w:ascii="Verdana" w:hAnsi="Verdana" w:cs="Arial"/>
                <w:b/>
                <w:bCs/>
                <w:sz w:val="14"/>
                <w:szCs w:val="14"/>
              </w:rPr>
            </w:pPr>
            <w:r w:rsidRPr="00B17B8B">
              <w:rPr>
                <w:rFonts w:ascii="Verdana" w:hAnsi="Verdana" w:cs="Arial"/>
                <w:b/>
                <w:bCs/>
                <w:sz w:val="14"/>
                <w:szCs w:val="14"/>
              </w:rPr>
              <w:t>Años de experiencia para el cargo</w:t>
            </w:r>
          </w:p>
        </w:tc>
      </w:tr>
      <w:tr w:rsidR="005E3DB0" w:rsidRPr="006C71D4" w14:paraId="36701C7A" w14:textId="77777777" w:rsidTr="001B0EAF">
        <w:tc>
          <w:tcPr>
            <w:tcW w:w="808" w:type="pct"/>
            <w:tcBorders>
              <w:top w:val="single" w:sz="4" w:space="0" w:color="auto"/>
              <w:left w:val="single" w:sz="4" w:space="0" w:color="auto"/>
              <w:bottom w:val="single" w:sz="4" w:space="0" w:color="auto"/>
              <w:right w:val="single" w:sz="4" w:space="0" w:color="auto"/>
            </w:tcBorders>
          </w:tcPr>
          <w:p w14:paraId="4FD93F91" w14:textId="77777777" w:rsidR="005E3DB0" w:rsidRPr="00B17B8B" w:rsidRDefault="005E3DB0" w:rsidP="00C603D1">
            <w:pPr>
              <w:overflowPunct w:val="0"/>
              <w:rPr>
                <w:rFonts w:ascii="Verdana" w:hAnsi="Verdana" w:cs="Arial"/>
                <w:b/>
                <w:sz w:val="14"/>
                <w:szCs w:val="14"/>
              </w:rPr>
            </w:pPr>
          </w:p>
        </w:tc>
        <w:tc>
          <w:tcPr>
            <w:tcW w:w="808" w:type="pct"/>
            <w:tcBorders>
              <w:top w:val="single" w:sz="4" w:space="0" w:color="auto"/>
              <w:left w:val="single" w:sz="4" w:space="0" w:color="auto"/>
              <w:bottom w:val="single" w:sz="4" w:space="0" w:color="auto"/>
              <w:right w:val="single" w:sz="4" w:space="0" w:color="auto"/>
            </w:tcBorders>
          </w:tcPr>
          <w:p w14:paraId="5C68841A" w14:textId="77777777" w:rsidR="005E3DB0" w:rsidRPr="00B17B8B" w:rsidRDefault="005E3DB0" w:rsidP="00C603D1">
            <w:pPr>
              <w:overflowPunct w:val="0"/>
              <w:rPr>
                <w:rFonts w:ascii="Verdana" w:hAnsi="Verdana" w:cs="Arial"/>
                <w:b/>
                <w:sz w:val="14"/>
                <w:szCs w:val="14"/>
              </w:rPr>
            </w:pPr>
          </w:p>
        </w:tc>
        <w:tc>
          <w:tcPr>
            <w:tcW w:w="10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0BEE6" w14:textId="77777777" w:rsidR="005E3DB0" w:rsidRPr="00B17B8B" w:rsidRDefault="005E3DB0" w:rsidP="00C603D1">
            <w:pPr>
              <w:overflowPunct w:val="0"/>
              <w:rPr>
                <w:rFonts w:ascii="Verdana" w:hAnsi="Verdana" w:cs="Arial"/>
                <w:b/>
                <w:sz w:val="14"/>
                <w:szCs w:val="14"/>
              </w:rPr>
            </w:pPr>
          </w:p>
          <w:p w14:paraId="21C85526" w14:textId="77777777" w:rsidR="005E3DB0" w:rsidRPr="00B17B8B" w:rsidRDefault="005E3DB0" w:rsidP="00C603D1">
            <w:pPr>
              <w:overflowPunct w:val="0"/>
              <w:rPr>
                <w:rFonts w:ascii="Verdana" w:hAnsi="Verdana" w:cs="Arial"/>
                <w:b/>
                <w:sz w:val="14"/>
                <w:szCs w:val="14"/>
              </w:rPr>
            </w:pPr>
          </w:p>
          <w:p w14:paraId="1D77533F" w14:textId="77777777" w:rsidR="005E3DB0" w:rsidRPr="00B17B8B" w:rsidRDefault="005E3DB0" w:rsidP="00C603D1">
            <w:pPr>
              <w:overflowPunct w:val="0"/>
              <w:rPr>
                <w:rFonts w:ascii="Verdana" w:hAnsi="Verdana" w:cs="Arial"/>
                <w:b/>
                <w:sz w:val="14"/>
                <w:szCs w:val="14"/>
              </w:rPr>
            </w:pPr>
          </w:p>
        </w:tc>
        <w:tc>
          <w:tcPr>
            <w:tcW w:w="670" w:type="pct"/>
            <w:tcBorders>
              <w:top w:val="single" w:sz="4" w:space="0" w:color="auto"/>
              <w:left w:val="single" w:sz="4" w:space="0" w:color="auto"/>
              <w:bottom w:val="single" w:sz="4" w:space="0" w:color="auto"/>
              <w:right w:val="single" w:sz="4" w:space="0" w:color="auto"/>
            </w:tcBorders>
          </w:tcPr>
          <w:p w14:paraId="05C15375" w14:textId="77777777" w:rsidR="005E3DB0" w:rsidRPr="00B17B8B" w:rsidRDefault="005E3DB0" w:rsidP="00C603D1">
            <w:pPr>
              <w:overflowPunct w:val="0"/>
              <w:rPr>
                <w:rFonts w:ascii="Verdana" w:hAnsi="Verdana" w:cs="Arial"/>
                <w:b/>
                <w:sz w:val="14"/>
                <w:szCs w:val="14"/>
              </w:rPr>
            </w:pPr>
          </w:p>
        </w:tc>
        <w:tc>
          <w:tcPr>
            <w:tcW w:w="599" w:type="pct"/>
            <w:tcBorders>
              <w:top w:val="single" w:sz="4" w:space="0" w:color="auto"/>
              <w:left w:val="single" w:sz="4" w:space="0" w:color="auto"/>
              <w:bottom w:val="single" w:sz="4" w:space="0" w:color="auto"/>
              <w:right w:val="single" w:sz="4" w:space="0" w:color="auto"/>
            </w:tcBorders>
          </w:tcPr>
          <w:p w14:paraId="64AB727D" w14:textId="77777777" w:rsidR="005E3DB0" w:rsidRPr="00B17B8B" w:rsidRDefault="005E3DB0" w:rsidP="00C603D1">
            <w:pPr>
              <w:overflowPunct w:val="0"/>
              <w:rPr>
                <w:rFonts w:ascii="Verdana" w:hAnsi="Verdana" w:cs="Arial"/>
                <w:b/>
                <w:sz w:val="14"/>
                <w:szCs w:val="14"/>
              </w:rPr>
            </w:pPr>
          </w:p>
        </w:tc>
        <w:tc>
          <w:tcPr>
            <w:tcW w:w="485" w:type="pct"/>
            <w:tcBorders>
              <w:top w:val="single" w:sz="4" w:space="0" w:color="auto"/>
              <w:left w:val="single" w:sz="4" w:space="0" w:color="auto"/>
              <w:bottom w:val="single" w:sz="4" w:space="0" w:color="auto"/>
              <w:right w:val="single" w:sz="4" w:space="0" w:color="auto"/>
            </w:tcBorders>
          </w:tcPr>
          <w:p w14:paraId="20540E16" w14:textId="77777777" w:rsidR="005E3DB0" w:rsidRPr="00B17B8B" w:rsidRDefault="005E3DB0" w:rsidP="00C603D1">
            <w:pPr>
              <w:overflowPunct w:val="0"/>
              <w:rPr>
                <w:rFonts w:ascii="Verdana" w:hAnsi="Verdana" w:cs="Arial"/>
                <w:b/>
                <w:sz w:val="14"/>
                <w:szCs w:val="14"/>
              </w:rPr>
            </w:pPr>
          </w:p>
        </w:tc>
        <w:tc>
          <w:tcPr>
            <w:tcW w:w="564" w:type="pct"/>
            <w:tcBorders>
              <w:top w:val="single" w:sz="4" w:space="0" w:color="auto"/>
              <w:left w:val="single" w:sz="4" w:space="0" w:color="auto"/>
              <w:bottom w:val="single" w:sz="4" w:space="0" w:color="auto"/>
              <w:right w:val="single" w:sz="4" w:space="0" w:color="auto"/>
            </w:tcBorders>
          </w:tcPr>
          <w:p w14:paraId="53AD3250" w14:textId="77777777" w:rsidR="005E3DB0" w:rsidRPr="00B17B8B" w:rsidRDefault="005E3DB0" w:rsidP="00C603D1">
            <w:pPr>
              <w:overflowPunct w:val="0"/>
              <w:rPr>
                <w:rFonts w:ascii="Verdana" w:hAnsi="Verdana" w:cs="Arial"/>
                <w:b/>
                <w:sz w:val="14"/>
                <w:szCs w:val="14"/>
              </w:rPr>
            </w:pPr>
          </w:p>
        </w:tc>
      </w:tr>
    </w:tbl>
    <w:p w14:paraId="06014000" w14:textId="77777777" w:rsidR="005E3DB0" w:rsidRPr="006C71D4" w:rsidRDefault="005E3DB0" w:rsidP="005E3DB0">
      <w:pPr>
        <w:pStyle w:val="ttulo2personal"/>
        <w:jc w:val="both"/>
        <w:rPr>
          <w:rFonts w:ascii="Verdana" w:hAnsi="Verdana"/>
          <w:b w:val="0"/>
          <w:sz w:val="18"/>
          <w:szCs w:val="18"/>
        </w:rPr>
      </w:pPr>
    </w:p>
    <w:p w14:paraId="255F6301" w14:textId="77777777" w:rsidR="003753C7" w:rsidRPr="006C71D4" w:rsidRDefault="003753C7" w:rsidP="003753C7">
      <w:pPr>
        <w:pStyle w:val="ttulo2personal"/>
        <w:jc w:val="both"/>
        <w:rPr>
          <w:rFonts w:ascii="Verdana" w:hAnsi="Verdana"/>
          <w:b w:val="0"/>
          <w:sz w:val="18"/>
          <w:szCs w:val="18"/>
          <w:lang w:val="es-ES_tradnl"/>
        </w:rPr>
      </w:pPr>
      <w:r w:rsidRPr="006C71D4">
        <w:rPr>
          <w:rFonts w:ascii="Verdana" w:hAnsi="Verdana"/>
          <w:b w:val="0"/>
          <w:sz w:val="18"/>
          <w:szCs w:val="18"/>
        </w:rPr>
        <w:t xml:space="preserve">2) Adjuntar el </w:t>
      </w:r>
      <w:r w:rsidRPr="006C71D4">
        <w:rPr>
          <w:rFonts w:ascii="Verdana" w:hAnsi="Verdana"/>
          <w:b w:val="0"/>
          <w:sz w:val="18"/>
          <w:szCs w:val="18"/>
          <w:lang w:val="es-ES_tradnl"/>
        </w:rPr>
        <w:t>currículum vitae y las certificaciones universitarias y técnicas según corresponda, experiencia laboral, que deberá acreditarse a través de boletas de honorarios, certificado de AFP o certificado de antigüedad de algún empleador respecto de todos los miembros del equipo.</w:t>
      </w:r>
    </w:p>
    <w:p w14:paraId="5765E1D9" w14:textId="77777777" w:rsidR="003753C7" w:rsidRPr="006C71D4" w:rsidRDefault="003753C7" w:rsidP="003753C7">
      <w:pPr>
        <w:pStyle w:val="ttulo2personal"/>
        <w:jc w:val="both"/>
        <w:rPr>
          <w:rFonts w:ascii="Verdana" w:hAnsi="Verdana"/>
          <w:b w:val="0"/>
          <w:sz w:val="18"/>
          <w:szCs w:val="18"/>
          <w:lang w:val="es-ES_tradnl"/>
        </w:rPr>
      </w:pPr>
      <w:r w:rsidRPr="006C71D4">
        <w:rPr>
          <w:rFonts w:ascii="Verdana" w:hAnsi="Verdana"/>
          <w:b w:val="0"/>
          <w:sz w:val="18"/>
          <w:szCs w:val="18"/>
          <w:lang w:val="es-ES_tradnl"/>
        </w:rPr>
        <w:t xml:space="preserve"> </w:t>
      </w:r>
    </w:p>
    <w:p w14:paraId="7A961C6B" w14:textId="11968B8D" w:rsidR="003753C7" w:rsidRPr="006C71D4" w:rsidRDefault="003753C7" w:rsidP="003753C7">
      <w:pPr>
        <w:jc w:val="both"/>
        <w:rPr>
          <w:rFonts w:ascii="Verdana" w:hAnsi="Verdana"/>
          <w:color w:val="000000"/>
          <w:sz w:val="18"/>
          <w:szCs w:val="18"/>
        </w:rPr>
      </w:pPr>
      <w:r w:rsidRPr="006C71D4">
        <w:rPr>
          <w:rFonts w:ascii="Verdana" w:hAnsi="Verdana"/>
          <w:sz w:val="18"/>
          <w:szCs w:val="18"/>
          <w:lang w:val="es-ES_tradnl"/>
        </w:rPr>
        <w:t xml:space="preserve">3) Respecto de todos los integrantes del equipo, se deberá adjuntar sus certificados de antecedentes para fines especiales </w:t>
      </w:r>
      <w:r w:rsidRPr="006C71D4">
        <w:rPr>
          <w:rFonts w:ascii="Verdana" w:hAnsi="Verdana" w:cs="Arial"/>
          <w:sz w:val="18"/>
          <w:szCs w:val="18"/>
        </w:rPr>
        <w:t xml:space="preserve">- con una antigüedad no superior a </w:t>
      </w:r>
      <w:r w:rsidR="00EE5C91" w:rsidRPr="001B0EAF">
        <w:rPr>
          <w:rFonts w:ascii="Verdana" w:hAnsi="Verdana" w:cs="Arial"/>
          <w:sz w:val="18"/>
          <w:szCs w:val="18"/>
        </w:rPr>
        <w:t xml:space="preserve">20 </w:t>
      </w:r>
      <w:r w:rsidRPr="001B0EAF">
        <w:rPr>
          <w:rFonts w:ascii="Verdana" w:hAnsi="Verdana" w:cs="Arial"/>
          <w:sz w:val="18"/>
          <w:szCs w:val="18"/>
        </w:rPr>
        <w:t xml:space="preserve">días </w:t>
      </w:r>
      <w:r w:rsidR="00EE5C91" w:rsidRPr="001B0EAF">
        <w:rPr>
          <w:rFonts w:ascii="Verdana" w:hAnsi="Verdana" w:cs="Arial"/>
          <w:sz w:val="18"/>
          <w:szCs w:val="18"/>
        </w:rPr>
        <w:t>hábiles</w:t>
      </w:r>
      <w:r w:rsidRPr="001B0EAF">
        <w:rPr>
          <w:rFonts w:ascii="Verdana" w:hAnsi="Verdana" w:cs="Arial"/>
          <w:sz w:val="18"/>
          <w:szCs w:val="18"/>
        </w:rPr>
        <w:t xml:space="preserve"> </w:t>
      </w:r>
      <w:r w:rsidRPr="006C71D4">
        <w:rPr>
          <w:rFonts w:ascii="Verdana" w:hAnsi="Verdana" w:cs="Arial"/>
          <w:sz w:val="18"/>
          <w:szCs w:val="18"/>
        </w:rPr>
        <w:t>anteriores al inicio del convenio - a que se refiere el artículo</w:t>
      </w:r>
      <w:r w:rsidR="005C79FC">
        <w:rPr>
          <w:rFonts w:ascii="Verdana" w:hAnsi="Verdana" w:cs="Arial"/>
          <w:sz w:val="18"/>
          <w:szCs w:val="18"/>
        </w:rPr>
        <w:t xml:space="preserve"> </w:t>
      </w:r>
      <w:r w:rsidRPr="006C71D4">
        <w:rPr>
          <w:rFonts w:ascii="Verdana" w:hAnsi="Verdana" w:cs="Arial"/>
          <w:sz w:val="18"/>
          <w:szCs w:val="18"/>
        </w:rPr>
        <w:t xml:space="preserve">12 letra d) del DS N° 64, de 1960, del Ministerio de Justicia y Derechos Humanos, sobre prontuarios penales, </w:t>
      </w:r>
      <w:r w:rsidRPr="006C71D4">
        <w:rPr>
          <w:rFonts w:ascii="Verdana" w:hAnsi="Verdana"/>
          <w:sz w:val="18"/>
          <w:szCs w:val="18"/>
          <w:lang w:val="es-ES_tradnl"/>
        </w:rPr>
        <w:t xml:space="preserve">y </w:t>
      </w:r>
      <w:r w:rsidRPr="006C71D4">
        <w:rPr>
          <w:rFonts w:ascii="Verdana" w:hAnsi="Verdana"/>
          <w:color w:val="000000"/>
          <w:sz w:val="18"/>
          <w:szCs w:val="18"/>
        </w:rPr>
        <w:t>los reportes o verificaciones pertinentes en el Registro Civil e Identificación, donde conste la información respecto a si</w:t>
      </w:r>
      <w:r w:rsidRPr="006C71D4">
        <w:rPr>
          <w:rFonts w:ascii="Verdana" w:hAnsi="Verdana" w:cs="Arial"/>
          <w:sz w:val="18"/>
          <w:szCs w:val="18"/>
        </w:rPr>
        <w:t xml:space="preserve"> </w:t>
      </w:r>
      <w:r w:rsidRPr="006C71D4">
        <w:rPr>
          <w:rFonts w:ascii="Verdana" w:hAnsi="Verdana"/>
          <w:color w:val="000000"/>
          <w:sz w:val="18"/>
          <w:szCs w:val="18"/>
        </w:rPr>
        <w:t>se encuentran o no afectos a la inhabilitación prevista en el artículo 39 bis del Código Penal, consultando, a este respecto, la sección del Registro de Condenas denominada “Inhabilitaciones para ejercer funciones en ámbitos educacionales o con menores de edad” (artículo 39 bis del Código Penal).</w:t>
      </w:r>
    </w:p>
    <w:p w14:paraId="6BCD25DC" w14:textId="77777777" w:rsidR="003753C7" w:rsidRPr="006C71D4" w:rsidRDefault="003753C7" w:rsidP="003753C7">
      <w:pPr>
        <w:autoSpaceDE w:val="0"/>
        <w:autoSpaceDN w:val="0"/>
        <w:adjustRightInd w:val="0"/>
        <w:jc w:val="both"/>
        <w:rPr>
          <w:rFonts w:ascii="Verdana" w:hAnsi="Verdana" w:cs="Arial"/>
          <w:sz w:val="18"/>
          <w:szCs w:val="18"/>
        </w:rPr>
      </w:pPr>
    </w:p>
    <w:p w14:paraId="383265D4" w14:textId="577460BC" w:rsidR="003753C7" w:rsidRPr="006C71D4" w:rsidRDefault="003753C7" w:rsidP="003753C7">
      <w:pPr>
        <w:jc w:val="both"/>
        <w:rPr>
          <w:rFonts w:ascii="Verdana" w:hAnsi="Verdana" w:cs="Arial"/>
          <w:sz w:val="18"/>
          <w:szCs w:val="18"/>
        </w:rPr>
      </w:pPr>
      <w:r w:rsidRPr="006C71D4">
        <w:rPr>
          <w:rFonts w:ascii="Verdana" w:hAnsi="Verdana" w:cs="Arial"/>
          <w:sz w:val="18"/>
          <w:szCs w:val="18"/>
        </w:rPr>
        <w:t xml:space="preserve">4) </w:t>
      </w:r>
      <w:r w:rsidRPr="006C71D4">
        <w:rPr>
          <w:rFonts w:ascii="Verdana" w:hAnsi="Verdana"/>
          <w:sz w:val="18"/>
          <w:szCs w:val="18"/>
          <w:lang w:val="es-ES_tradnl"/>
        </w:rPr>
        <w:t>Respecto de todos los integrantes del equipo</w:t>
      </w:r>
      <w:r w:rsidRPr="006C71D4">
        <w:rPr>
          <w:rFonts w:ascii="Verdana" w:hAnsi="Verdana" w:cs="Arial"/>
          <w:sz w:val="18"/>
          <w:szCs w:val="18"/>
        </w:rPr>
        <w:t xml:space="preserve">, </w:t>
      </w:r>
      <w:r>
        <w:rPr>
          <w:rFonts w:ascii="Verdana" w:hAnsi="Verdana" w:cs="Arial"/>
          <w:sz w:val="18"/>
          <w:szCs w:val="18"/>
        </w:rPr>
        <w:t xml:space="preserve">se </w:t>
      </w:r>
      <w:r w:rsidRPr="006C71D4">
        <w:rPr>
          <w:rFonts w:ascii="Verdana" w:hAnsi="Verdana" w:cs="Arial"/>
          <w:sz w:val="18"/>
          <w:szCs w:val="18"/>
        </w:rPr>
        <w:t>deberá acompañar una declaración jurada simple</w:t>
      </w:r>
      <w:r w:rsidR="00CD59B4">
        <w:rPr>
          <w:rFonts w:ascii="Verdana" w:hAnsi="Verdana" w:cs="Arial"/>
          <w:sz w:val="18"/>
          <w:szCs w:val="18"/>
        </w:rPr>
        <w:t xml:space="preserve">, </w:t>
      </w:r>
      <w:r w:rsidR="00CD59B4" w:rsidRPr="006C71D4">
        <w:rPr>
          <w:rFonts w:ascii="Verdana" w:hAnsi="Verdana" w:cs="Arial"/>
          <w:sz w:val="18"/>
          <w:szCs w:val="18"/>
        </w:rPr>
        <w:t xml:space="preserve">con una antigüedad no superior a </w:t>
      </w:r>
      <w:r w:rsidR="00CD59B4" w:rsidRPr="001B0EAF">
        <w:rPr>
          <w:rFonts w:ascii="Verdana" w:hAnsi="Verdana" w:cs="Arial"/>
          <w:sz w:val="18"/>
          <w:szCs w:val="18"/>
        </w:rPr>
        <w:t>20 días hábiles</w:t>
      </w:r>
      <w:r w:rsidR="00CD59B4" w:rsidRPr="006C71D4">
        <w:rPr>
          <w:rFonts w:ascii="Verdana" w:hAnsi="Verdana" w:cs="Arial"/>
          <w:sz w:val="18"/>
          <w:szCs w:val="18"/>
        </w:rPr>
        <w:t xml:space="preserve"> anteriores al inicio del convenio </w:t>
      </w:r>
      <w:r w:rsidRPr="006C71D4">
        <w:rPr>
          <w:rFonts w:ascii="Verdana" w:hAnsi="Verdana" w:cs="Arial"/>
          <w:sz w:val="18"/>
          <w:szCs w:val="18"/>
        </w:rPr>
        <w:t xml:space="preserve">que </w:t>
      </w:r>
      <w:r w:rsidR="007F59D4" w:rsidRPr="006C71D4">
        <w:rPr>
          <w:rFonts w:ascii="Verdana" w:hAnsi="Verdana" w:cs="Arial"/>
          <w:sz w:val="18"/>
          <w:szCs w:val="18"/>
        </w:rPr>
        <w:t>d</w:t>
      </w:r>
      <w:r w:rsidR="007F59D4">
        <w:rPr>
          <w:rFonts w:ascii="Verdana" w:hAnsi="Verdana" w:cs="Arial"/>
          <w:sz w:val="18"/>
          <w:szCs w:val="18"/>
        </w:rPr>
        <w:t>é</w:t>
      </w:r>
      <w:r w:rsidRPr="006C71D4">
        <w:rPr>
          <w:rFonts w:ascii="Verdana" w:hAnsi="Verdana" w:cs="Arial"/>
          <w:sz w:val="18"/>
          <w:szCs w:val="18"/>
        </w:rPr>
        <w:t xml:space="preserve"> cuenta que no tienen dependencia grave de sustancias estupefacientes o psicotrópicas ilegales, a menos que justifique su consumo por un tratamiento médico, en cuyo caso deberán acompañar la certificación médica correspondiente, y que no son consumidores problemáticos de alcohol. </w:t>
      </w:r>
    </w:p>
    <w:p w14:paraId="00794811" w14:textId="77777777" w:rsidR="003753C7" w:rsidRPr="006C71D4" w:rsidRDefault="003753C7" w:rsidP="003753C7">
      <w:pPr>
        <w:ind w:left="-567"/>
        <w:jc w:val="both"/>
        <w:rPr>
          <w:rFonts w:ascii="Verdana" w:hAnsi="Verdana" w:cs="Arial"/>
          <w:sz w:val="18"/>
          <w:szCs w:val="18"/>
        </w:rPr>
      </w:pPr>
    </w:p>
    <w:p w14:paraId="13BFEB55" w14:textId="33123198" w:rsidR="003753C7" w:rsidRDefault="00392C18" w:rsidP="003753C7">
      <w:pPr>
        <w:jc w:val="both"/>
        <w:rPr>
          <w:rFonts w:ascii="Verdana" w:hAnsi="Verdana" w:cs="Arial"/>
          <w:sz w:val="18"/>
          <w:szCs w:val="18"/>
        </w:rPr>
      </w:pPr>
      <w:r>
        <w:rPr>
          <w:rFonts w:ascii="Verdana" w:hAnsi="Verdana" w:cs="Arial"/>
          <w:sz w:val="18"/>
          <w:szCs w:val="18"/>
        </w:rPr>
        <w:t xml:space="preserve">5) Respecto de los </w:t>
      </w:r>
      <w:r w:rsidRPr="00392C18">
        <w:rPr>
          <w:rFonts w:ascii="Verdana" w:hAnsi="Verdana"/>
          <w:sz w:val="18"/>
          <w:szCs w:val="18"/>
        </w:rPr>
        <w:t>Programas de Familias de Acogida Especializada con Programas de Protección Especializado (FAE-PRO)</w:t>
      </w:r>
      <w:r>
        <w:rPr>
          <w:rFonts w:ascii="Verdana" w:hAnsi="Verdana"/>
          <w:sz w:val="18"/>
          <w:szCs w:val="18"/>
        </w:rPr>
        <w:t xml:space="preserve">, </w:t>
      </w:r>
      <w:r w:rsidR="003753C7">
        <w:rPr>
          <w:rFonts w:ascii="Verdana" w:hAnsi="Verdana" w:cs="Arial"/>
          <w:sz w:val="18"/>
          <w:szCs w:val="18"/>
        </w:rPr>
        <w:t xml:space="preserve">se identifican los </w:t>
      </w:r>
      <w:r>
        <w:rPr>
          <w:rFonts w:ascii="Verdana" w:hAnsi="Verdana" w:cs="Arial"/>
          <w:sz w:val="18"/>
          <w:szCs w:val="18"/>
        </w:rPr>
        <w:t xml:space="preserve">siguientes Recursos Humanos respecto del número de </w:t>
      </w:r>
      <w:r w:rsidR="003753C7">
        <w:rPr>
          <w:rFonts w:ascii="Verdana" w:hAnsi="Verdana" w:cs="Arial"/>
          <w:sz w:val="18"/>
          <w:szCs w:val="18"/>
        </w:rPr>
        <w:t xml:space="preserve">plazas </w:t>
      </w:r>
      <w:r>
        <w:rPr>
          <w:rFonts w:ascii="Verdana" w:hAnsi="Verdana" w:cs="Arial"/>
          <w:sz w:val="18"/>
          <w:szCs w:val="18"/>
        </w:rPr>
        <w:t xml:space="preserve">que se indica en cada caso </w:t>
      </w:r>
      <w:r w:rsidR="003753C7">
        <w:rPr>
          <w:rFonts w:ascii="Verdana" w:hAnsi="Verdana" w:cs="Arial"/>
          <w:sz w:val="18"/>
          <w:szCs w:val="18"/>
        </w:rPr>
        <w:t>y jornada laboral:</w:t>
      </w:r>
    </w:p>
    <w:p w14:paraId="3CD8AE30" w14:textId="10D1285F" w:rsidR="001825FA" w:rsidRDefault="001825FA" w:rsidP="003753C7">
      <w:pPr>
        <w:spacing w:line="360" w:lineRule="auto"/>
        <w:jc w:val="both"/>
        <w:rPr>
          <w:rFonts w:ascii="Verdana" w:hAnsi="Verdana" w:cs="Arial"/>
          <w:sz w:val="18"/>
          <w:szCs w:val="18"/>
        </w:rPr>
      </w:pPr>
    </w:p>
    <w:tbl>
      <w:tblPr>
        <w:tblStyle w:val="Tablaconcuadrcula"/>
        <w:tblW w:w="0" w:type="auto"/>
        <w:tblLook w:val="04A0" w:firstRow="1" w:lastRow="0" w:firstColumn="1" w:lastColumn="0" w:noHBand="0" w:noVBand="1"/>
      </w:tblPr>
      <w:tblGrid>
        <w:gridCol w:w="3961"/>
        <w:gridCol w:w="4534"/>
      </w:tblGrid>
      <w:tr w:rsidR="00392C18" w:rsidRPr="00CD5003" w14:paraId="29021B5E" w14:textId="77777777" w:rsidTr="00EF3E1A">
        <w:trPr>
          <w:trHeight w:val="300"/>
        </w:trPr>
        <w:tc>
          <w:tcPr>
            <w:tcW w:w="3961" w:type="dxa"/>
            <w:hideMark/>
          </w:tcPr>
          <w:p w14:paraId="403EEE26" w14:textId="77777777" w:rsidR="00392C18" w:rsidRPr="00CD5003" w:rsidRDefault="00392C18" w:rsidP="00EF3E1A">
            <w:pPr>
              <w:jc w:val="both"/>
              <w:rPr>
                <w:rFonts w:ascii="Verdana" w:hAnsi="Verdana" w:cs="Arial"/>
                <w:b/>
                <w:bCs/>
                <w:sz w:val="20"/>
                <w:szCs w:val="20"/>
                <w:lang w:val="es-CL"/>
              </w:rPr>
            </w:pPr>
            <w:r w:rsidRPr="00CD5003">
              <w:rPr>
                <w:rFonts w:ascii="Verdana" w:hAnsi="Verdana" w:cs="Arial"/>
                <w:b/>
                <w:bCs/>
                <w:sz w:val="20"/>
                <w:szCs w:val="20"/>
              </w:rPr>
              <w:t>Recursos humanos</w:t>
            </w:r>
          </w:p>
        </w:tc>
        <w:tc>
          <w:tcPr>
            <w:tcW w:w="4534" w:type="dxa"/>
            <w:hideMark/>
          </w:tcPr>
          <w:p w14:paraId="4942F6C7" w14:textId="77777777" w:rsidR="00392C18" w:rsidRPr="00CD5003" w:rsidRDefault="00392C18" w:rsidP="00EF3E1A">
            <w:pPr>
              <w:jc w:val="both"/>
              <w:rPr>
                <w:rFonts w:ascii="Verdana" w:hAnsi="Verdana" w:cs="Arial"/>
                <w:b/>
                <w:bCs/>
                <w:sz w:val="20"/>
                <w:szCs w:val="20"/>
              </w:rPr>
            </w:pPr>
            <w:r w:rsidRPr="00CD5003">
              <w:rPr>
                <w:rFonts w:ascii="Verdana" w:hAnsi="Verdana" w:cs="Arial"/>
                <w:b/>
                <w:bCs/>
                <w:sz w:val="20"/>
                <w:szCs w:val="20"/>
              </w:rPr>
              <w:t>Número y jornada laboral</w:t>
            </w:r>
          </w:p>
        </w:tc>
      </w:tr>
      <w:tr w:rsidR="00392C18" w14:paraId="23B80CE7" w14:textId="77777777" w:rsidTr="00EF3E1A">
        <w:trPr>
          <w:trHeight w:val="300"/>
        </w:trPr>
        <w:tc>
          <w:tcPr>
            <w:tcW w:w="3961" w:type="dxa"/>
          </w:tcPr>
          <w:p w14:paraId="50E0AE47" w14:textId="77777777" w:rsidR="00392C18" w:rsidRDefault="00392C18" w:rsidP="00EF3E1A">
            <w:pPr>
              <w:pStyle w:val="Default"/>
              <w:rPr>
                <w:sz w:val="20"/>
                <w:szCs w:val="20"/>
              </w:rPr>
            </w:pPr>
            <w:r>
              <w:rPr>
                <w:sz w:val="20"/>
                <w:szCs w:val="20"/>
              </w:rPr>
              <w:t xml:space="preserve">Director(a) </w:t>
            </w:r>
          </w:p>
        </w:tc>
        <w:tc>
          <w:tcPr>
            <w:tcW w:w="4534" w:type="dxa"/>
          </w:tcPr>
          <w:p w14:paraId="568ABE6C" w14:textId="77777777" w:rsidR="00392C18" w:rsidRDefault="00392C18" w:rsidP="00EF3E1A">
            <w:pPr>
              <w:pStyle w:val="Default"/>
              <w:rPr>
                <w:sz w:val="20"/>
                <w:szCs w:val="20"/>
              </w:rPr>
            </w:pPr>
            <w:r>
              <w:rPr>
                <w:sz w:val="20"/>
                <w:szCs w:val="20"/>
              </w:rPr>
              <w:t xml:space="preserve">Jornada completa </w:t>
            </w:r>
          </w:p>
        </w:tc>
      </w:tr>
      <w:tr w:rsidR="00392C18" w14:paraId="45904917" w14:textId="77777777" w:rsidTr="00EF3E1A">
        <w:trPr>
          <w:trHeight w:val="300"/>
        </w:trPr>
        <w:tc>
          <w:tcPr>
            <w:tcW w:w="3961" w:type="dxa"/>
          </w:tcPr>
          <w:p w14:paraId="66D3C153" w14:textId="77777777" w:rsidR="00392C18" w:rsidRDefault="00392C18" w:rsidP="00EF3E1A">
            <w:pPr>
              <w:pStyle w:val="Default"/>
              <w:rPr>
                <w:sz w:val="20"/>
                <w:szCs w:val="20"/>
              </w:rPr>
            </w:pPr>
            <w:r>
              <w:rPr>
                <w:sz w:val="20"/>
                <w:szCs w:val="20"/>
              </w:rPr>
              <w:t xml:space="preserve">Trabajador(a) Social </w:t>
            </w:r>
          </w:p>
        </w:tc>
        <w:tc>
          <w:tcPr>
            <w:tcW w:w="4534" w:type="dxa"/>
          </w:tcPr>
          <w:p w14:paraId="64AC6AF6" w14:textId="77777777" w:rsidR="00392C18" w:rsidRDefault="00392C18" w:rsidP="00EF3E1A">
            <w:pPr>
              <w:pStyle w:val="Default"/>
              <w:rPr>
                <w:sz w:val="20"/>
                <w:szCs w:val="20"/>
              </w:rPr>
            </w:pPr>
            <w:r>
              <w:rPr>
                <w:sz w:val="20"/>
                <w:szCs w:val="20"/>
              </w:rPr>
              <w:t xml:space="preserve">Uno por cada 25 plazas, en jornada completa </w:t>
            </w:r>
          </w:p>
        </w:tc>
      </w:tr>
      <w:tr w:rsidR="00392C18" w14:paraId="3C912C9F" w14:textId="77777777" w:rsidTr="00EF3E1A">
        <w:trPr>
          <w:trHeight w:val="300"/>
        </w:trPr>
        <w:tc>
          <w:tcPr>
            <w:tcW w:w="3961" w:type="dxa"/>
          </w:tcPr>
          <w:p w14:paraId="4B50DC82" w14:textId="77777777" w:rsidR="00392C18" w:rsidRDefault="00392C18" w:rsidP="00EF3E1A">
            <w:pPr>
              <w:pStyle w:val="Default"/>
              <w:rPr>
                <w:sz w:val="20"/>
                <w:szCs w:val="20"/>
              </w:rPr>
            </w:pPr>
            <w:r>
              <w:rPr>
                <w:sz w:val="20"/>
                <w:szCs w:val="20"/>
              </w:rPr>
              <w:t xml:space="preserve">Psicólogo(a) </w:t>
            </w:r>
          </w:p>
        </w:tc>
        <w:tc>
          <w:tcPr>
            <w:tcW w:w="4534" w:type="dxa"/>
          </w:tcPr>
          <w:p w14:paraId="7828494E" w14:textId="77777777" w:rsidR="00392C18" w:rsidRDefault="00392C18" w:rsidP="00EF3E1A">
            <w:pPr>
              <w:pStyle w:val="Default"/>
              <w:rPr>
                <w:sz w:val="20"/>
                <w:szCs w:val="20"/>
              </w:rPr>
            </w:pPr>
            <w:r>
              <w:rPr>
                <w:sz w:val="20"/>
                <w:szCs w:val="20"/>
              </w:rPr>
              <w:t xml:space="preserve">Uno por cada 25 plazas, en jornada completa </w:t>
            </w:r>
          </w:p>
        </w:tc>
      </w:tr>
      <w:tr w:rsidR="00392C18" w14:paraId="071BCF2C" w14:textId="77777777" w:rsidTr="00EF3E1A">
        <w:trPr>
          <w:trHeight w:val="552"/>
        </w:trPr>
        <w:tc>
          <w:tcPr>
            <w:tcW w:w="3961" w:type="dxa"/>
          </w:tcPr>
          <w:p w14:paraId="2869B032" w14:textId="77777777" w:rsidR="00392C18" w:rsidRDefault="00392C18" w:rsidP="00EF3E1A">
            <w:pPr>
              <w:pStyle w:val="Default"/>
              <w:rPr>
                <w:sz w:val="20"/>
                <w:szCs w:val="20"/>
              </w:rPr>
            </w:pPr>
            <w:r>
              <w:rPr>
                <w:sz w:val="20"/>
                <w:szCs w:val="20"/>
              </w:rPr>
              <w:t xml:space="preserve">Técnico Social </w:t>
            </w:r>
          </w:p>
        </w:tc>
        <w:tc>
          <w:tcPr>
            <w:tcW w:w="4534" w:type="dxa"/>
          </w:tcPr>
          <w:p w14:paraId="79993F3C" w14:textId="77777777" w:rsidR="00392C18" w:rsidRDefault="00392C18" w:rsidP="00EF3E1A">
            <w:pPr>
              <w:pStyle w:val="Default"/>
              <w:rPr>
                <w:sz w:val="20"/>
                <w:szCs w:val="20"/>
              </w:rPr>
            </w:pPr>
            <w:r>
              <w:rPr>
                <w:sz w:val="20"/>
                <w:szCs w:val="20"/>
              </w:rPr>
              <w:t xml:space="preserve">Uno por cada 50 plazas, en jornada completa </w:t>
            </w:r>
          </w:p>
        </w:tc>
      </w:tr>
      <w:tr w:rsidR="00392C18" w14:paraId="11D47A3C" w14:textId="77777777" w:rsidTr="00EF3E1A">
        <w:trPr>
          <w:trHeight w:val="600"/>
        </w:trPr>
        <w:tc>
          <w:tcPr>
            <w:tcW w:w="3961" w:type="dxa"/>
          </w:tcPr>
          <w:p w14:paraId="50E76D87" w14:textId="77777777" w:rsidR="00392C18" w:rsidRDefault="00392C18" w:rsidP="00EF3E1A">
            <w:pPr>
              <w:pStyle w:val="Default"/>
              <w:rPr>
                <w:sz w:val="20"/>
                <w:szCs w:val="20"/>
              </w:rPr>
            </w:pPr>
            <w:r>
              <w:rPr>
                <w:sz w:val="20"/>
                <w:szCs w:val="20"/>
              </w:rPr>
              <w:t xml:space="preserve">Secretaria Administrativa Contable </w:t>
            </w:r>
          </w:p>
        </w:tc>
        <w:tc>
          <w:tcPr>
            <w:tcW w:w="4534" w:type="dxa"/>
          </w:tcPr>
          <w:p w14:paraId="5961A3C4" w14:textId="77777777" w:rsidR="00392C18" w:rsidRDefault="00392C18" w:rsidP="00EF3E1A">
            <w:pPr>
              <w:pStyle w:val="Default"/>
              <w:rPr>
                <w:sz w:val="20"/>
                <w:szCs w:val="20"/>
              </w:rPr>
            </w:pPr>
            <w:r>
              <w:rPr>
                <w:sz w:val="20"/>
                <w:szCs w:val="20"/>
              </w:rPr>
              <w:t xml:space="preserve">Jornada completa. </w:t>
            </w:r>
          </w:p>
        </w:tc>
      </w:tr>
      <w:tr w:rsidR="00392C18" w14:paraId="44779F64" w14:textId="77777777" w:rsidTr="00EF3E1A">
        <w:trPr>
          <w:trHeight w:val="600"/>
        </w:trPr>
        <w:tc>
          <w:tcPr>
            <w:tcW w:w="3961" w:type="dxa"/>
          </w:tcPr>
          <w:p w14:paraId="1F621615" w14:textId="77777777" w:rsidR="00392C18" w:rsidRDefault="00392C18" w:rsidP="00EF3E1A">
            <w:pPr>
              <w:pStyle w:val="Default"/>
              <w:rPr>
                <w:sz w:val="20"/>
                <w:szCs w:val="20"/>
              </w:rPr>
            </w:pPr>
            <w:r>
              <w:rPr>
                <w:sz w:val="20"/>
                <w:szCs w:val="20"/>
              </w:rPr>
              <w:t xml:space="preserve">Auxiliar </w:t>
            </w:r>
          </w:p>
        </w:tc>
        <w:tc>
          <w:tcPr>
            <w:tcW w:w="4534" w:type="dxa"/>
          </w:tcPr>
          <w:p w14:paraId="10F5E5A5" w14:textId="77777777" w:rsidR="00392C18" w:rsidRDefault="00392C18" w:rsidP="00EF3E1A">
            <w:pPr>
              <w:pStyle w:val="Default"/>
              <w:rPr>
                <w:sz w:val="20"/>
                <w:szCs w:val="20"/>
              </w:rPr>
            </w:pPr>
            <w:r>
              <w:rPr>
                <w:sz w:val="20"/>
                <w:szCs w:val="20"/>
              </w:rPr>
              <w:t xml:space="preserve">Jornada completa. </w:t>
            </w:r>
          </w:p>
        </w:tc>
      </w:tr>
    </w:tbl>
    <w:p w14:paraId="3901F993" w14:textId="1DD1EA27" w:rsidR="001825FA" w:rsidRDefault="001825FA" w:rsidP="003753C7">
      <w:pPr>
        <w:spacing w:line="360" w:lineRule="auto"/>
        <w:jc w:val="both"/>
        <w:rPr>
          <w:rFonts w:ascii="Verdana" w:hAnsi="Verdana" w:cs="Arial"/>
          <w:sz w:val="18"/>
          <w:szCs w:val="18"/>
        </w:rPr>
      </w:pPr>
    </w:p>
    <w:p w14:paraId="649768C4" w14:textId="6B46479F" w:rsidR="00650755" w:rsidRPr="00773E94" w:rsidRDefault="00650755" w:rsidP="00650755">
      <w:pPr>
        <w:autoSpaceDE w:val="0"/>
        <w:autoSpaceDN w:val="0"/>
        <w:adjustRightInd w:val="0"/>
        <w:jc w:val="both"/>
        <w:rPr>
          <w:rFonts w:ascii="Verdana" w:hAnsi="Verdana" w:cs="Arial"/>
          <w:sz w:val="18"/>
          <w:szCs w:val="18"/>
        </w:rPr>
      </w:pPr>
      <w:r w:rsidRPr="00773E94">
        <w:rPr>
          <w:rFonts w:ascii="Verdana" w:hAnsi="Verdana" w:cs="Arial"/>
          <w:sz w:val="18"/>
          <w:szCs w:val="18"/>
        </w:rPr>
        <w:t>a.2) Respecto de</w:t>
      </w:r>
      <w:r w:rsidR="00696F86" w:rsidRPr="00773E94">
        <w:rPr>
          <w:rFonts w:ascii="Verdana" w:hAnsi="Verdana" w:cs="Arial"/>
          <w:sz w:val="18"/>
          <w:szCs w:val="18"/>
        </w:rPr>
        <w:t xml:space="preserve"> la Infraestructura</w:t>
      </w:r>
      <w:r w:rsidR="00057D30" w:rsidRPr="00773E94">
        <w:rPr>
          <w:rFonts w:ascii="Verdana" w:hAnsi="Verdana" w:cs="Arial"/>
          <w:sz w:val="18"/>
          <w:szCs w:val="18"/>
        </w:rPr>
        <w:t xml:space="preserve"> y equipamiento</w:t>
      </w:r>
      <w:r w:rsidRPr="00773E94">
        <w:rPr>
          <w:rFonts w:ascii="Verdana" w:hAnsi="Verdana" w:cs="Arial"/>
          <w:sz w:val="18"/>
          <w:szCs w:val="18"/>
        </w:rPr>
        <w:t xml:space="preserve">, </w:t>
      </w:r>
      <w:r w:rsidR="00D405E3" w:rsidRPr="00773E94">
        <w:rPr>
          <w:rFonts w:ascii="Verdana" w:hAnsi="Verdana" w:cs="Arial"/>
          <w:sz w:val="18"/>
          <w:szCs w:val="18"/>
        </w:rPr>
        <w:t xml:space="preserve">se </w:t>
      </w:r>
      <w:r w:rsidRPr="00773E94">
        <w:rPr>
          <w:rFonts w:ascii="Verdana" w:hAnsi="Verdana" w:cs="Arial"/>
          <w:sz w:val="18"/>
          <w:szCs w:val="18"/>
        </w:rPr>
        <w:t>deberá acompañar</w:t>
      </w:r>
      <w:r w:rsidR="006A575F" w:rsidRPr="00773E94">
        <w:rPr>
          <w:rFonts w:ascii="Verdana" w:hAnsi="Verdana" w:cs="Arial"/>
          <w:sz w:val="18"/>
          <w:szCs w:val="18"/>
        </w:rPr>
        <w:t xml:space="preserve"> </w:t>
      </w:r>
      <w:r w:rsidRPr="00773E94">
        <w:rPr>
          <w:rFonts w:ascii="Verdana" w:hAnsi="Verdana" w:cs="Arial"/>
          <w:sz w:val="18"/>
          <w:szCs w:val="18"/>
        </w:rPr>
        <w:t xml:space="preserve">la siguiente documentación: </w:t>
      </w:r>
    </w:p>
    <w:p w14:paraId="1F9B1B58" w14:textId="77777777" w:rsidR="000A5E34" w:rsidRPr="00773E94" w:rsidRDefault="000A5E34" w:rsidP="00C4158C">
      <w:pPr>
        <w:autoSpaceDE w:val="0"/>
        <w:autoSpaceDN w:val="0"/>
        <w:adjustRightInd w:val="0"/>
        <w:jc w:val="both"/>
        <w:rPr>
          <w:rFonts w:ascii="Verdana" w:hAnsi="Verdana" w:cs="Arial"/>
          <w:sz w:val="18"/>
          <w:szCs w:val="18"/>
        </w:rPr>
      </w:pPr>
    </w:p>
    <w:p w14:paraId="1C74C747" w14:textId="3619DAA2" w:rsidR="00650755" w:rsidRPr="00773E94" w:rsidRDefault="00650755" w:rsidP="00392C18">
      <w:pPr>
        <w:pStyle w:val="ttulo2personal"/>
        <w:jc w:val="both"/>
        <w:rPr>
          <w:rFonts w:ascii="Verdana" w:hAnsi="Verdana" w:cs="Times New Roman"/>
          <w:b w:val="0"/>
          <w:bCs w:val="0"/>
          <w:sz w:val="18"/>
          <w:szCs w:val="18"/>
          <w:lang w:val="es-ES_tradnl"/>
        </w:rPr>
      </w:pPr>
      <w:r w:rsidRPr="00773E94">
        <w:rPr>
          <w:rFonts w:ascii="Verdana" w:hAnsi="Verdana"/>
          <w:b w:val="0"/>
          <w:bCs w:val="0"/>
          <w:sz w:val="18"/>
          <w:szCs w:val="18"/>
          <w:lang w:val="es-ES_tradnl"/>
        </w:rPr>
        <w:t xml:space="preserve">a.2.2.) </w:t>
      </w:r>
      <w:r w:rsidR="00392C18" w:rsidRPr="00996494">
        <w:rPr>
          <w:rFonts w:ascii="Verdana" w:hAnsi="Verdana"/>
          <w:b w:val="0"/>
          <w:bCs w:val="0"/>
          <w:sz w:val="18"/>
          <w:szCs w:val="18"/>
          <w:lang w:val="es-ES_tradnl"/>
        </w:rPr>
        <w:t xml:space="preserve">Indicación del inmueble con el que cuenta para ejecutar este proyecto, y las características de éste. Para ello, se acompaña el documento donde se acredita que se contará con dicho inmueble al momento de inicio del convenio, sea </w:t>
      </w:r>
      <w:r w:rsidR="00392C18">
        <w:rPr>
          <w:rFonts w:ascii="Verdana" w:hAnsi="Verdana"/>
          <w:b w:val="0"/>
          <w:bCs w:val="0"/>
          <w:sz w:val="18"/>
          <w:szCs w:val="18"/>
          <w:lang w:val="es-ES_tradnl"/>
        </w:rPr>
        <w:t xml:space="preserve">propio o arrendado, a objeto </w:t>
      </w:r>
      <w:r w:rsidR="00392C18" w:rsidRPr="00996494">
        <w:rPr>
          <w:rFonts w:ascii="Verdana" w:hAnsi="Verdana"/>
          <w:b w:val="0"/>
          <w:bCs w:val="0"/>
          <w:sz w:val="18"/>
          <w:szCs w:val="18"/>
          <w:lang w:val="es-ES_tradnl"/>
        </w:rPr>
        <w:t>de garantizar que se contará con dicho inmueble.</w:t>
      </w:r>
    </w:p>
    <w:p w14:paraId="470DAD22" w14:textId="77777777" w:rsidR="00650755" w:rsidRPr="00773E94" w:rsidRDefault="00650755" w:rsidP="00C4158C">
      <w:pPr>
        <w:autoSpaceDE w:val="0"/>
        <w:autoSpaceDN w:val="0"/>
        <w:adjustRightInd w:val="0"/>
        <w:jc w:val="both"/>
        <w:rPr>
          <w:rFonts w:ascii="Verdana" w:hAnsi="Verdana"/>
          <w:sz w:val="18"/>
          <w:szCs w:val="18"/>
          <w:lang w:val="es-ES_tradnl"/>
        </w:rPr>
      </w:pPr>
    </w:p>
    <w:p w14:paraId="6F99C394" w14:textId="6038B2B6" w:rsidR="003753C7" w:rsidRPr="00773E94" w:rsidRDefault="00650755" w:rsidP="00C4158C">
      <w:pPr>
        <w:autoSpaceDE w:val="0"/>
        <w:autoSpaceDN w:val="0"/>
        <w:adjustRightInd w:val="0"/>
        <w:jc w:val="both"/>
        <w:rPr>
          <w:rFonts w:ascii="Verdana" w:hAnsi="Verdana"/>
          <w:sz w:val="18"/>
          <w:szCs w:val="18"/>
        </w:rPr>
      </w:pPr>
      <w:r w:rsidRPr="00773E94">
        <w:rPr>
          <w:rFonts w:ascii="Verdana" w:hAnsi="Verdana"/>
          <w:sz w:val="18"/>
          <w:szCs w:val="18"/>
          <w:lang w:val="es-ES_tradnl"/>
        </w:rPr>
        <w:lastRenderedPageBreak/>
        <w:t xml:space="preserve">a.2.3) Se deben </w:t>
      </w:r>
      <w:r w:rsidRPr="00773E94">
        <w:rPr>
          <w:rFonts w:ascii="Verdana" w:hAnsi="Verdana"/>
          <w:sz w:val="18"/>
          <w:szCs w:val="18"/>
        </w:rPr>
        <w:t xml:space="preserve">explicitar los siguientes puntos conforme </w:t>
      </w:r>
      <w:r w:rsidR="00071257" w:rsidRPr="00773E94">
        <w:rPr>
          <w:rFonts w:ascii="Verdana" w:hAnsi="Verdana"/>
          <w:sz w:val="18"/>
          <w:szCs w:val="18"/>
        </w:rPr>
        <w:t xml:space="preserve">a los </w:t>
      </w:r>
      <w:r w:rsidRPr="00773E94">
        <w:rPr>
          <w:rFonts w:ascii="Verdana" w:hAnsi="Verdana"/>
          <w:sz w:val="18"/>
          <w:szCs w:val="18"/>
        </w:rPr>
        <w:t xml:space="preserve">requerimientos </w:t>
      </w:r>
      <w:r w:rsidR="00392C18">
        <w:rPr>
          <w:rFonts w:ascii="Verdana" w:hAnsi="Verdana"/>
          <w:sz w:val="18"/>
          <w:szCs w:val="18"/>
        </w:rPr>
        <w:t xml:space="preserve">mínimos, </w:t>
      </w:r>
      <w:r w:rsidR="000F4A12" w:rsidRPr="00773E94">
        <w:rPr>
          <w:rFonts w:ascii="Verdana" w:hAnsi="Verdana"/>
          <w:sz w:val="18"/>
          <w:szCs w:val="18"/>
        </w:rPr>
        <w:t>contenidos</w:t>
      </w:r>
      <w:r w:rsidRPr="00773E94">
        <w:rPr>
          <w:rFonts w:ascii="Verdana" w:hAnsi="Verdana"/>
          <w:sz w:val="18"/>
          <w:szCs w:val="18"/>
        </w:rPr>
        <w:t xml:space="preserve"> en las Orientaciones Técnicas: </w:t>
      </w:r>
    </w:p>
    <w:p w14:paraId="2F39B20A" w14:textId="77777777" w:rsidR="003753C7" w:rsidRPr="00071257" w:rsidDel="003753C7" w:rsidRDefault="003753C7" w:rsidP="00C4158C">
      <w:pPr>
        <w:autoSpaceDE w:val="0"/>
        <w:autoSpaceDN w:val="0"/>
        <w:adjustRightInd w:val="0"/>
        <w:jc w:val="both"/>
        <w:rPr>
          <w:rFonts w:ascii="Verdana" w:hAnsi="Verdana"/>
          <w:sz w:val="18"/>
          <w:szCs w:val="18"/>
          <w:highlight w:val="green"/>
        </w:rPr>
      </w:pPr>
    </w:p>
    <w:p w14:paraId="7120DA99" w14:textId="30E6125F" w:rsidR="00392C18" w:rsidRPr="00392C18" w:rsidRDefault="00392C18" w:rsidP="00392C18">
      <w:pPr>
        <w:pStyle w:val="Default"/>
        <w:jc w:val="both"/>
        <w:rPr>
          <w:rFonts w:ascii="Verdana" w:hAnsi="Verdana"/>
          <w:sz w:val="18"/>
          <w:szCs w:val="18"/>
        </w:rPr>
      </w:pPr>
      <w:r>
        <w:rPr>
          <w:rFonts w:ascii="Verdana" w:hAnsi="Verdana"/>
          <w:sz w:val="18"/>
          <w:szCs w:val="18"/>
        </w:rPr>
        <w:t>-</w:t>
      </w:r>
      <w:r w:rsidRPr="00392C18">
        <w:rPr>
          <w:rFonts w:ascii="Verdana" w:hAnsi="Verdana"/>
          <w:sz w:val="18"/>
          <w:szCs w:val="18"/>
        </w:rPr>
        <w:t xml:space="preserve">Para su funcionamiento administrativo central, el proyecto de Familias de Acogida Especializadas deberá contar con inmueble propio o arrendado, que contemple apropiadas condiciones de seguridad, mantención, higiene, orden, accesibilidad, mobiliario apropiado, equipamiento informático y otros. </w:t>
      </w:r>
    </w:p>
    <w:p w14:paraId="146F04D0" w14:textId="77777777" w:rsidR="00392C18" w:rsidRPr="00392C18" w:rsidRDefault="00392C18" w:rsidP="00392C18">
      <w:pPr>
        <w:pStyle w:val="Default"/>
        <w:jc w:val="both"/>
        <w:rPr>
          <w:rFonts w:ascii="Verdana" w:hAnsi="Verdana"/>
          <w:sz w:val="18"/>
          <w:szCs w:val="18"/>
        </w:rPr>
      </w:pPr>
    </w:p>
    <w:p w14:paraId="02186254" w14:textId="23E7BE6D" w:rsidR="00392C18" w:rsidRPr="00392C18" w:rsidRDefault="00392C18" w:rsidP="00392C18">
      <w:pPr>
        <w:pStyle w:val="Default"/>
        <w:jc w:val="both"/>
        <w:rPr>
          <w:rFonts w:ascii="Verdana" w:hAnsi="Verdana"/>
          <w:sz w:val="18"/>
          <w:szCs w:val="18"/>
        </w:rPr>
      </w:pPr>
      <w:r>
        <w:rPr>
          <w:rFonts w:ascii="Verdana" w:hAnsi="Verdana"/>
          <w:sz w:val="18"/>
          <w:szCs w:val="18"/>
        </w:rPr>
        <w:t>-</w:t>
      </w:r>
      <w:r w:rsidRPr="00392C18">
        <w:rPr>
          <w:rFonts w:ascii="Verdana" w:hAnsi="Verdana"/>
          <w:sz w:val="18"/>
          <w:szCs w:val="18"/>
        </w:rPr>
        <w:t xml:space="preserve">Los espacios de oficinas, salas de reunión, salas de atención, servicios higiénicos y otros, deberán ser suficientes y apropiados para el quehacer del personal del proyecto y para la atención de los niños(as), las familias y visitas. </w:t>
      </w:r>
    </w:p>
    <w:p w14:paraId="7C80DDEB" w14:textId="77777777" w:rsidR="00392C18" w:rsidRPr="00392C18" w:rsidRDefault="00392C18" w:rsidP="00392C18">
      <w:pPr>
        <w:pStyle w:val="Default"/>
        <w:jc w:val="both"/>
        <w:rPr>
          <w:rFonts w:ascii="Verdana" w:hAnsi="Verdana"/>
          <w:sz w:val="18"/>
          <w:szCs w:val="18"/>
        </w:rPr>
      </w:pPr>
    </w:p>
    <w:p w14:paraId="76CE836C" w14:textId="0E03A0A1" w:rsidR="00392C18" w:rsidRPr="00392C18" w:rsidRDefault="00392C18" w:rsidP="00392C18">
      <w:pPr>
        <w:pStyle w:val="Default"/>
        <w:jc w:val="both"/>
        <w:rPr>
          <w:rFonts w:ascii="Verdana" w:hAnsi="Verdana"/>
          <w:sz w:val="18"/>
          <w:szCs w:val="18"/>
        </w:rPr>
      </w:pPr>
      <w:r>
        <w:rPr>
          <w:rFonts w:ascii="Verdana" w:hAnsi="Verdana"/>
          <w:sz w:val="18"/>
          <w:szCs w:val="18"/>
        </w:rPr>
        <w:t>-</w:t>
      </w:r>
      <w:r w:rsidRPr="00392C18">
        <w:rPr>
          <w:rFonts w:ascii="Verdana" w:hAnsi="Verdana"/>
          <w:sz w:val="18"/>
          <w:szCs w:val="18"/>
        </w:rPr>
        <w:t xml:space="preserve">En especial, se debe contar con habilitación adecuada para realizar las entrevistas y los encuentros de las familias de origen con sus niños(as) en acogimiento, entre familias, y otros. </w:t>
      </w:r>
    </w:p>
    <w:p w14:paraId="6B94AB29" w14:textId="77777777" w:rsidR="00392C18" w:rsidRPr="00392C18" w:rsidRDefault="00392C18" w:rsidP="00392C18">
      <w:pPr>
        <w:pStyle w:val="Default"/>
        <w:jc w:val="both"/>
        <w:rPr>
          <w:rFonts w:ascii="Verdana" w:hAnsi="Verdana"/>
          <w:sz w:val="18"/>
          <w:szCs w:val="18"/>
        </w:rPr>
      </w:pPr>
    </w:p>
    <w:p w14:paraId="41773782" w14:textId="3193669C" w:rsidR="00392C18" w:rsidRPr="00392C18" w:rsidRDefault="00392C18" w:rsidP="00392C18">
      <w:pPr>
        <w:pStyle w:val="Default"/>
        <w:jc w:val="both"/>
        <w:rPr>
          <w:rFonts w:ascii="Verdana" w:hAnsi="Verdana"/>
          <w:sz w:val="18"/>
          <w:szCs w:val="18"/>
        </w:rPr>
      </w:pPr>
      <w:r>
        <w:rPr>
          <w:rFonts w:ascii="Verdana" w:hAnsi="Verdana"/>
          <w:sz w:val="18"/>
          <w:szCs w:val="18"/>
        </w:rPr>
        <w:t>-</w:t>
      </w:r>
      <w:r w:rsidRPr="00392C18">
        <w:rPr>
          <w:rFonts w:ascii="Verdana" w:hAnsi="Verdana"/>
          <w:sz w:val="18"/>
          <w:szCs w:val="18"/>
        </w:rPr>
        <w:t>Los estándares mínimos de higiene y seguridad implican adecuarse a la normativa vigente con relación a saneamiento básico (servicios higiénicos, servicios de alimentación), seguridad (vías de circulación, vías de escape, señalización); servicios básicos (instalaciones sanitarias, eléctricas y de gas, sistemas de detección de humo y combate de incendios, extintores, red húmeda y seca).</w:t>
      </w:r>
    </w:p>
    <w:p w14:paraId="751BF75E" w14:textId="75DD7AB3" w:rsidR="00392C18" w:rsidRPr="00392C18" w:rsidRDefault="00392C18" w:rsidP="00392C18">
      <w:pPr>
        <w:pStyle w:val="Default"/>
        <w:rPr>
          <w:rFonts w:ascii="Verdana" w:hAnsi="Verdana"/>
          <w:sz w:val="18"/>
          <w:szCs w:val="18"/>
        </w:rPr>
      </w:pPr>
    </w:p>
    <w:tbl>
      <w:tblPr>
        <w:tblStyle w:val="Tablaconcuadrcula"/>
        <w:tblW w:w="0" w:type="auto"/>
        <w:tblLook w:val="04A0" w:firstRow="1" w:lastRow="0" w:firstColumn="1" w:lastColumn="0" w:noHBand="0" w:noVBand="1"/>
      </w:tblPr>
      <w:tblGrid>
        <w:gridCol w:w="8495"/>
      </w:tblGrid>
      <w:tr w:rsidR="00392C18" w:rsidRPr="00392C18" w14:paraId="09077892" w14:textId="77777777" w:rsidTr="00EF3E1A">
        <w:tc>
          <w:tcPr>
            <w:tcW w:w="8828" w:type="dxa"/>
            <w:shd w:val="clear" w:color="auto" w:fill="DBE5F1" w:themeFill="accent1" w:themeFillTint="33"/>
          </w:tcPr>
          <w:p w14:paraId="4CEDD818" w14:textId="77777777" w:rsidR="00392C18" w:rsidRPr="00392C18" w:rsidRDefault="00392C18" w:rsidP="00EF3E1A">
            <w:pPr>
              <w:pStyle w:val="Default"/>
              <w:jc w:val="center"/>
              <w:rPr>
                <w:rFonts w:ascii="Verdana" w:hAnsi="Verdana" w:cs="Calibri"/>
                <w:b/>
                <w:bCs/>
                <w:sz w:val="18"/>
                <w:szCs w:val="18"/>
              </w:rPr>
            </w:pPr>
            <w:r w:rsidRPr="00392C18">
              <w:rPr>
                <w:rFonts w:ascii="Verdana" w:hAnsi="Verdana" w:cs="Calibri"/>
                <w:b/>
                <w:bCs/>
                <w:sz w:val="18"/>
                <w:szCs w:val="18"/>
              </w:rPr>
              <w:t>Equipamiento</w:t>
            </w:r>
          </w:p>
          <w:p w14:paraId="5B87EFCD" w14:textId="77777777" w:rsidR="00392C18" w:rsidRPr="00392C18" w:rsidRDefault="00392C18" w:rsidP="00EF3E1A">
            <w:pPr>
              <w:pStyle w:val="Default"/>
              <w:jc w:val="center"/>
              <w:rPr>
                <w:rFonts w:ascii="Verdana" w:hAnsi="Verdana"/>
                <w:sz w:val="18"/>
                <w:szCs w:val="18"/>
              </w:rPr>
            </w:pPr>
          </w:p>
        </w:tc>
      </w:tr>
      <w:tr w:rsidR="00392C18" w:rsidRPr="00392C18" w14:paraId="68EB58F3" w14:textId="77777777" w:rsidTr="00EF3E1A">
        <w:tc>
          <w:tcPr>
            <w:tcW w:w="8828" w:type="dxa"/>
            <w:vAlign w:val="bottom"/>
          </w:tcPr>
          <w:p w14:paraId="7EA93E7E" w14:textId="77777777" w:rsidR="00392C18" w:rsidRPr="00392C18" w:rsidRDefault="00392C18" w:rsidP="00EF3E1A">
            <w:pPr>
              <w:jc w:val="both"/>
              <w:rPr>
                <w:rFonts w:ascii="Verdana" w:hAnsi="Verdana" w:cs="Calibri"/>
                <w:sz w:val="18"/>
                <w:szCs w:val="18"/>
                <w:lang w:val="es-CL" w:eastAsia="es-CL"/>
              </w:rPr>
            </w:pPr>
            <w:r w:rsidRPr="00392C18">
              <w:rPr>
                <w:rFonts w:ascii="Verdana" w:hAnsi="Verdana" w:cs="Calibri"/>
                <w:sz w:val="18"/>
                <w:szCs w:val="18"/>
                <w:lang w:val="es-CL" w:eastAsia="es-CL"/>
              </w:rPr>
              <w:t>Se requiere como mínimo, dos computadores con las siguientes características técnicas, necesarias para el ingreso de información al sistema de registro computacional de SENAME (Senainfo):</w:t>
            </w:r>
          </w:p>
          <w:p w14:paraId="3DCF7696" w14:textId="77777777" w:rsidR="00392C18" w:rsidRPr="00392C18" w:rsidRDefault="00392C18" w:rsidP="00EF3E1A">
            <w:pPr>
              <w:pStyle w:val="Default"/>
              <w:rPr>
                <w:rFonts w:ascii="Verdana" w:hAnsi="Verdana"/>
                <w:sz w:val="18"/>
                <w:szCs w:val="18"/>
              </w:rPr>
            </w:pPr>
          </w:p>
          <w:p w14:paraId="5B053A6C" w14:textId="77777777" w:rsidR="00392C18" w:rsidRPr="00392C18" w:rsidRDefault="00392C18" w:rsidP="00392C18">
            <w:pPr>
              <w:pStyle w:val="Prrafodelista"/>
              <w:numPr>
                <w:ilvl w:val="0"/>
                <w:numId w:val="42"/>
              </w:numPr>
              <w:contextualSpacing/>
              <w:jc w:val="both"/>
              <w:rPr>
                <w:rFonts w:ascii="Verdana" w:hAnsi="Verdana" w:cs="Calibri"/>
                <w:sz w:val="18"/>
                <w:szCs w:val="18"/>
              </w:rPr>
            </w:pPr>
            <w:r w:rsidRPr="00392C18">
              <w:rPr>
                <w:rFonts w:ascii="Verdana" w:hAnsi="Verdana" w:cs="Calibri"/>
                <w:sz w:val="18"/>
                <w:szCs w:val="18"/>
              </w:rPr>
              <w:t xml:space="preserve">Procesador Intel Core i3 o equivalente, capacidad de disco duro no inferior a 500 GB, memoria RAM mínimo de 2 GB, unidad de DVD Rom, opciones de multimedia son deseables por las características del software actual, tarjeta de Red Fast Ethernet 10/100/1000 Mbps, Puertos USB 2.0 como mínimo. </w:t>
            </w:r>
          </w:p>
          <w:p w14:paraId="729F2A95" w14:textId="77777777" w:rsidR="00392C18" w:rsidRPr="00392C18" w:rsidRDefault="00392C18" w:rsidP="00392C18">
            <w:pPr>
              <w:pStyle w:val="Prrafodelista"/>
              <w:numPr>
                <w:ilvl w:val="0"/>
                <w:numId w:val="42"/>
              </w:numPr>
              <w:contextualSpacing/>
              <w:jc w:val="both"/>
              <w:rPr>
                <w:rFonts w:ascii="Verdana" w:hAnsi="Verdana" w:cs="Calibri"/>
                <w:sz w:val="18"/>
                <w:szCs w:val="18"/>
              </w:rPr>
            </w:pPr>
            <w:r w:rsidRPr="00392C18">
              <w:rPr>
                <w:rFonts w:ascii="Verdana" w:hAnsi="Verdana" w:cs="Calibri"/>
                <w:sz w:val="18"/>
                <w:szCs w:val="18"/>
              </w:rPr>
              <w:t xml:space="preserve">Sistema operativo Windows 7 Profesional x86, programas Office 2010 Estándar (Word, Excel, Power Point Outlook incluido), solución Antivirus, visualizador de archivos PDF. </w:t>
            </w:r>
          </w:p>
          <w:p w14:paraId="5F317ECD" w14:textId="77777777" w:rsidR="00392C18" w:rsidRPr="00392C18" w:rsidRDefault="00392C18" w:rsidP="00392C18">
            <w:pPr>
              <w:pStyle w:val="Prrafodelista"/>
              <w:numPr>
                <w:ilvl w:val="0"/>
                <w:numId w:val="42"/>
              </w:numPr>
              <w:contextualSpacing/>
              <w:jc w:val="both"/>
              <w:rPr>
                <w:rFonts w:ascii="Verdana" w:hAnsi="Verdana" w:cs="Calibri"/>
                <w:sz w:val="18"/>
                <w:szCs w:val="18"/>
              </w:rPr>
            </w:pPr>
            <w:r w:rsidRPr="00392C18">
              <w:rPr>
                <w:rFonts w:ascii="Verdana" w:hAnsi="Verdana" w:cs="Calibri"/>
                <w:sz w:val="18"/>
                <w:szCs w:val="18"/>
              </w:rPr>
              <w:t xml:space="preserve">Conexión a Internet: ADSL mínima de 2 Mbps </w:t>
            </w:r>
          </w:p>
          <w:p w14:paraId="08DA753D" w14:textId="77777777" w:rsidR="00392C18" w:rsidRPr="00392C18" w:rsidRDefault="00392C18" w:rsidP="00392C18">
            <w:pPr>
              <w:pStyle w:val="Prrafodelista"/>
              <w:numPr>
                <w:ilvl w:val="0"/>
                <w:numId w:val="42"/>
              </w:numPr>
              <w:contextualSpacing/>
              <w:jc w:val="both"/>
              <w:rPr>
                <w:rFonts w:ascii="Verdana" w:hAnsi="Verdana" w:cs="Calibri"/>
                <w:sz w:val="18"/>
                <w:szCs w:val="18"/>
              </w:rPr>
            </w:pPr>
            <w:r w:rsidRPr="00392C18">
              <w:rPr>
                <w:rFonts w:ascii="Verdana" w:hAnsi="Verdana" w:cs="Calibri"/>
                <w:sz w:val="18"/>
                <w:szCs w:val="18"/>
              </w:rPr>
              <w:t xml:space="preserve">Importante: Todo el Software instalado en el equipo deberá estar debidamente licenciado y contar además con todas las actualizaciones críticas y recomendadas por el fabricante. </w:t>
            </w:r>
          </w:p>
          <w:p w14:paraId="3FD054D1" w14:textId="77777777" w:rsidR="00392C18" w:rsidRPr="00392C18" w:rsidRDefault="00392C18" w:rsidP="00EF3E1A">
            <w:pPr>
              <w:jc w:val="both"/>
              <w:rPr>
                <w:rFonts w:ascii="Verdana" w:hAnsi="Verdana" w:cs="Calibri"/>
                <w:sz w:val="18"/>
                <w:szCs w:val="18"/>
                <w:lang w:val="es-CL" w:eastAsia="es-CL"/>
              </w:rPr>
            </w:pPr>
          </w:p>
          <w:p w14:paraId="36529D7C" w14:textId="77777777" w:rsidR="00392C18" w:rsidRPr="00392C18" w:rsidRDefault="00392C18" w:rsidP="00EF3E1A">
            <w:pPr>
              <w:jc w:val="both"/>
              <w:rPr>
                <w:rFonts w:ascii="Verdana" w:hAnsi="Verdana" w:cs="Calibri"/>
                <w:sz w:val="18"/>
                <w:szCs w:val="18"/>
                <w:lang w:val="es-CL" w:eastAsia="es-CL"/>
              </w:rPr>
            </w:pPr>
            <w:r w:rsidRPr="00392C18">
              <w:rPr>
                <w:rFonts w:ascii="Verdana" w:hAnsi="Verdana" w:cs="Calibri"/>
                <w:sz w:val="18"/>
                <w:szCs w:val="18"/>
                <w:lang w:val="es-CL" w:eastAsia="es-CL"/>
              </w:rPr>
              <w:t>Además, se requerirá de teléfono(s) en el número de líneas y extensiones que resulten necesarios, fax y correo electrónico.</w:t>
            </w:r>
          </w:p>
          <w:p w14:paraId="1A70636F" w14:textId="77777777" w:rsidR="00392C18" w:rsidRPr="00392C18" w:rsidRDefault="00392C18" w:rsidP="00EF3E1A">
            <w:pPr>
              <w:pStyle w:val="Prrafodelista"/>
              <w:ind w:left="495"/>
              <w:jc w:val="both"/>
              <w:rPr>
                <w:rFonts w:ascii="Verdana" w:hAnsi="Verdana" w:cs="Calibri"/>
                <w:sz w:val="18"/>
                <w:szCs w:val="18"/>
              </w:rPr>
            </w:pPr>
          </w:p>
          <w:p w14:paraId="64A35471" w14:textId="77777777" w:rsidR="00392C18" w:rsidRPr="00392C18" w:rsidRDefault="00392C18" w:rsidP="00EF3E1A">
            <w:pPr>
              <w:pStyle w:val="Default"/>
              <w:rPr>
                <w:rFonts w:ascii="Verdana" w:hAnsi="Verdana"/>
                <w:sz w:val="18"/>
                <w:szCs w:val="18"/>
              </w:rPr>
            </w:pPr>
          </w:p>
        </w:tc>
      </w:tr>
    </w:tbl>
    <w:p w14:paraId="14BD6F7F" w14:textId="16253855" w:rsidR="00773E94" w:rsidRPr="003126F4" w:rsidRDefault="00773E94" w:rsidP="001B0EAF">
      <w:pPr>
        <w:autoSpaceDE w:val="0"/>
        <w:autoSpaceDN w:val="0"/>
        <w:adjustRightInd w:val="0"/>
        <w:jc w:val="both"/>
        <w:rPr>
          <w:rFonts w:ascii="Verdana" w:hAnsi="Verdana"/>
          <w:sz w:val="18"/>
          <w:szCs w:val="18"/>
          <w:highlight w:val="green"/>
          <w:lang w:val="es-CL"/>
        </w:rPr>
      </w:pPr>
    </w:p>
    <w:p w14:paraId="42FF4847" w14:textId="77777777" w:rsidR="00650755" w:rsidRDefault="00650755" w:rsidP="00C4158C">
      <w:pPr>
        <w:autoSpaceDE w:val="0"/>
        <w:autoSpaceDN w:val="0"/>
        <w:adjustRightInd w:val="0"/>
        <w:jc w:val="both"/>
        <w:rPr>
          <w:rFonts w:ascii="Verdana" w:hAnsi="Verdana" w:cs="Arial"/>
          <w:sz w:val="18"/>
          <w:szCs w:val="18"/>
        </w:rPr>
      </w:pPr>
    </w:p>
    <w:p w14:paraId="191C4B4E" w14:textId="19725EFA" w:rsidR="009949B6" w:rsidRPr="009949B6" w:rsidRDefault="009949B6" w:rsidP="009949B6">
      <w:pPr>
        <w:shd w:val="clear" w:color="auto" w:fill="D9D9D9" w:themeFill="background1" w:themeFillShade="D9"/>
        <w:jc w:val="both"/>
        <w:rPr>
          <w:rFonts w:ascii="Verdana" w:hAnsi="Verdana"/>
          <w:b/>
          <w:bCs/>
          <w:sz w:val="19"/>
          <w:szCs w:val="19"/>
        </w:rPr>
      </w:pPr>
      <w:r w:rsidRPr="009949B6">
        <w:rPr>
          <w:rFonts w:ascii="Verdana" w:hAnsi="Verdana" w:cs="Arial"/>
          <w:b/>
          <w:sz w:val="19"/>
          <w:szCs w:val="19"/>
        </w:rPr>
        <w:t>Asimismo, antes de la suscripción del convenio, este Servicio deberá verificar internamente que al colaborador acreditado adjudicado no le afecte la inhabilidad contemplada en el inciso final del artículo 3° de la Ley N° 20.032, que establece lo siguiente: “La línea de acción diagnóstico será de ejecución exclusiva, y los organismos colabores acreditados que la desarrollen no podrán ejecutar ninguna otra, con el objeto de resguardar la independencia e imparcialidad de los mismo respecto de las demás líneas de acción”. Cabe tener presente que, de conformidad a lo establecido en el artículo 2° transitorio de la Ley N° 21.140, que modifica la Ley N° 20.032, se establece que “La entrada en vigencia de la incompatibilidad establecida en el inciso final del artículo 3° de la ley N° 20.032 se realizará de forma paulatina, en la medida que los convenios de la línea de acción diagnóstico vayan cumpliendo su plazo de ejecución, quedando prohibida su renovación automática, de modo de implementar la separación de las líneas de acción sin afectar los derechos de las personas atendidas”. En consecuencia, en caso de que le afecte la inhabilidad, no podrá suscribir el convenio respectivo, y se procederá de la forma que se indica en el párrafo tercero del siguiente literal b).</w:t>
      </w:r>
    </w:p>
    <w:p w14:paraId="373267C9" w14:textId="6ECF18A0" w:rsidR="00264567" w:rsidRDefault="00264567" w:rsidP="003F3F8B">
      <w:pPr>
        <w:autoSpaceDE w:val="0"/>
        <w:autoSpaceDN w:val="0"/>
        <w:adjustRightInd w:val="0"/>
        <w:jc w:val="both"/>
        <w:rPr>
          <w:rFonts w:ascii="Verdana" w:hAnsi="Verdana" w:cs="Arial"/>
          <w:sz w:val="18"/>
          <w:szCs w:val="18"/>
        </w:rPr>
      </w:pPr>
    </w:p>
    <w:p w14:paraId="23C468A8" w14:textId="77777777" w:rsidR="00C4158C" w:rsidRPr="00513FB1" w:rsidRDefault="00C64C95" w:rsidP="003F3F8B">
      <w:pPr>
        <w:pStyle w:val="Prrafodelista"/>
        <w:numPr>
          <w:ilvl w:val="0"/>
          <w:numId w:val="2"/>
        </w:numPr>
        <w:tabs>
          <w:tab w:val="clear" w:pos="720"/>
          <w:tab w:val="num" w:pos="0"/>
        </w:tabs>
        <w:autoSpaceDE w:val="0"/>
        <w:autoSpaceDN w:val="0"/>
        <w:adjustRightInd w:val="0"/>
        <w:ind w:left="0" w:hanging="11"/>
        <w:jc w:val="both"/>
        <w:rPr>
          <w:rFonts w:ascii="Verdana" w:hAnsi="Verdana" w:cs="Arial"/>
          <w:sz w:val="18"/>
          <w:szCs w:val="18"/>
        </w:rPr>
      </w:pPr>
      <w:r w:rsidRPr="00513FB1">
        <w:rPr>
          <w:rFonts w:ascii="Verdana" w:hAnsi="Verdana" w:cs="Arial"/>
          <w:b/>
          <w:sz w:val="18"/>
          <w:szCs w:val="18"/>
        </w:rPr>
        <w:t>De la suscripción:</w:t>
      </w:r>
      <w:r w:rsidRPr="00513FB1">
        <w:rPr>
          <w:rFonts w:ascii="Verdana" w:hAnsi="Verdana" w:cs="Arial"/>
          <w:sz w:val="18"/>
          <w:szCs w:val="18"/>
        </w:rPr>
        <w:t xml:space="preserve"> </w:t>
      </w:r>
      <w:r w:rsidR="00C4158C" w:rsidRPr="00513FB1">
        <w:rPr>
          <w:rFonts w:ascii="Verdana" w:hAnsi="Verdana" w:cs="Arial"/>
          <w:sz w:val="18"/>
          <w:szCs w:val="18"/>
        </w:rPr>
        <w:t>Los convenios deberán ser suscritos por el Colaborador Acreditado</w:t>
      </w:r>
      <w:r w:rsidR="00C4158C" w:rsidRPr="00513FB1">
        <w:rPr>
          <w:rFonts w:ascii="Verdana" w:hAnsi="Verdana" w:cs="Arial"/>
          <w:color w:val="0000FF"/>
          <w:sz w:val="18"/>
          <w:szCs w:val="18"/>
        </w:rPr>
        <w:t xml:space="preserve"> </w:t>
      </w:r>
      <w:r w:rsidR="00C4158C" w:rsidRPr="00513FB1">
        <w:rPr>
          <w:rFonts w:ascii="Verdana" w:hAnsi="Verdana" w:cs="Arial"/>
          <w:sz w:val="18"/>
          <w:szCs w:val="18"/>
        </w:rPr>
        <w:t xml:space="preserve">y por el/la Director/a Regional en las oficinas de las respectivas Direcciones Regionales del SENAME hasta el plazo de </w:t>
      </w:r>
      <w:r w:rsidR="000A5E34" w:rsidRPr="00513FB1">
        <w:rPr>
          <w:rFonts w:ascii="Verdana" w:hAnsi="Verdana" w:cs="Arial"/>
          <w:b/>
          <w:sz w:val="18"/>
          <w:szCs w:val="18"/>
        </w:rPr>
        <w:t>20</w:t>
      </w:r>
      <w:r w:rsidR="00C4158C" w:rsidRPr="00513FB1">
        <w:rPr>
          <w:rFonts w:ascii="Verdana" w:hAnsi="Verdana" w:cs="Arial"/>
          <w:b/>
          <w:sz w:val="18"/>
          <w:szCs w:val="18"/>
        </w:rPr>
        <w:t xml:space="preserve"> días hábiles</w:t>
      </w:r>
      <w:r w:rsidR="00C4158C" w:rsidRPr="00513FB1">
        <w:rPr>
          <w:rFonts w:ascii="Verdana" w:hAnsi="Verdana" w:cs="Arial"/>
          <w:sz w:val="18"/>
          <w:szCs w:val="18"/>
        </w:rPr>
        <w:t xml:space="preserve"> contados desde la fecha de comunicación de los resultados en la página web del Servicio. </w:t>
      </w:r>
    </w:p>
    <w:p w14:paraId="40EFB851" w14:textId="77777777" w:rsidR="00C4158C" w:rsidRPr="00E4330E" w:rsidRDefault="00C4158C" w:rsidP="003F3F8B">
      <w:pPr>
        <w:autoSpaceDE w:val="0"/>
        <w:autoSpaceDN w:val="0"/>
        <w:adjustRightInd w:val="0"/>
        <w:jc w:val="both"/>
        <w:rPr>
          <w:rFonts w:ascii="Verdana" w:hAnsi="Verdana" w:cs="Arial"/>
          <w:sz w:val="18"/>
          <w:szCs w:val="18"/>
        </w:rPr>
      </w:pPr>
    </w:p>
    <w:p w14:paraId="477ED99C" w14:textId="77777777" w:rsidR="00C4158C" w:rsidRPr="00E4330E" w:rsidRDefault="00C4158C" w:rsidP="003F3F8B">
      <w:pPr>
        <w:autoSpaceDE w:val="0"/>
        <w:autoSpaceDN w:val="0"/>
        <w:adjustRightInd w:val="0"/>
        <w:jc w:val="both"/>
        <w:rPr>
          <w:rFonts w:ascii="Verdana" w:hAnsi="Verdana" w:cs="Arial"/>
          <w:sz w:val="18"/>
          <w:szCs w:val="18"/>
        </w:rPr>
      </w:pPr>
      <w:r w:rsidRPr="00E4330E">
        <w:rPr>
          <w:rFonts w:ascii="Verdana" w:hAnsi="Verdana" w:cs="Arial"/>
          <w:sz w:val="18"/>
          <w:szCs w:val="18"/>
        </w:rPr>
        <w:t>Lo anterior, salvo casos excepcionales, caso fortuito o fuerza mayor.</w:t>
      </w:r>
    </w:p>
    <w:p w14:paraId="686F1BDF" w14:textId="77777777" w:rsidR="00C4158C" w:rsidRPr="00E4330E" w:rsidRDefault="00C4158C" w:rsidP="003F3F8B">
      <w:pPr>
        <w:pStyle w:val="Textoindependiente"/>
        <w:rPr>
          <w:rFonts w:ascii="Verdana" w:hAnsi="Verdana"/>
          <w:sz w:val="18"/>
          <w:szCs w:val="18"/>
        </w:rPr>
      </w:pPr>
    </w:p>
    <w:p w14:paraId="098D30ED" w14:textId="6B1D0947" w:rsidR="00C4158C" w:rsidRPr="00E4330E" w:rsidRDefault="00C4158C" w:rsidP="003F3F8B">
      <w:pPr>
        <w:pStyle w:val="Textoindependiente"/>
        <w:rPr>
          <w:rFonts w:ascii="Verdana" w:hAnsi="Verdana"/>
          <w:sz w:val="18"/>
          <w:szCs w:val="18"/>
        </w:rPr>
      </w:pPr>
      <w:r w:rsidRPr="00E4330E">
        <w:rPr>
          <w:rFonts w:ascii="Verdana" w:hAnsi="Verdana"/>
          <w:sz w:val="18"/>
          <w:szCs w:val="18"/>
        </w:rPr>
        <w:lastRenderedPageBreak/>
        <w:t xml:space="preserve">Se entenderá que si el adjudicatario no firma el convenio, </w:t>
      </w:r>
      <w:r w:rsidR="00071257">
        <w:rPr>
          <w:rFonts w:ascii="Verdana" w:hAnsi="Verdana"/>
          <w:sz w:val="18"/>
          <w:szCs w:val="18"/>
        </w:rPr>
        <w:t>por cuanto no acredita el cumplimiento de lo exigido en lo relativo a Recursos Humanos e Infraestructura</w:t>
      </w:r>
      <w:r w:rsidR="001B0EAF">
        <w:rPr>
          <w:rFonts w:ascii="Verdana" w:hAnsi="Verdana"/>
          <w:sz w:val="18"/>
          <w:szCs w:val="18"/>
        </w:rPr>
        <w:t xml:space="preserve"> y Equipamiento</w:t>
      </w:r>
      <w:r w:rsidR="00071257">
        <w:rPr>
          <w:rFonts w:ascii="Verdana" w:hAnsi="Verdana"/>
          <w:sz w:val="18"/>
          <w:szCs w:val="18"/>
        </w:rPr>
        <w:t>,</w:t>
      </w:r>
      <w:r w:rsidR="00264567">
        <w:rPr>
          <w:rFonts w:ascii="Verdana" w:hAnsi="Verdana"/>
          <w:sz w:val="18"/>
          <w:szCs w:val="18"/>
        </w:rPr>
        <w:t xml:space="preserve"> o le afecta la inhabilidad contemplada en el inciso final del artículo 3° de la Ley N° 20.032, o por cualquier otra causa, se</w:t>
      </w:r>
      <w:r w:rsidRPr="00E4330E">
        <w:rPr>
          <w:rFonts w:ascii="Verdana" w:hAnsi="Verdana"/>
          <w:sz w:val="18"/>
          <w:szCs w:val="18"/>
        </w:rPr>
        <w:t xml:space="preserve"> desiste de</w:t>
      </w:r>
      <w:r w:rsidR="006A7FE4">
        <w:rPr>
          <w:rFonts w:ascii="Verdana" w:hAnsi="Verdana"/>
          <w:sz w:val="18"/>
          <w:szCs w:val="18"/>
        </w:rPr>
        <w:t xml:space="preserve"> la ejecución de</w:t>
      </w:r>
      <w:r w:rsidRPr="00E4330E">
        <w:rPr>
          <w:rFonts w:ascii="Verdana" w:hAnsi="Verdana"/>
          <w:sz w:val="18"/>
          <w:szCs w:val="18"/>
        </w:rPr>
        <w:t>l proyecto,</w:t>
      </w:r>
      <w:r w:rsidR="00513FB1">
        <w:rPr>
          <w:rFonts w:ascii="Verdana" w:hAnsi="Verdana"/>
          <w:sz w:val="18"/>
          <w:szCs w:val="18"/>
        </w:rPr>
        <w:t xml:space="preserve"> </w:t>
      </w:r>
      <w:r w:rsidR="00A50975">
        <w:rPr>
          <w:rFonts w:ascii="Verdana" w:hAnsi="Verdana"/>
          <w:sz w:val="18"/>
          <w:szCs w:val="18"/>
        </w:rPr>
        <w:t>SENAME</w:t>
      </w:r>
      <w:r w:rsidRPr="00E4330E">
        <w:rPr>
          <w:rFonts w:ascii="Verdana" w:hAnsi="Verdana"/>
          <w:sz w:val="18"/>
          <w:szCs w:val="18"/>
        </w:rPr>
        <w:t xml:space="preserve"> procederá, si así lo estima pertinente, a adjudicar al siguiente proyecto mejor evaluado, según el informe emitido por la “Comisión Evaluadora”, o rechazar todos los restantes, mediante la dictación de los correspondientes actos administrativos</w:t>
      </w:r>
      <w:r w:rsidR="006A7FE4">
        <w:rPr>
          <w:rFonts w:ascii="Verdana" w:hAnsi="Verdana"/>
          <w:sz w:val="18"/>
          <w:szCs w:val="18"/>
        </w:rPr>
        <w:t>, que cumpla con dichos requerimientos.</w:t>
      </w:r>
      <w:r w:rsidR="00B64A2A">
        <w:rPr>
          <w:rFonts w:ascii="Verdana" w:hAnsi="Verdana"/>
          <w:sz w:val="18"/>
          <w:szCs w:val="18"/>
        </w:rPr>
        <w:t xml:space="preserve"> En caso de ser adjudicado el siguiente proyecto mejor evaluado, se aplicarán los plazos y condiciones previstos en los literales a) y b) precedentes. </w:t>
      </w:r>
    </w:p>
    <w:p w14:paraId="089AB1B1" w14:textId="77777777" w:rsidR="00C4158C" w:rsidRPr="00E4330E" w:rsidRDefault="00C4158C" w:rsidP="003F3F8B">
      <w:pPr>
        <w:pStyle w:val="Textoindependiente"/>
        <w:rPr>
          <w:rFonts w:ascii="Verdana" w:hAnsi="Verdana"/>
          <w:sz w:val="18"/>
          <w:szCs w:val="18"/>
        </w:rPr>
      </w:pPr>
    </w:p>
    <w:p w14:paraId="319F929E" w14:textId="77777777" w:rsidR="00C4158C" w:rsidRPr="00E4330E" w:rsidRDefault="00C4158C" w:rsidP="003F3F8B">
      <w:pPr>
        <w:pStyle w:val="Ttulo3"/>
        <w:numPr>
          <w:ilvl w:val="0"/>
          <w:numId w:val="2"/>
        </w:numPr>
        <w:tabs>
          <w:tab w:val="clear" w:pos="720"/>
        </w:tabs>
        <w:spacing w:before="0" w:after="0"/>
        <w:ind w:left="360"/>
        <w:rPr>
          <w:rFonts w:ascii="Verdana" w:hAnsi="Verdana"/>
          <w:bCs w:val="0"/>
          <w:sz w:val="18"/>
          <w:szCs w:val="18"/>
        </w:rPr>
      </w:pPr>
      <w:bookmarkStart w:id="35" w:name="_Toc274295728"/>
      <w:r w:rsidRPr="00E4330E">
        <w:rPr>
          <w:rFonts w:ascii="Verdana" w:hAnsi="Verdana"/>
          <w:bCs w:val="0"/>
          <w:sz w:val="18"/>
          <w:szCs w:val="18"/>
        </w:rPr>
        <w:t>Del contenido mínimo</w:t>
      </w:r>
      <w:bookmarkEnd w:id="35"/>
    </w:p>
    <w:p w14:paraId="51C87D88" w14:textId="77777777" w:rsidR="00C4158C" w:rsidRPr="00E4330E" w:rsidRDefault="00C4158C" w:rsidP="003F3F8B">
      <w:pPr>
        <w:pStyle w:val="Textoindependiente"/>
        <w:ind w:left="720"/>
        <w:rPr>
          <w:rFonts w:ascii="Verdana" w:hAnsi="Verdana"/>
          <w:sz w:val="18"/>
          <w:szCs w:val="18"/>
        </w:rPr>
      </w:pPr>
    </w:p>
    <w:p w14:paraId="1384A4D9" w14:textId="77777777" w:rsidR="00C4158C" w:rsidRPr="00E4330E" w:rsidRDefault="00C4158C" w:rsidP="003F3F8B">
      <w:pPr>
        <w:autoSpaceDE w:val="0"/>
        <w:autoSpaceDN w:val="0"/>
        <w:adjustRightInd w:val="0"/>
        <w:jc w:val="both"/>
        <w:rPr>
          <w:rFonts w:ascii="Verdana" w:hAnsi="Verdana" w:cs="Arial"/>
          <w:sz w:val="18"/>
          <w:szCs w:val="18"/>
        </w:rPr>
      </w:pPr>
      <w:bookmarkStart w:id="36" w:name="_Toc162689758"/>
      <w:bookmarkStart w:id="37" w:name="_Toc274295729"/>
      <w:r w:rsidRPr="00E4330E">
        <w:rPr>
          <w:rFonts w:ascii="Verdana" w:hAnsi="Verdana" w:cs="Arial"/>
          <w:sz w:val="18"/>
          <w:szCs w:val="18"/>
        </w:rPr>
        <w:t>El convenio que sea celebrado con el colaborador acreditado</w:t>
      </w:r>
      <w:r w:rsidRPr="00E4330E">
        <w:rPr>
          <w:rFonts w:ascii="Verdana" w:hAnsi="Verdana" w:cs="Arial"/>
          <w:color w:val="0000FF"/>
          <w:sz w:val="18"/>
          <w:szCs w:val="18"/>
        </w:rPr>
        <w:t xml:space="preserve">, </w:t>
      </w:r>
      <w:r w:rsidRPr="00E4330E">
        <w:rPr>
          <w:rFonts w:ascii="Verdana" w:hAnsi="Verdana" w:cs="Arial"/>
          <w:sz w:val="18"/>
          <w:szCs w:val="18"/>
        </w:rPr>
        <w:t>deberá estipular, a lo menos:</w:t>
      </w:r>
    </w:p>
    <w:p w14:paraId="62B4D586" w14:textId="77777777" w:rsidR="00C4158C" w:rsidRPr="00E4330E" w:rsidRDefault="00C4158C" w:rsidP="003F3F8B">
      <w:pPr>
        <w:autoSpaceDE w:val="0"/>
        <w:autoSpaceDN w:val="0"/>
        <w:adjustRightInd w:val="0"/>
        <w:jc w:val="both"/>
        <w:rPr>
          <w:rFonts w:ascii="Verdana" w:hAnsi="Verdana" w:cs="Arial"/>
          <w:sz w:val="18"/>
          <w:szCs w:val="18"/>
        </w:rPr>
      </w:pPr>
    </w:p>
    <w:p w14:paraId="4E705477" w14:textId="77777777" w:rsidR="00C4158C" w:rsidRPr="00E4330E" w:rsidRDefault="00C4158C" w:rsidP="003F3F8B">
      <w:pPr>
        <w:autoSpaceDE w:val="0"/>
        <w:autoSpaceDN w:val="0"/>
        <w:adjustRightInd w:val="0"/>
        <w:jc w:val="both"/>
        <w:rPr>
          <w:rFonts w:ascii="Verdana" w:hAnsi="Verdana" w:cs="Arial"/>
          <w:sz w:val="18"/>
          <w:szCs w:val="18"/>
        </w:rPr>
      </w:pPr>
      <w:r w:rsidRPr="00E4330E">
        <w:rPr>
          <w:rFonts w:ascii="Verdana" w:hAnsi="Verdana" w:cs="Arial"/>
          <w:sz w:val="18"/>
          <w:szCs w:val="18"/>
        </w:rPr>
        <w:t>1) La línea de acción subvencionada;</w:t>
      </w:r>
    </w:p>
    <w:p w14:paraId="46652A74" w14:textId="77777777" w:rsidR="00C4158C" w:rsidRPr="00E4330E" w:rsidRDefault="00C4158C" w:rsidP="003F3F8B">
      <w:pPr>
        <w:autoSpaceDE w:val="0"/>
        <w:autoSpaceDN w:val="0"/>
        <w:adjustRightInd w:val="0"/>
        <w:jc w:val="both"/>
        <w:rPr>
          <w:rFonts w:ascii="Verdana" w:hAnsi="Verdana" w:cs="Arial"/>
          <w:sz w:val="18"/>
          <w:szCs w:val="18"/>
        </w:rPr>
      </w:pPr>
    </w:p>
    <w:p w14:paraId="321A7A16" w14:textId="77777777" w:rsidR="00C4158C" w:rsidRPr="00E4330E" w:rsidRDefault="00C4158C" w:rsidP="003F3F8B">
      <w:pPr>
        <w:autoSpaceDE w:val="0"/>
        <w:autoSpaceDN w:val="0"/>
        <w:adjustRightInd w:val="0"/>
        <w:jc w:val="both"/>
        <w:rPr>
          <w:rFonts w:ascii="Verdana" w:hAnsi="Verdana" w:cs="Arial"/>
          <w:sz w:val="18"/>
          <w:szCs w:val="18"/>
        </w:rPr>
      </w:pPr>
      <w:r w:rsidRPr="00E4330E">
        <w:rPr>
          <w:rFonts w:ascii="Verdana" w:hAnsi="Verdana" w:cs="Arial"/>
          <w:sz w:val="18"/>
          <w:szCs w:val="18"/>
        </w:rPr>
        <w:t>2) Los objetivos específicos y los resultados esperados, así como los mecanismos que el SENAME y el colaborador acreditado emplearán para evaluar su cumplimiento;</w:t>
      </w:r>
    </w:p>
    <w:p w14:paraId="3CCA5E95" w14:textId="77777777" w:rsidR="00C4158C" w:rsidRPr="00E4330E" w:rsidRDefault="00C4158C" w:rsidP="003F3F8B">
      <w:pPr>
        <w:autoSpaceDE w:val="0"/>
        <w:autoSpaceDN w:val="0"/>
        <w:adjustRightInd w:val="0"/>
        <w:jc w:val="both"/>
        <w:rPr>
          <w:rFonts w:ascii="Verdana" w:hAnsi="Verdana" w:cs="Arial"/>
          <w:sz w:val="18"/>
          <w:szCs w:val="18"/>
        </w:rPr>
      </w:pPr>
    </w:p>
    <w:p w14:paraId="3A9B43A2" w14:textId="77777777" w:rsidR="00C4158C" w:rsidRPr="00E4330E" w:rsidRDefault="00C4158C" w:rsidP="003F3F8B">
      <w:pPr>
        <w:autoSpaceDE w:val="0"/>
        <w:autoSpaceDN w:val="0"/>
        <w:adjustRightInd w:val="0"/>
        <w:jc w:val="both"/>
        <w:rPr>
          <w:rFonts w:ascii="Verdana" w:hAnsi="Verdana" w:cs="Arial"/>
          <w:sz w:val="18"/>
          <w:szCs w:val="18"/>
        </w:rPr>
      </w:pPr>
      <w:r w:rsidRPr="00E4330E">
        <w:rPr>
          <w:rFonts w:ascii="Verdana" w:hAnsi="Verdana" w:cs="Arial"/>
          <w:sz w:val="18"/>
          <w:szCs w:val="18"/>
        </w:rPr>
        <w:t>3) La subvención que corresponda pagar;</w:t>
      </w:r>
    </w:p>
    <w:p w14:paraId="717E7EF5" w14:textId="77777777" w:rsidR="00C4158C" w:rsidRPr="00E4330E" w:rsidRDefault="00C4158C" w:rsidP="003F3F8B">
      <w:pPr>
        <w:autoSpaceDE w:val="0"/>
        <w:autoSpaceDN w:val="0"/>
        <w:adjustRightInd w:val="0"/>
        <w:jc w:val="both"/>
        <w:rPr>
          <w:rFonts w:ascii="Verdana" w:hAnsi="Verdana" w:cs="Arial"/>
          <w:sz w:val="18"/>
          <w:szCs w:val="18"/>
        </w:rPr>
      </w:pPr>
    </w:p>
    <w:p w14:paraId="1CD9666E" w14:textId="77777777" w:rsidR="00C4158C" w:rsidRPr="00E4330E" w:rsidRDefault="00C4158C" w:rsidP="003F3F8B">
      <w:pPr>
        <w:autoSpaceDE w:val="0"/>
        <w:autoSpaceDN w:val="0"/>
        <w:adjustRightInd w:val="0"/>
        <w:jc w:val="both"/>
        <w:rPr>
          <w:rFonts w:ascii="Verdana" w:hAnsi="Verdana" w:cs="Arial"/>
          <w:sz w:val="18"/>
          <w:szCs w:val="18"/>
        </w:rPr>
      </w:pPr>
      <w:r w:rsidRPr="00E4330E">
        <w:rPr>
          <w:rFonts w:ascii="Verdana" w:hAnsi="Verdana" w:cs="Arial"/>
          <w:sz w:val="18"/>
          <w:szCs w:val="18"/>
        </w:rPr>
        <w:t>4) El número de plazas</w:t>
      </w:r>
      <w:r w:rsidR="00C52C76" w:rsidRPr="00E4330E">
        <w:rPr>
          <w:rFonts w:ascii="Verdana" w:hAnsi="Verdana"/>
          <w:sz w:val="18"/>
          <w:szCs w:val="18"/>
        </w:rPr>
        <w:t xml:space="preserve"> </w:t>
      </w:r>
      <w:r w:rsidRPr="00E4330E">
        <w:rPr>
          <w:rFonts w:ascii="Verdana" w:hAnsi="Verdana" w:cs="Arial"/>
          <w:sz w:val="18"/>
          <w:szCs w:val="18"/>
        </w:rPr>
        <w:t>con derecho a la subvención, las formas de pago acordadas y las cláusulas de revisión del número de plazas;</w:t>
      </w:r>
    </w:p>
    <w:p w14:paraId="5B3B5350" w14:textId="77777777" w:rsidR="00C4158C" w:rsidRPr="00E4330E" w:rsidRDefault="00C4158C" w:rsidP="003F3F8B">
      <w:pPr>
        <w:autoSpaceDE w:val="0"/>
        <w:autoSpaceDN w:val="0"/>
        <w:adjustRightInd w:val="0"/>
        <w:jc w:val="both"/>
        <w:rPr>
          <w:rFonts w:ascii="Verdana" w:hAnsi="Verdana" w:cs="Arial"/>
          <w:sz w:val="18"/>
          <w:szCs w:val="18"/>
        </w:rPr>
      </w:pPr>
    </w:p>
    <w:p w14:paraId="0DF81D99" w14:textId="77777777" w:rsidR="00C4158C" w:rsidRPr="00E4330E" w:rsidRDefault="00C4158C" w:rsidP="003F3F8B">
      <w:pPr>
        <w:autoSpaceDE w:val="0"/>
        <w:autoSpaceDN w:val="0"/>
        <w:adjustRightInd w:val="0"/>
        <w:jc w:val="both"/>
        <w:rPr>
          <w:rFonts w:ascii="Verdana" w:hAnsi="Verdana" w:cs="Arial"/>
          <w:sz w:val="18"/>
          <w:szCs w:val="18"/>
        </w:rPr>
      </w:pPr>
      <w:r w:rsidRPr="00E4330E">
        <w:rPr>
          <w:rFonts w:ascii="Verdana" w:hAnsi="Verdana" w:cs="Arial"/>
          <w:sz w:val="18"/>
          <w:szCs w:val="18"/>
        </w:rPr>
        <w:t>5) El plazo de duración del convenio, y</w:t>
      </w:r>
    </w:p>
    <w:p w14:paraId="029441E4" w14:textId="77777777" w:rsidR="00C4158C" w:rsidRPr="00E4330E" w:rsidRDefault="00C4158C" w:rsidP="003F3F8B">
      <w:pPr>
        <w:autoSpaceDE w:val="0"/>
        <w:autoSpaceDN w:val="0"/>
        <w:adjustRightInd w:val="0"/>
        <w:jc w:val="both"/>
        <w:rPr>
          <w:rFonts w:ascii="Verdana" w:hAnsi="Verdana" w:cs="Arial"/>
          <w:sz w:val="18"/>
          <w:szCs w:val="18"/>
        </w:rPr>
      </w:pPr>
    </w:p>
    <w:p w14:paraId="0CB06A00" w14:textId="77777777" w:rsidR="00C4158C" w:rsidRPr="00E4330E" w:rsidRDefault="00C4158C" w:rsidP="003F3F8B">
      <w:pPr>
        <w:autoSpaceDE w:val="0"/>
        <w:autoSpaceDN w:val="0"/>
        <w:adjustRightInd w:val="0"/>
        <w:jc w:val="both"/>
        <w:rPr>
          <w:rFonts w:ascii="Verdana" w:hAnsi="Verdana" w:cs="Arial"/>
          <w:sz w:val="18"/>
          <w:szCs w:val="18"/>
        </w:rPr>
      </w:pPr>
      <w:r w:rsidRPr="00E4330E">
        <w:rPr>
          <w:rFonts w:ascii="Verdana" w:hAnsi="Verdana" w:cs="Arial"/>
          <w:sz w:val="18"/>
          <w:szCs w:val="18"/>
        </w:rPr>
        <w:t>6) El proyecto presentado por el colaborador, que formará parte integrante del convenio.</w:t>
      </w:r>
    </w:p>
    <w:p w14:paraId="66DF2EE2" w14:textId="77777777" w:rsidR="009806ED" w:rsidRPr="00E4330E" w:rsidRDefault="009806ED" w:rsidP="003F3F8B">
      <w:pPr>
        <w:pStyle w:val="Textoindependiente"/>
        <w:rPr>
          <w:rFonts w:ascii="Verdana" w:hAnsi="Verdana"/>
          <w:sz w:val="18"/>
          <w:szCs w:val="18"/>
          <w:lang w:val="es-ES"/>
        </w:rPr>
      </w:pPr>
    </w:p>
    <w:p w14:paraId="1B167D5E" w14:textId="77777777" w:rsidR="009806ED" w:rsidRPr="00E4330E" w:rsidRDefault="009806ED" w:rsidP="003F3F8B">
      <w:pPr>
        <w:pStyle w:val="Textoindependiente"/>
        <w:rPr>
          <w:rFonts w:ascii="Verdana" w:hAnsi="Verdana"/>
          <w:sz w:val="18"/>
          <w:szCs w:val="18"/>
          <w:lang w:val="es-ES"/>
        </w:rPr>
      </w:pPr>
      <w:r w:rsidRPr="00E4330E">
        <w:rPr>
          <w:rFonts w:ascii="Verdana" w:hAnsi="Verdana"/>
          <w:sz w:val="18"/>
          <w:szCs w:val="18"/>
          <w:lang w:val="es-ES"/>
        </w:rPr>
        <w:t xml:space="preserve">Los convenios serán siempre públicos y deberán contener idénticas condiciones, modalidades y montos de la subvención, dependiendo de cada línea de acción. Los colaboradores acreditados que resulten seleccionados para la ejecución de los proyectos que se concursan en virtud de las presentes bases, reconocen el </w:t>
      </w:r>
      <w:r w:rsidRPr="00E4330E">
        <w:rPr>
          <w:rFonts w:ascii="Verdana" w:hAnsi="Verdana"/>
          <w:sz w:val="18"/>
          <w:szCs w:val="18"/>
          <w:u w:val="single"/>
          <w:lang w:val="es-ES"/>
        </w:rPr>
        <w:t>carácter de público</w:t>
      </w:r>
      <w:r w:rsidRPr="00E4330E">
        <w:rPr>
          <w:rFonts w:ascii="Verdana" w:hAnsi="Verdana"/>
          <w:sz w:val="18"/>
          <w:szCs w:val="18"/>
          <w:lang w:val="es-ES"/>
        </w:rPr>
        <w:t xml:space="preserve"> de las propuestas que han presentado, por constituir el sustento o complemento directo del acto administrativo de adjudicación del concurso en referencia.</w:t>
      </w:r>
    </w:p>
    <w:p w14:paraId="48D45192" w14:textId="77777777" w:rsidR="00C4158C" w:rsidRPr="00E4330E" w:rsidRDefault="00C4158C" w:rsidP="003F3F8B">
      <w:pPr>
        <w:autoSpaceDE w:val="0"/>
        <w:autoSpaceDN w:val="0"/>
        <w:adjustRightInd w:val="0"/>
        <w:jc w:val="both"/>
        <w:rPr>
          <w:rFonts w:ascii="Verdana" w:hAnsi="Verdana" w:cs="Arial"/>
          <w:sz w:val="18"/>
          <w:szCs w:val="18"/>
        </w:rPr>
      </w:pPr>
    </w:p>
    <w:p w14:paraId="144A2063" w14:textId="77777777" w:rsidR="00C4158C" w:rsidRPr="00E4330E" w:rsidRDefault="00C4158C" w:rsidP="003F3F8B">
      <w:pPr>
        <w:tabs>
          <w:tab w:val="left" w:pos="8222"/>
          <w:tab w:val="left" w:pos="8647"/>
        </w:tabs>
        <w:jc w:val="both"/>
        <w:rPr>
          <w:rFonts w:ascii="Verdana" w:hAnsi="Verdana" w:cs="Arial"/>
          <w:sz w:val="18"/>
          <w:szCs w:val="18"/>
        </w:rPr>
      </w:pPr>
      <w:r w:rsidRPr="00E4330E">
        <w:rPr>
          <w:rFonts w:ascii="Verdana" w:hAnsi="Verdana" w:cs="Arial"/>
          <w:sz w:val="18"/>
          <w:szCs w:val="18"/>
          <w:lang w:val="es-MX"/>
        </w:rPr>
        <w:t xml:space="preserve">El convenio deberá contener una cláusula de confidencialidad a la que se obligue al colaborador a utilizar la información proporcionada por el SENAME, sólo para los efectos de dar cumplimiento a los fines propios de dicho convenio, </w:t>
      </w:r>
      <w:r w:rsidRPr="00E4330E">
        <w:rPr>
          <w:rFonts w:ascii="Verdana" w:hAnsi="Verdana" w:cs="Arial"/>
          <w:snapToGrid w:val="0"/>
          <w:sz w:val="18"/>
          <w:szCs w:val="18"/>
          <w:lang w:val="es-MX"/>
        </w:rPr>
        <w:t>quedando prohibido todo uso distinto del señalado.</w:t>
      </w:r>
    </w:p>
    <w:p w14:paraId="7AC94157" w14:textId="77777777" w:rsidR="00C4158C" w:rsidRPr="00E4330E" w:rsidRDefault="00C4158C" w:rsidP="003F3F8B">
      <w:pPr>
        <w:tabs>
          <w:tab w:val="left" w:pos="8647"/>
        </w:tabs>
        <w:jc w:val="both"/>
        <w:rPr>
          <w:rFonts w:ascii="Verdana" w:hAnsi="Verdana" w:cs="Arial"/>
          <w:sz w:val="18"/>
          <w:szCs w:val="18"/>
          <w:lang w:val="es-MX"/>
        </w:rPr>
      </w:pPr>
    </w:p>
    <w:p w14:paraId="15DC9C78" w14:textId="77777777" w:rsidR="00C4158C" w:rsidRPr="00E4330E" w:rsidRDefault="00C4158C" w:rsidP="003F3F8B">
      <w:pPr>
        <w:tabs>
          <w:tab w:val="left" w:pos="8647"/>
        </w:tabs>
        <w:jc w:val="both"/>
        <w:rPr>
          <w:rFonts w:ascii="Verdana" w:hAnsi="Verdana" w:cs="Arial"/>
          <w:sz w:val="18"/>
          <w:szCs w:val="18"/>
        </w:rPr>
      </w:pPr>
      <w:r w:rsidRPr="00E4330E">
        <w:rPr>
          <w:rFonts w:ascii="Verdana" w:hAnsi="Verdana" w:cs="Arial"/>
          <w:sz w:val="18"/>
          <w:szCs w:val="18"/>
          <w:lang w:val="es-MX"/>
        </w:rPr>
        <w:t xml:space="preserve">En dicho entendido, el colaborador acreditado, </w:t>
      </w:r>
      <w:r w:rsidRPr="00E4330E">
        <w:rPr>
          <w:rFonts w:ascii="Verdana" w:hAnsi="Verdana" w:cs="Arial"/>
          <w:sz w:val="18"/>
          <w:szCs w:val="18"/>
        </w:rPr>
        <w:t xml:space="preserve">deberá guardar confidencialidad de todos los antecedentes o información que el SENAME le proporcione con motivo del presente convenio, </w:t>
      </w:r>
      <w:r w:rsidRPr="00E4330E">
        <w:rPr>
          <w:rFonts w:ascii="Verdana" w:hAnsi="Verdana" w:cs="Arial"/>
          <w:sz w:val="18"/>
          <w:szCs w:val="18"/>
          <w:lang w:val="es-MX"/>
        </w:rPr>
        <w:t xml:space="preserve"> </w:t>
      </w:r>
      <w:r w:rsidRPr="00E4330E">
        <w:rPr>
          <w:rFonts w:ascii="Verdana" w:hAnsi="Verdana" w:cs="Arial"/>
          <w:sz w:val="18"/>
          <w:szCs w:val="18"/>
        </w:rPr>
        <w:t>no pudiendo hacer uso de éstos para fines ajenos al mismo, y en consecuencia, no podrá, a cualquier título y/o medio revelar, difundir, publicar, vender, ceder, copiar, reproducir, interferir, interceptar, alterar, modificar, dañar, inutilizar, destruir, en todo o en parte esta información, ya sea durante la vigencia del convenio,</w:t>
      </w:r>
      <w:r w:rsidRPr="00E4330E">
        <w:rPr>
          <w:rFonts w:ascii="Verdana" w:hAnsi="Verdana" w:cs="Arial"/>
          <w:sz w:val="18"/>
          <w:szCs w:val="18"/>
          <w:lang w:val="es-MX"/>
        </w:rPr>
        <w:t xml:space="preserve"> </w:t>
      </w:r>
      <w:r w:rsidRPr="00E4330E">
        <w:rPr>
          <w:rFonts w:ascii="Verdana" w:hAnsi="Verdana" w:cs="Arial"/>
          <w:sz w:val="18"/>
          <w:szCs w:val="18"/>
        </w:rPr>
        <w:t>como después de su término.</w:t>
      </w:r>
    </w:p>
    <w:p w14:paraId="4B6B76CB" w14:textId="77777777" w:rsidR="00C4158C" w:rsidRPr="00E4330E" w:rsidRDefault="00C4158C" w:rsidP="003F3F8B">
      <w:pPr>
        <w:tabs>
          <w:tab w:val="left" w:pos="8647"/>
        </w:tabs>
        <w:jc w:val="both"/>
        <w:rPr>
          <w:rFonts w:ascii="Verdana" w:hAnsi="Verdana" w:cs="Arial"/>
          <w:sz w:val="18"/>
          <w:szCs w:val="18"/>
        </w:rPr>
      </w:pPr>
    </w:p>
    <w:p w14:paraId="74B9235C" w14:textId="77777777" w:rsidR="00C4158C" w:rsidRPr="00E4330E" w:rsidRDefault="00C4158C" w:rsidP="003F3F8B">
      <w:pPr>
        <w:tabs>
          <w:tab w:val="left" w:pos="8647"/>
        </w:tabs>
        <w:jc w:val="both"/>
        <w:rPr>
          <w:rFonts w:ascii="Verdana" w:hAnsi="Verdana" w:cs="Arial"/>
          <w:sz w:val="18"/>
          <w:szCs w:val="18"/>
        </w:rPr>
      </w:pPr>
      <w:r w:rsidRPr="00E4330E">
        <w:rPr>
          <w:rFonts w:ascii="Verdana" w:hAnsi="Verdana" w:cs="Arial"/>
          <w:sz w:val="18"/>
          <w:szCs w:val="18"/>
        </w:rPr>
        <w:t xml:space="preserve">Esta prohibición afecta al </w:t>
      </w:r>
      <w:r w:rsidRPr="00E4330E">
        <w:rPr>
          <w:rFonts w:ascii="Verdana" w:hAnsi="Verdana" w:cs="Arial"/>
          <w:sz w:val="18"/>
          <w:szCs w:val="18"/>
          <w:lang w:val="es-MX"/>
        </w:rPr>
        <w:t xml:space="preserve">colaborador acreditado, </w:t>
      </w:r>
      <w:r w:rsidRPr="00E4330E">
        <w:rPr>
          <w:rFonts w:ascii="Verdana" w:hAnsi="Verdana" w:cs="Arial"/>
          <w:sz w:val="18"/>
          <w:szCs w:val="18"/>
        </w:rPr>
        <w:t xml:space="preserve">al personal que labora en distintas calidades jurídicas, que se encuentre ligado al convenio, en todas sus etapas, incluso después de la expiración del mismo. </w:t>
      </w:r>
    </w:p>
    <w:p w14:paraId="7D8E638C" w14:textId="77777777" w:rsidR="00C4158C" w:rsidRPr="00E4330E" w:rsidRDefault="00C4158C" w:rsidP="003F3F8B">
      <w:pPr>
        <w:tabs>
          <w:tab w:val="left" w:pos="8647"/>
        </w:tabs>
        <w:jc w:val="both"/>
        <w:rPr>
          <w:rFonts w:ascii="Verdana" w:hAnsi="Verdana" w:cs="Arial"/>
          <w:sz w:val="18"/>
          <w:szCs w:val="18"/>
        </w:rPr>
      </w:pPr>
    </w:p>
    <w:p w14:paraId="5A8DFE0D" w14:textId="77777777" w:rsidR="00C4158C" w:rsidRPr="00E4330E" w:rsidRDefault="00C4158C" w:rsidP="003F3F8B">
      <w:pPr>
        <w:tabs>
          <w:tab w:val="left" w:pos="8647"/>
        </w:tabs>
        <w:jc w:val="both"/>
        <w:rPr>
          <w:rFonts w:ascii="Verdana" w:hAnsi="Verdana" w:cs="Arial"/>
          <w:sz w:val="18"/>
          <w:szCs w:val="18"/>
          <w:lang w:val="es-CL"/>
        </w:rPr>
      </w:pPr>
      <w:r w:rsidRPr="00E4330E">
        <w:rPr>
          <w:rFonts w:ascii="Verdana" w:hAnsi="Verdana" w:cs="Arial"/>
          <w:sz w:val="18"/>
          <w:szCs w:val="18"/>
          <w:lang w:val="es-CL"/>
        </w:rPr>
        <w:t xml:space="preserve">El SENAME quedará liberado de toda responsabilidad por el uso indebido que </w:t>
      </w:r>
      <w:r w:rsidRPr="00E4330E">
        <w:rPr>
          <w:rFonts w:ascii="Verdana" w:hAnsi="Verdana" w:cs="Arial"/>
          <w:sz w:val="18"/>
          <w:szCs w:val="18"/>
          <w:lang w:val="es-MX"/>
        </w:rPr>
        <w:t xml:space="preserve">el colaborador acreditado, </w:t>
      </w:r>
      <w:r w:rsidRPr="00E4330E">
        <w:rPr>
          <w:rFonts w:ascii="Verdana" w:hAnsi="Verdana" w:cs="Arial"/>
          <w:sz w:val="18"/>
          <w:szCs w:val="18"/>
          <w:lang w:val="es-CL"/>
        </w:rPr>
        <w:t>pueda dar a la información, reservándose el derecho a ejercer todas las acciones legales tendientes a demandar el reembolso de las sumas a las que eventualmente sea obligado a pagar como consecuencia de lo anterior, más la indemnización de los perjuicios que se hubieren ocasionado.</w:t>
      </w:r>
    </w:p>
    <w:p w14:paraId="14580CDF" w14:textId="77777777" w:rsidR="00C37E22" w:rsidRPr="00E4330E" w:rsidRDefault="00C37E22" w:rsidP="003F3F8B">
      <w:pPr>
        <w:tabs>
          <w:tab w:val="left" w:pos="8647"/>
        </w:tabs>
        <w:jc w:val="both"/>
        <w:rPr>
          <w:rFonts w:ascii="Verdana" w:hAnsi="Verdana" w:cs="Arial"/>
          <w:sz w:val="18"/>
          <w:szCs w:val="18"/>
          <w:lang w:val="es-CL"/>
        </w:rPr>
      </w:pPr>
    </w:p>
    <w:p w14:paraId="10F279D1" w14:textId="77777777" w:rsidR="00C37E22" w:rsidRPr="00E4330E" w:rsidRDefault="00C37E22" w:rsidP="003F3F8B">
      <w:pPr>
        <w:tabs>
          <w:tab w:val="left" w:pos="8647"/>
        </w:tabs>
        <w:jc w:val="both"/>
        <w:rPr>
          <w:rFonts w:ascii="Verdana" w:hAnsi="Verdana" w:cs="Arial"/>
          <w:sz w:val="18"/>
          <w:szCs w:val="18"/>
        </w:rPr>
      </w:pPr>
      <w:r w:rsidRPr="00E4330E">
        <w:rPr>
          <w:rFonts w:ascii="Verdana" w:hAnsi="Verdana"/>
          <w:color w:val="000000"/>
          <w:sz w:val="18"/>
          <w:szCs w:val="18"/>
        </w:rPr>
        <w:t xml:space="preserve">Asimismo, el colaborador que resulte adjudicado y suscriba el convenio respectivo, se obliga a proporcionar, a requerimiento del Servicio, y dentro del plazo que se le fije para ello, todas las copias digitalizadas, o en caso que no fuere posible, de todas las fotocopias legibles de la información que debe ingresarse en el Sistema de Registro de colaboradores acreditados y sus proyectos (SENAINFO) indicados en el artículo 63 del Reglamento de la Ley N° 20.032, tales como información del proyecto, de los niños, niñas y adolescentes atendidos, de la gestión comunitaria - intersectorial, del funcionamiento del proyecto y de los aspectos administrativos, financieros y contables del mismo, que le han sido requeridos  a este Servicio, en el contexto de la tramitación de una solicitud de acceso a la información, regida por la Ley N°  20.285, sobre acceso a la información pública, debiendo proceder a entregar dichos antecedentes al funcionario dependiente de esta Institución, que lo requiera  por cualquier medio idóneo. En el caso de que todo o parte de dicha documentación ya no exista en poder del organismo colaborador —por expurgación autorizada por la Contraloría General de la República o por otro motivo calificado—, deberá informar dicha circunstancia fundadamente y por escrito, dentro de mismo plazo a quien lo requirió. El Servicio deberá adoptar todas las medidas de resguardo </w:t>
      </w:r>
      <w:r w:rsidRPr="00E4330E">
        <w:rPr>
          <w:rFonts w:ascii="Verdana" w:hAnsi="Verdana"/>
          <w:color w:val="000000"/>
          <w:sz w:val="18"/>
          <w:szCs w:val="18"/>
        </w:rPr>
        <w:lastRenderedPageBreak/>
        <w:t>respecto de los datos personales y sensibles que contenga dicha información, de conformidad a la normativa vigente, procediendo previamente a su entrega, al tarjado pertinente.   </w:t>
      </w:r>
    </w:p>
    <w:p w14:paraId="4138003F" w14:textId="77777777" w:rsidR="00071257" w:rsidRDefault="00071257" w:rsidP="00071257">
      <w:pPr>
        <w:contextualSpacing/>
        <w:jc w:val="both"/>
        <w:rPr>
          <w:rFonts w:ascii="Verdana" w:hAnsi="Verdana" w:cs="Arial"/>
          <w:sz w:val="18"/>
          <w:szCs w:val="18"/>
        </w:rPr>
      </w:pPr>
    </w:p>
    <w:p w14:paraId="1C6E4901" w14:textId="3A00E8F7" w:rsidR="00071257" w:rsidRPr="00071257" w:rsidRDefault="001B0EAF" w:rsidP="00071257">
      <w:pPr>
        <w:contextualSpacing/>
        <w:jc w:val="both"/>
        <w:rPr>
          <w:rFonts w:ascii="Verdana" w:hAnsi="Verdana" w:cs="Arial"/>
          <w:sz w:val="18"/>
          <w:szCs w:val="18"/>
        </w:rPr>
      </w:pPr>
      <w:r>
        <w:rPr>
          <w:rFonts w:ascii="Verdana" w:hAnsi="Verdana" w:cs="Arial"/>
          <w:sz w:val="18"/>
          <w:szCs w:val="18"/>
        </w:rPr>
        <w:t>Por otra parte, e</w:t>
      </w:r>
      <w:r w:rsidR="00071257">
        <w:rPr>
          <w:rFonts w:ascii="Verdana" w:hAnsi="Verdana" w:cs="Arial"/>
          <w:sz w:val="18"/>
          <w:szCs w:val="18"/>
        </w:rPr>
        <w:t>n el convenio se establecerá la obligación al colaborador de i</w:t>
      </w:r>
      <w:r w:rsidR="00071257" w:rsidRPr="00071257">
        <w:rPr>
          <w:rFonts w:ascii="Verdana" w:hAnsi="Verdana" w:cs="Arial"/>
          <w:sz w:val="18"/>
          <w:szCs w:val="18"/>
        </w:rPr>
        <w:t xml:space="preserve">mputar los pagos efectuados al fondo de cesantía, previsto en el artículo </w:t>
      </w:r>
      <w:r w:rsidR="00071257" w:rsidRPr="00071257">
        <w:rPr>
          <w:rFonts w:ascii="Verdana" w:hAnsi="Verdana"/>
          <w:sz w:val="18"/>
          <w:szCs w:val="18"/>
        </w:rPr>
        <w:t xml:space="preserve">13 de la Ley N°19.728, (que estableció un seguro de desempleo o cesantía, en favor de los trabajadores dependientes regidos por el Código del Trabajo), efectuados con cargo a la subvención fiscal que este Servicio le transfiere, a la </w:t>
      </w:r>
      <w:r w:rsidR="00071257" w:rsidRPr="00071257">
        <w:rPr>
          <w:rFonts w:ascii="Verdana" w:hAnsi="Verdana" w:cs="Arial"/>
          <w:sz w:val="18"/>
          <w:szCs w:val="18"/>
        </w:rPr>
        <w:t xml:space="preserve">indemnización por años de servicio que corresponde al trabajador desvinculado por la causal del artículo 161 del Código del Trabajo, esto es, por necesidades de la empresa. (Aplica Dictamen N° </w:t>
      </w:r>
      <w:r w:rsidR="00071257" w:rsidRPr="00071257">
        <w:rPr>
          <w:rFonts w:ascii="Verdana" w:hAnsi="Verdana"/>
          <w:sz w:val="18"/>
          <w:szCs w:val="18"/>
        </w:rPr>
        <w:t>N°8.583, de 27 de marzo de 2019, de la Contraloría General de la República)</w:t>
      </w:r>
    </w:p>
    <w:p w14:paraId="4DF37637" w14:textId="77777777" w:rsidR="00C4158C" w:rsidRPr="00E4330E" w:rsidRDefault="00C4158C" w:rsidP="00C4158C">
      <w:pPr>
        <w:autoSpaceDE w:val="0"/>
        <w:autoSpaceDN w:val="0"/>
        <w:adjustRightInd w:val="0"/>
        <w:jc w:val="both"/>
        <w:rPr>
          <w:rFonts w:ascii="Verdana" w:hAnsi="Verdana" w:cs="Arial"/>
          <w:sz w:val="18"/>
          <w:szCs w:val="18"/>
        </w:rPr>
      </w:pPr>
    </w:p>
    <w:p w14:paraId="471B1A58" w14:textId="77777777" w:rsidR="003F3F8B" w:rsidRDefault="003F3F8B" w:rsidP="00C4158C">
      <w:pPr>
        <w:pStyle w:val="Ttulo3"/>
        <w:spacing w:before="0" w:after="0"/>
        <w:rPr>
          <w:rFonts w:ascii="Verdana" w:hAnsi="Verdana"/>
          <w:sz w:val="18"/>
          <w:szCs w:val="18"/>
        </w:rPr>
      </w:pPr>
      <w:bookmarkStart w:id="38" w:name="_Toc274295730"/>
      <w:bookmarkEnd w:id="36"/>
      <w:bookmarkEnd w:id="37"/>
    </w:p>
    <w:p w14:paraId="100B076E" w14:textId="49150985" w:rsidR="00C4158C" w:rsidRPr="00E4330E" w:rsidRDefault="00AF3DEB" w:rsidP="00C4158C">
      <w:pPr>
        <w:pStyle w:val="Ttulo3"/>
        <w:spacing w:before="0" w:after="0"/>
        <w:rPr>
          <w:rFonts w:ascii="Verdana" w:hAnsi="Verdana"/>
          <w:bCs w:val="0"/>
          <w:sz w:val="18"/>
          <w:szCs w:val="18"/>
        </w:rPr>
      </w:pPr>
      <w:r>
        <w:rPr>
          <w:rFonts w:ascii="Verdana" w:hAnsi="Verdana"/>
          <w:sz w:val="18"/>
          <w:szCs w:val="18"/>
        </w:rPr>
        <w:t>d</w:t>
      </w:r>
      <w:r w:rsidR="00C4158C" w:rsidRPr="00E4330E">
        <w:rPr>
          <w:rFonts w:ascii="Verdana" w:hAnsi="Verdana"/>
          <w:sz w:val="18"/>
          <w:szCs w:val="18"/>
        </w:rPr>
        <w:t xml:space="preserve">) </w:t>
      </w:r>
      <w:r w:rsidR="00C4158C" w:rsidRPr="00E4330E">
        <w:rPr>
          <w:rFonts w:ascii="Verdana" w:hAnsi="Verdana"/>
          <w:bCs w:val="0"/>
          <w:sz w:val="18"/>
          <w:szCs w:val="18"/>
        </w:rPr>
        <w:t xml:space="preserve">Del inicio de los </w:t>
      </w:r>
      <w:r w:rsidR="00195FC7">
        <w:rPr>
          <w:rFonts w:ascii="Verdana" w:hAnsi="Verdana"/>
          <w:bCs w:val="0"/>
          <w:sz w:val="18"/>
          <w:szCs w:val="18"/>
        </w:rPr>
        <w:t>convenios</w:t>
      </w:r>
      <w:bookmarkEnd w:id="38"/>
    </w:p>
    <w:p w14:paraId="1228CC93" w14:textId="77777777" w:rsidR="00C4158C" w:rsidRPr="00E4330E" w:rsidRDefault="00C4158C" w:rsidP="00C4158C">
      <w:pPr>
        <w:jc w:val="both"/>
        <w:rPr>
          <w:rFonts w:ascii="Verdana" w:hAnsi="Verdana" w:cs="Arial"/>
          <w:sz w:val="18"/>
          <w:szCs w:val="18"/>
        </w:rPr>
      </w:pPr>
    </w:p>
    <w:p w14:paraId="423CCD10" w14:textId="27CAC966" w:rsidR="00C4158C" w:rsidRDefault="00C4158C" w:rsidP="00C4158C">
      <w:pPr>
        <w:autoSpaceDE w:val="0"/>
        <w:autoSpaceDN w:val="0"/>
        <w:adjustRightInd w:val="0"/>
        <w:jc w:val="both"/>
        <w:rPr>
          <w:rFonts w:ascii="Verdana" w:hAnsi="Verdana" w:cs="Arial"/>
          <w:b/>
          <w:sz w:val="18"/>
          <w:szCs w:val="18"/>
        </w:rPr>
      </w:pPr>
      <w:r w:rsidRPr="00E4330E">
        <w:rPr>
          <w:rFonts w:ascii="Verdana" w:hAnsi="Verdana" w:cs="Arial"/>
          <w:color w:val="000000"/>
          <w:sz w:val="18"/>
          <w:szCs w:val="18"/>
        </w:rPr>
        <w:t xml:space="preserve">Los convenios suscritos entre el SENAME y los Colaboradores Acreditados que se adjudiquen los proyectos en virtud de esta licitación pública de proyectos, </w:t>
      </w:r>
      <w:r w:rsidRPr="00E4330E">
        <w:rPr>
          <w:rFonts w:ascii="Verdana" w:hAnsi="Verdana" w:cs="Arial"/>
          <w:sz w:val="18"/>
          <w:szCs w:val="18"/>
        </w:rPr>
        <w:t>comenzarán a regir el</w:t>
      </w:r>
      <w:r w:rsidR="00975741">
        <w:rPr>
          <w:rFonts w:ascii="Verdana" w:hAnsi="Verdana" w:cs="Arial"/>
          <w:sz w:val="18"/>
          <w:szCs w:val="18"/>
        </w:rPr>
        <w:t xml:space="preserve"> </w:t>
      </w:r>
      <w:r w:rsidR="00975741" w:rsidRPr="006A2602">
        <w:rPr>
          <w:rFonts w:ascii="Verdana" w:hAnsi="Verdana" w:cs="Arial"/>
          <w:b/>
          <w:sz w:val="18"/>
          <w:szCs w:val="18"/>
        </w:rPr>
        <w:t>primer día del mes siguiente al de la total tramitación de la Resolución que lo apruebe</w:t>
      </w:r>
      <w:r w:rsidR="00975741" w:rsidRPr="00975741">
        <w:rPr>
          <w:rFonts w:ascii="Verdana" w:hAnsi="Verdana" w:cs="Arial"/>
          <w:b/>
          <w:sz w:val="18"/>
          <w:szCs w:val="18"/>
        </w:rPr>
        <w:t>.</w:t>
      </w:r>
    </w:p>
    <w:p w14:paraId="58B53FA9" w14:textId="77777777" w:rsidR="009949B6" w:rsidRPr="009949B6" w:rsidRDefault="009949B6" w:rsidP="009949B6">
      <w:pPr>
        <w:jc w:val="both"/>
        <w:rPr>
          <w:rFonts w:ascii="Verdana" w:hAnsi="Verdana" w:cs="Arial"/>
          <w:b/>
          <w:sz w:val="18"/>
          <w:szCs w:val="18"/>
        </w:rPr>
      </w:pPr>
    </w:p>
    <w:p w14:paraId="3B4CE0B1" w14:textId="64625FF5" w:rsidR="009949B6" w:rsidRPr="009949B6" w:rsidRDefault="009949B6" w:rsidP="009949B6">
      <w:pPr>
        <w:jc w:val="both"/>
        <w:rPr>
          <w:rFonts w:ascii="Verdana" w:hAnsi="Verdana" w:cs="Arial"/>
          <w:sz w:val="18"/>
          <w:szCs w:val="18"/>
        </w:rPr>
      </w:pPr>
      <w:r w:rsidRPr="009949B6">
        <w:rPr>
          <w:rFonts w:ascii="Verdana" w:hAnsi="Verdana" w:cs="Arial"/>
          <w:sz w:val="18"/>
          <w:szCs w:val="18"/>
        </w:rPr>
        <w:t xml:space="preserve">Lo anterior, a excepción de los códigos </w:t>
      </w:r>
      <w:r w:rsidRPr="009949B6">
        <w:rPr>
          <w:rFonts w:ascii="Verdana" w:hAnsi="Verdana" w:cs="Arial"/>
          <w:b/>
          <w:sz w:val="18"/>
          <w:szCs w:val="18"/>
        </w:rPr>
        <w:t>5584 y 5585,</w:t>
      </w:r>
      <w:r w:rsidRPr="009949B6">
        <w:rPr>
          <w:rFonts w:ascii="Verdana" w:hAnsi="Verdana" w:cs="Arial"/>
          <w:sz w:val="18"/>
          <w:szCs w:val="18"/>
        </w:rPr>
        <w:t xml:space="preserve"> licitados en la Región del Biobío, cuyos convenios comenzarán a regir el día </w:t>
      </w:r>
      <w:r w:rsidRPr="009949B6">
        <w:rPr>
          <w:rFonts w:ascii="Verdana" w:hAnsi="Verdana" w:cs="Arial"/>
          <w:b/>
          <w:sz w:val="18"/>
          <w:szCs w:val="18"/>
        </w:rPr>
        <w:t>03 de noviembre de 2019</w:t>
      </w:r>
      <w:r w:rsidRPr="009949B6">
        <w:rPr>
          <w:rFonts w:ascii="Verdana" w:hAnsi="Verdana" w:cs="Arial"/>
          <w:sz w:val="18"/>
          <w:szCs w:val="18"/>
        </w:rPr>
        <w:t xml:space="preserve">. Asimismo, respecto del código </w:t>
      </w:r>
      <w:r w:rsidRPr="009949B6">
        <w:rPr>
          <w:rFonts w:ascii="Verdana" w:hAnsi="Verdana" w:cs="Arial"/>
          <w:b/>
          <w:sz w:val="18"/>
          <w:szCs w:val="18"/>
        </w:rPr>
        <w:t>5593,</w:t>
      </w:r>
      <w:r w:rsidRPr="009949B6">
        <w:rPr>
          <w:rFonts w:ascii="Verdana" w:hAnsi="Verdana" w:cs="Arial"/>
          <w:sz w:val="18"/>
          <w:szCs w:val="18"/>
        </w:rPr>
        <w:t xml:space="preserve"> licitado en la Región de Magallanes y la Antártica Chilena, </w:t>
      </w:r>
      <w:r>
        <w:rPr>
          <w:rFonts w:ascii="Verdana" w:hAnsi="Verdana" w:cs="Arial"/>
          <w:sz w:val="18"/>
          <w:szCs w:val="18"/>
        </w:rPr>
        <w:t>el convenio comenzará</w:t>
      </w:r>
      <w:r w:rsidRPr="009949B6">
        <w:rPr>
          <w:rFonts w:ascii="Verdana" w:hAnsi="Verdana" w:cs="Arial"/>
          <w:sz w:val="18"/>
          <w:szCs w:val="18"/>
        </w:rPr>
        <w:t xml:space="preserve"> a regir el d</w:t>
      </w:r>
      <w:r>
        <w:rPr>
          <w:rFonts w:ascii="Verdana" w:hAnsi="Verdana" w:cs="Arial"/>
          <w:sz w:val="18"/>
          <w:szCs w:val="18"/>
        </w:rPr>
        <w:t xml:space="preserve">ía </w:t>
      </w:r>
      <w:r w:rsidRPr="009949B6">
        <w:rPr>
          <w:rFonts w:ascii="Verdana" w:hAnsi="Verdana" w:cs="Arial"/>
          <w:b/>
          <w:sz w:val="18"/>
          <w:szCs w:val="18"/>
        </w:rPr>
        <w:t>03 de febrero de 2020.</w:t>
      </w:r>
    </w:p>
    <w:p w14:paraId="238C1799" w14:textId="77777777" w:rsidR="009949B6" w:rsidRPr="009949B6" w:rsidRDefault="009949B6" w:rsidP="009949B6">
      <w:pPr>
        <w:autoSpaceDE w:val="0"/>
        <w:autoSpaceDN w:val="0"/>
        <w:adjustRightInd w:val="0"/>
        <w:jc w:val="both"/>
        <w:rPr>
          <w:rFonts w:ascii="Verdana" w:hAnsi="Verdana" w:cs="Arial"/>
          <w:b/>
          <w:sz w:val="18"/>
          <w:szCs w:val="18"/>
        </w:rPr>
      </w:pPr>
    </w:p>
    <w:p w14:paraId="3193B85A" w14:textId="77777777" w:rsidR="00C4158C" w:rsidRPr="009949B6" w:rsidRDefault="00C4158C" w:rsidP="009949B6">
      <w:pPr>
        <w:autoSpaceDE w:val="0"/>
        <w:autoSpaceDN w:val="0"/>
        <w:adjustRightInd w:val="0"/>
        <w:jc w:val="both"/>
        <w:rPr>
          <w:rFonts w:ascii="Verdana" w:hAnsi="Verdana"/>
          <w:b/>
          <w:sz w:val="18"/>
          <w:szCs w:val="18"/>
        </w:rPr>
      </w:pPr>
    </w:p>
    <w:p w14:paraId="0B1430DC" w14:textId="77777777" w:rsidR="00C4158C" w:rsidRPr="00E4330E" w:rsidRDefault="00AF3DEB" w:rsidP="00C4158C">
      <w:pPr>
        <w:pStyle w:val="Ttulo3"/>
        <w:spacing w:before="0" w:after="0"/>
        <w:rPr>
          <w:rFonts w:ascii="Verdana" w:hAnsi="Verdana"/>
          <w:sz w:val="18"/>
          <w:szCs w:val="18"/>
        </w:rPr>
      </w:pPr>
      <w:r>
        <w:rPr>
          <w:rFonts w:ascii="Verdana" w:hAnsi="Verdana"/>
          <w:sz w:val="18"/>
          <w:szCs w:val="18"/>
        </w:rPr>
        <w:t>e</w:t>
      </w:r>
      <w:r w:rsidR="00C4158C" w:rsidRPr="00E4330E">
        <w:rPr>
          <w:rFonts w:ascii="Verdana" w:hAnsi="Verdana"/>
          <w:sz w:val="18"/>
          <w:szCs w:val="18"/>
        </w:rPr>
        <w:t xml:space="preserve">) De la duración y prórroga del convenio </w:t>
      </w:r>
    </w:p>
    <w:p w14:paraId="20A32B6F" w14:textId="77777777" w:rsidR="00C4158C" w:rsidRPr="00E4330E" w:rsidRDefault="00C4158C" w:rsidP="00C4158C">
      <w:pPr>
        <w:pStyle w:val="Textoindependiente"/>
        <w:rPr>
          <w:rFonts w:ascii="Verdana" w:hAnsi="Verdana"/>
          <w:bCs/>
          <w:sz w:val="18"/>
          <w:szCs w:val="18"/>
        </w:rPr>
      </w:pPr>
    </w:p>
    <w:p w14:paraId="2EC60E0D" w14:textId="61C5C6DC" w:rsidR="00C4158C" w:rsidRPr="00E4330E" w:rsidRDefault="00C4158C" w:rsidP="002A267D">
      <w:pPr>
        <w:autoSpaceDE w:val="0"/>
        <w:autoSpaceDN w:val="0"/>
        <w:adjustRightInd w:val="0"/>
        <w:jc w:val="both"/>
        <w:rPr>
          <w:rFonts w:ascii="Verdana" w:hAnsi="Verdana" w:cs="Arial"/>
          <w:sz w:val="18"/>
          <w:szCs w:val="18"/>
        </w:rPr>
      </w:pPr>
      <w:r w:rsidRPr="00E4330E">
        <w:rPr>
          <w:rFonts w:ascii="Verdana" w:hAnsi="Verdana" w:cs="Arial"/>
          <w:sz w:val="18"/>
          <w:szCs w:val="18"/>
        </w:rPr>
        <w:t xml:space="preserve">La vigencia máxima de cada convenio será </w:t>
      </w:r>
      <w:r w:rsidR="005C30AA">
        <w:rPr>
          <w:rFonts w:ascii="Verdana" w:hAnsi="Verdana" w:cs="Arial"/>
          <w:sz w:val="18"/>
          <w:szCs w:val="18"/>
        </w:rPr>
        <w:t>de un año, según lo establecido en el</w:t>
      </w:r>
      <w:r w:rsidRPr="00E4330E">
        <w:rPr>
          <w:rFonts w:ascii="Verdana" w:hAnsi="Verdana" w:cs="Arial"/>
          <w:sz w:val="18"/>
          <w:szCs w:val="18"/>
        </w:rPr>
        <w:t xml:space="preserve"> Anexo</w:t>
      </w:r>
      <w:r w:rsidR="005C30AA">
        <w:rPr>
          <w:rFonts w:ascii="Verdana" w:hAnsi="Verdana" w:cs="Arial"/>
          <w:sz w:val="18"/>
          <w:szCs w:val="18"/>
        </w:rPr>
        <w:t xml:space="preserve"> </w:t>
      </w:r>
      <w:r w:rsidRPr="00E4330E">
        <w:rPr>
          <w:rFonts w:ascii="Verdana" w:hAnsi="Verdana" w:cs="Arial"/>
          <w:sz w:val="18"/>
          <w:szCs w:val="18"/>
        </w:rPr>
        <w:t>Nº1 de estas bases, denominado “Plazas a licitar y focalización territorial</w:t>
      </w:r>
    </w:p>
    <w:p w14:paraId="750A4E88" w14:textId="77777777" w:rsidR="00113478" w:rsidRPr="00E4330E" w:rsidRDefault="00113478" w:rsidP="005C30AA">
      <w:pPr>
        <w:autoSpaceDE w:val="0"/>
        <w:autoSpaceDN w:val="0"/>
        <w:adjustRightInd w:val="0"/>
        <w:jc w:val="both"/>
        <w:rPr>
          <w:rFonts w:ascii="Verdana" w:hAnsi="Verdana" w:cs="Arial"/>
          <w:sz w:val="18"/>
          <w:szCs w:val="18"/>
          <w:lang w:val="es-CL"/>
        </w:rPr>
      </w:pPr>
    </w:p>
    <w:p w14:paraId="2773AD1F" w14:textId="7B6AC680" w:rsidR="00C4158C" w:rsidRPr="00E4330E" w:rsidRDefault="00C4158C" w:rsidP="005C30AA">
      <w:pPr>
        <w:autoSpaceDE w:val="0"/>
        <w:autoSpaceDN w:val="0"/>
        <w:adjustRightInd w:val="0"/>
        <w:jc w:val="both"/>
        <w:rPr>
          <w:rFonts w:ascii="Verdana" w:hAnsi="Verdana" w:cs="Arial"/>
          <w:sz w:val="18"/>
          <w:szCs w:val="18"/>
        </w:rPr>
      </w:pPr>
      <w:r w:rsidRPr="003F3F8B">
        <w:rPr>
          <w:rFonts w:ascii="Verdana" w:hAnsi="Verdana" w:cs="Arial"/>
          <w:sz w:val="18"/>
          <w:szCs w:val="18"/>
          <w:lang w:val="es-CL"/>
        </w:rPr>
        <w:t>Todos los convenios s</w:t>
      </w:r>
      <w:r w:rsidRPr="003F3F8B">
        <w:rPr>
          <w:rFonts w:ascii="Verdana" w:hAnsi="Verdana" w:cs="Arial"/>
          <w:sz w:val="18"/>
          <w:szCs w:val="18"/>
        </w:rPr>
        <w:t xml:space="preserve">e podrán prorrogar </w:t>
      </w:r>
      <w:r w:rsidR="005C30AA" w:rsidRPr="003F3F8B">
        <w:rPr>
          <w:rFonts w:ascii="Verdana" w:hAnsi="Verdana" w:cs="Arial"/>
          <w:sz w:val="18"/>
          <w:szCs w:val="18"/>
        </w:rPr>
        <w:t xml:space="preserve">hasta por </w:t>
      </w:r>
      <w:r w:rsidR="008E64D4" w:rsidRPr="003F3F8B">
        <w:rPr>
          <w:rFonts w:ascii="Verdana" w:hAnsi="Verdana" w:cs="Arial"/>
          <w:sz w:val="18"/>
          <w:szCs w:val="18"/>
        </w:rPr>
        <w:t>una sola vez</w:t>
      </w:r>
      <w:r w:rsidR="00AA7DAF" w:rsidRPr="003F3F8B">
        <w:rPr>
          <w:rFonts w:ascii="Verdana" w:hAnsi="Verdana" w:cs="Arial"/>
          <w:sz w:val="18"/>
          <w:szCs w:val="18"/>
        </w:rPr>
        <w:t xml:space="preserve">, </w:t>
      </w:r>
      <w:r w:rsidRPr="003F3F8B">
        <w:rPr>
          <w:rFonts w:ascii="Verdana" w:hAnsi="Verdana" w:cs="Arial"/>
          <w:sz w:val="18"/>
          <w:szCs w:val="18"/>
        </w:rPr>
        <w:t>sin necesidad de un nuevo llamado a concurso, si las evaluaciones arrojan resultados positivos, lo que se aprobará mediante el acto administrativo correspondiente.</w:t>
      </w:r>
      <w:r w:rsidR="00E2363A" w:rsidRPr="00E4330E">
        <w:rPr>
          <w:rFonts w:ascii="Verdana" w:hAnsi="Verdana" w:cs="Arial"/>
          <w:sz w:val="18"/>
          <w:szCs w:val="18"/>
        </w:rPr>
        <w:t xml:space="preserve"> </w:t>
      </w:r>
    </w:p>
    <w:p w14:paraId="1BC53F87" w14:textId="77777777" w:rsidR="00C4158C" w:rsidRPr="00E4330E" w:rsidRDefault="00C4158C" w:rsidP="005C30AA">
      <w:pPr>
        <w:autoSpaceDE w:val="0"/>
        <w:autoSpaceDN w:val="0"/>
        <w:adjustRightInd w:val="0"/>
        <w:jc w:val="both"/>
        <w:rPr>
          <w:rFonts w:ascii="Verdana" w:hAnsi="Verdana" w:cs="Arial"/>
          <w:color w:val="0000FF"/>
          <w:sz w:val="18"/>
          <w:szCs w:val="18"/>
        </w:rPr>
      </w:pPr>
    </w:p>
    <w:p w14:paraId="7922D988" w14:textId="77777777" w:rsidR="00C4158C" w:rsidRPr="00E4330E" w:rsidRDefault="00AF3DEB" w:rsidP="00C4158C">
      <w:pPr>
        <w:pStyle w:val="Ttulo3"/>
        <w:spacing w:before="0" w:after="0"/>
        <w:rPr>
          <w:rFonts w:ascii="Verdana" w:hAnsi="Verdana"/>
          <w:bCs w:val="0"/>
          <w:sz w:val="18"/>
          <w:szCs w:val="18"/>
        </w:rPr>
      </w:pPr>
      <w:bookmarkStart w:id="39" w:name="_Toc274295732"/>
      <w:r>
        <w:rPr>
          <w:rFonts w:ascii="Verdana" w:hAnsi="Verdana"/>
          <w:bCs w:val="0"/>
          <w:sz w:val="18"/>
          <w:szCs w:val="18"/>
        </w:rPr>
        <w:t>f</w:t>
      </w:r>
      <w:r w:rsidR="00C4158C" w:rsidRPr="00E4330E">
        <w:rPr>
          <w:rFonts w:ascii="Verdana" w:hAnsi="Verdana"/>
          <w:bCs w:val="0"/>
          <w:sz w:val="18"/>
          <w:szCs w:val="18"/>
        </w:rPr>
        <w:t>) Del término unilateral y modificación de convenios</w:t>
      </w:r>
      <w:bookmarkEnd w:id="39"/>
      <w:r w:rsidR="00C4158C" w:rsidRPr="00E4330E">
        <w:rPr>
          <w:rFonts w:ascii="Verdana" w:hAnsi="Verdana"/>
          <w:bCs w:val="0"/>
          <w:sz w:val="18"/>
          <w:szCs w:val="18"/>
        </w:rPr>
        <w:t xml:space="preserve"> </w:t>
      </w:r>
    </w:p>
    <w:p w14:paraId="49003F26" w14:textId="77777777" w:rsidR="00C4158C" w:rsidRPr="00E4330E" w:rsidRDefault="00C4158C" w:rsidP="00C4158C">
      <w:pPr>
        <w:pStyle w:val="Textoindependiente"/>
        <w:rPr>
          <w:rFonts w:ascii="Verdana" w:hAnsi="Verdana"/>
          <w:bCs/>
          <w:sz w:val="18"/>
          <w:szCs w:val="18"/>
        </w:rPr>
      </w:pPr>
    </w:p>
    <w:p w14:paraId="4D51FD24" w14:textId="410731A1" w:rsidR="00CD59B4" w:rsidRDefault="00C4158C" w:rsidP="00CD59B4">
      <w:pPr>
        <w:pStyle w:val="HTMLconformatoprevio"/>
        <w:shd w:val="clear" w:color="auto" w:fill="FFFFFF"/>
        <w:jc w:val="both"/>
        <w:rPr>
          <w:rFonts w:ascii="Verdana" w:hAnsi="Verdana"/>
          <w:sz w:val="18"/>
          <w:szCs w:val="18"/>
        </w:rPr>
      </w:pPr>
      <w:r w:rsidRPr="00AA7DAF">
        <w:rPr>
          <w:rFonts w:ascii="Verdana" w:hAnsi="Verdana"/>
          <w:bCs/>
          <w:sz w:val="18"/>
          <w:szCs w:val="18"/>
        </w:rPr>
        <w:t>E</w:t>
      </w:r>
      <w:r w:rsidRPr="00AA7DAF">
        <w:rPr>
          <w:rFonts w:ascii="Verdana" w:hAnsi="Verdana"/>
          <w:sz w:val="18"/>
          <w:szCs w:val="18"/>
        </w:rPr>
        <w:t xml:space="preserve">l Sename estará facultado, según el artículo 37 de la Ley N° 20.032, para poner término anticipado dando el aviso correspondiente al Colaborador Acreditado con 60 días </w:t>
      </w:r>
      <w:r w:rsidR="00975741" w:rsidRPr="00AA7DAF">
        <w:rPr>
          <w:rFonts w:ascii="Verdana" w:hAnsi="Verdana"/>
          <w:sz w:val="18"/>
          <w:szCs w:val="18"/>
        </w:rPr>
        <w:t>hábiles, de</w:t>
      </w:r>
      <w:r w:rsidRPr="00AA7DAF">
        <w:rPr>
          <w:rFonts w:ascii="Verdana" w:hAnsi="Verdana"/>
          <w:sz w:val="18"/>
          <w:szCs w:val="18"/>
        </w:rPr>
        <w:t xml:space="preserve"> anticipación, o modificar los convenios, </w:t>
      </w:r>
      <w:r w:rsidR="00CD59B4" w:rsidRPr="00AA7DAF">
        <w:rPr>
          <w:rFonts w:ascii="Verdana" w:hAnsi="Verdana"/>
          <w:sz w:val="18"/>
          <w:szCs w:val="18"/>
        </w:rPr>
        <w:t xml:space="preserve"> en</w:t>
      </w:r>
      <w:r w:rsidR="00CD59B4">
        <w:rPr>
          <w:rFonts w:ascii="Verdana" w:hAnsi="Verdana"/>
          <w:sz w:val="18"/>
          <w:szCs w:val="18"/>
        </w:rPr>
        <w:t xml:space="preserve"> las siguientes circunstancias: </w:t>
      </w:r>
    </w:p>
    <w:p w14:paraId="4921D0F1" w14:textId="77777777" w:rsidR="00CD59B4" w:rsidRPr="009C7BAD" w:rsidRDefault="00CD59B4" w:rsidP="00CD59B4">
      <w:pPr>
        <w:pStyle w:val="HTMLconformatoprevio"/>
        <w:shd w:val="clear" w:color="auto" w:fill="FFFFFF"/>
        <w:jc w:val="both"/>
        <w:rPr>
          <w:rFonts w:ascii="Verdana" w:hAnsi="Verdana" w:cs="Courier New"/>
          <w:sz w:val="18"/>
          <w:szCs w:val="18"/>
          <w:lang w:val="es-CL" w:eastAsia="es-CL"/>
        </w:rPr>
      </w:pPr>
    </w:p>
    <w:p w14:paraId="731C8EA3" w14:textId="77777777" w:rsidR="00CD59B4" w:rsidRPr="00AA7DAF" w:rsidRDefault="00CD59B4" w:rsidP="00CD59B4">
      <w:pPr>
        <w:pStyle w:val="HTMLconformatoprevio"/>
        <w:numPr>
          <w:ilvl w:val="0"/>
          <w:numId w:val="40"/>
        </w:numPr>
        <w:shd w:val="clear" w:color="auto" w:fill="FFFFFF"/>
        <w:ind w:left="0" w:firstLine="0"/>
        <w:jc w:val="both"/>
        <w:rPr>
          <w:rFonts w:ascii="Verdana" w:hAnsi="Verdana" w:cs="Courier New"/>
          <w:sz w:val="18"/>
          <w:szCs w:val="18"/>
          <w:lang w:val="es-CL" w:eastAsia="es-CL"/>
        </w:rPr>
      </w:pPr>
      <w:r w:rsidRPr="00AA7DAF">
        <w:rPr>
          <w:rFonts w:ascii="Verdana" w:hAnsi="Verdana" w:cs="Courier New"/>
          <w:sz w:val="18"/>
          <w:szCs w:val="18"/>
          <w:lang w:val="es-CL" w:eastAsia="es-CL"/>
        </w:rPr>
        <w:t>Cuando los objetivos no sean cumplidos, o los resultados no sean alcanzados en el grado acordado como mínimamente satisfactorio, o cuando los derechos de los niños, niñas o adolescentes no estén siendo debidamente respetados.</w:t>
      </w:r>
    </w:p>
    <w:p w14:paraId="2998F9FA" w14:textId="0EEB22BC" w:rsidR="00CD59B4" w:rsidRPr="00AA7DAF" w:rsidRDefault="00CD59B4" w:rsidP="00CD59B4">
      <w:pPr>
        <w:pStyle w:val="HTMLconformatoprevio"/>
        <w:shd w:val="clear" w:color="auto" w:fill="FFFFFF"/>
        <w:jc w:val="both"/>
        <w:rPr>
          <w:rFonts w:ascii="Verdana" w:hAnsi="Verdana" w:cs="Courier New"/>
          <w:sz w:val="18"/>
          <w:szCs w:val="18"/>
          <w:lang w:val="es-CL" w:eastAsia="es-CL"/>
        </w:rPr>
      </w:pPr>
      <w:r w:rsidRPr="00AA7DAF">
        <w:rPr>
          <w:rFonts w:ascii="Verdana" w:hAnsi="Verdana" w:cs="Courier New"/>
          <w:sz w:val="18"/>
          <w:szCs w:val="18"/>
          <w:lang w:val="es-CL" w:eastAsia="es-CL"/>
        </w:rPr>
        <w:br/>
        <w:t xml:space="preserve">b) </w:t>
      </w:r>
      <w:r w:rsidR="003F3F8B">
        <w:rPr>
          <w:rFonts w:ascii="Verdana" w:hAnsi="Verdana" w:cs="Courier New"/>
          <w:sz w:val="18"/>
          <w:szCs w:val="18"/>
          <w:lang w:val="es-CL" w:eastAsia="es-CL"/>
        </w:rPr>
        <w:t xml:space="preserve">       </w:t>
      </w:r>
      <w:r w:rsidRPr="00AA7DAF">
        <w:rPr>
          <w:rFonts w:ascii="Verdana" w:hAnsi="Verdana" w:cs="Courier New"/>
          <w:sz w:val="18"/>
          <w:szCs w:val="18"/>
          <w:lang w:val="es-CL" w:eastAsia="es-CL"/>
        </w:rPr>
        <w:t>Cuando las instrucciones impartidas de acuerdo a lo dispuesto en el artículo 36 bis de la Ley N° 20.032, no hubieren sido ejecutadas en el plazo señalado por el Servicio.</w:t>
      </w:r>
    </w:p>
    <w:p w14:paraId="6CBAC1E9" w14:textId="77777777" w:rsidR="00CD59B4" w:rsidRPr="00AA7DAF" w:rsidRDefault="00CD59B4" w:rsidP="00CD59B4">
      <w:pPr>
        <w:pStyle w:val="HTMLconformatoprevio"/>
        <w:shd w:val="clear" w:color="auto" w:fill="FFFFFF"/>
        <w:jc w:val="both"/>
        <w:rPr>
          <w:rFonts w:ascii="Verdana" w:hAnsi="Verdana" w:cs="Courier New"/>
          <w:sz w:val="18"/>
          <w:szCs w:val="18"/>
          <w:lang w:val="es-CL" w:eastAsia="es-CL"/>
        </w:rPr>
      </w:pPr>
    </w:p>
    <w:p w14:paraId="53ADFC88" w14:textId="4A36D33A" w:rsidR="00CD59B4" w:rsidRPr="00AA7DAF" w:rsidRDefault="003F3F8B" w:rsidP="003F3F8B">
      <w:pPr>
        <w:pStyle w:val="HTMLconformatoprevio"/>
        <w:shd w:val="clear" w:color="auto" w:fill="FFFFFF"/>
        <w:jc w:val="both"/>
        <w:rPr>
          <w:rFonts w:ascii="Verdana" w:hAnsi="Verdana" w:cs="Courier New"/>
          <w:sz w:val="18"/>
          <w:szCs w:val="18"/>
          <w:lang w:val="es-CL" w:eastAsia="es-CL"/>
        </w:rPr>
      </w:pPr>
      <w:r>
        <w:rPr>
          <w:rFonts w:ascii="Verdana" w:hAnsi="Verdana" w:cs="Courier New"/>
          <w:sz w:val="18"/>
          <w:szCs w:val="18"/>
          <w:lang w:val="es-CL" w:eastAsia="es-CL"/>
        </w:rPr>
        <w:t xml:space="preserve">c) </w:t>
      </w:r>
      <w:r w:rsidR="00CD59B4" w:rsidRPr="00AA7DAF">
        <w:rPr>
          <w:rFonts w:ascii="Verdana" w:hAnsi="Verdana" w:cs="Courier New"/>
          <w:sz w:val="18"/>
          <w:szCs w:val="18"/>
          <w:lang w:val="es-CL" w:eastAsia="es-CL"/>
        </w:rPr>
        <w:t>Cuando se dé alguno de los presupuestos establecidos en los artículos 16 y 17 del decreto ley N° 2.465, del Ministerio de Justicia, de 1979, que crea el Servicio Nacional de Menores y fija el texto de su ley orgánica, que se refiere a la administración provisional de toda la institución o la de uno o más de sus establecimientos, que se decreta por el Tribunal correspondiente, cuando el funcionamiento de un colaborador acreditados o el de sus establecimientos adoleciere de graves anomalías y, en especial, en aquellos casos en que existieren situaciones de vulneración a los derechos de los niños, niñas o ado</w:t>
      </w:r>
      <w:r>
        <w:rPr>
          <w:rFonts w:ascii="Verdana" w:hAnsi="Verdana" w:cs="Courier New"/>
          <w:sz w:val="18"/>
          <w:szCs w:val="18"/>
          <w:lang w:val="es-CL" w:eastAsia="es-CL"/>
        </w:rPr>
        <w:t xml:space="preserve">lescente sujetos de su atención. </w:t>
      </w:r>
    </w:p>
    <w:p w14:paraId="54BDD508" w14:textId="77777777" w:rsidR="00CD59B4" w:rsidRPr="00AA7DAF" w:rsidRDefault="00CD59B4" w:rsidP="00CD59B4">
      <w:pPr>
        <w:pStyle w:val="HTMLconformatoprevio"/>
        <w:shd w:val="clear" w:color="auto" w:fill="FFFFFF"/>
        <w:jc w:val="both"/>
        <w:rPr>
          <w:rFonts w:ascii="Verdana" w:hAnsi="Verdana" w:cs="Courier New"/>
          <w:sz w:val="18"/>
          <w:szCs w:val="18"/>
          <w:lang w:val="es-CL" w:eastAsia="es-CL"/>
        </w:rPr>
      </w:pPr>
      <w:r w:rsidRPr="00AA7DAF">
        <w:rPr>
          <w:rFonts w:ascii="Verdana" w:hAnsi="Verdana" w:cs="Courier New"/>
          <w:sz w:val="18"/>
          <w:szCs w:val="18"/>
          <w:lang w:val="es-CL" w:eastAsia="es-CL"/>
        </w:rPr>
        <w:br/>
        <w:t>d) Cuando el personal de los colaboradores acreditados que contraten para la ejecución del respectivo convenio, figure en el registro de personas con prohibición para trabajar con menores de edad o en el registro de condenados por actos de violencia intrafamiliar establecido en la ley N° 20.066; o haya sido condenado por crimen o simple delito que, por su naturaleza, ponga de manifiesto la inconveniencia de encomendarles la atención directa de niños, niñas o adolescentes.</w:t>
      </w:r>
    </w:p>
    <w:p w14:paraId="11A275C4" w14:textId="77777777" w:rsidR="00CD59B4" w:rsidRPr="00AA7DAF" w:rsidRDefault="00CD59B4" w:rsidP="00CD59B4">
      <w:pPr>
        <w:pStyle w:val="HTMLconformatoprevio"/>
        <w:shd w:val="clear" w:color="auto" w:fill="FFFFFF"/>
        <w:jc w:val="both"/>
        <w:rPr>
          <w:rFonts w:ascii="Verdana" w:hAnsi="Verdana" w:cs="Courier New"/>
          <w:sz w:val="18"/>
          <w:szCs w:val="18"/>
          <w:lang w:val="es-CL" w:eastAsia="es-CL"/>
        </w:rPr>
      </w:pPr>
      <w:r w:rsidRPr="00AA7DAF">
        <w:rPr>
          <w:rFonts w:ascii="Verdana" w:hAnsi="Verdana" w:cs="Courier New"/>
          <w:sz w:val="18"/>
          <w:szCs w:val="18"/>
          <w:lang w:val="es-CL" w:eastAsia="es-CL"/>
        </w:rPr>
        <w:br/>
        <w:t>En estos y todos aquellos casos en que sea procedente, los colaboradores podrán reclamar de las resoluciones del SENAME, conforme a lo dispuesto en la ley Nº 19.880.</w:t>
      </w:r>
    </w:p>
    <w:p w14:paraId="208C9C39" w14:textId="77777777" w:rsidR="00CD59B4" w:rsidRPr="009C7BAD" w:rsidRDefault="00CD59B4" w:rsidP="00CD59B4">
      <w:pPr>
        <w:pStyle w:val="HTMLconformatoprevio"/>
        <w:shd w:val="clear" w:color="auto" w:fill="FFFFFF"/>
        <w:jc w:val="both"/>
        <w:rPr>
          <w:rFonts w:ascii="Verdana" w:hAnsi="Verdana" w:cs="Courier New"/>
          <w:sz w:val="18"/>
          <w:szCs w:val="18"/>
          <w:lang w:val="es-CL" w:eastAsia="es-CL"/>
        </w:rPr>
      </w:pPr>
      <w:r w:rsidRPr="00AA7DAF">
        <w:rPr>
          <w:rFonts w:ascii="Verdana" w:hAnsi="Verdana" w:cs="Courier New"/>
          <w:sz w:val="18"/>
          <w:szCs w:val="18"/>
          <w:lang w:val="es-CL" w:eastAsia="es-CL"/>
        </w:rPr>
        <w:br/>
        <w:t>El término anticipado de los convenios será obligatorio si durante su ejecución, se producen vulneraciones graves a los derechos fundamentales de alguno de los niños, niñas o adolescentes, atribuibles a la responsabilidad del organismo colaborador en los términos establecidos en el número 6) del artículo 2 de la Ley N° 20.032, conforme a lo determinado en una sentencia judicial.</w:t>
      </w:r>
    </w:p>
    <w:p w14:paraId="3512A0C4" w14:textId="77777777" w:rsidR="00C4158C" w:rsidRPr="00E4330E" w:rsidRDefault="00C4158C" w:rsidP="00C4158C">
      <w:pPr>
        <w:pStyle w:val="Textoindependiente"/>
        <w:rPr>
          <w:rFonts w:ascii="Verdana" w:hAnsi="Verdana"/>
          <w:sz w:val="18"/>
          <w:szCs w:val="18"/>
        </w:rPr>
      </w:pPr>
    </w:p>
    <w:p w14:paraId="26AE4DA8" w14:textId="77777777" w:rsidR="00C4158C" w:rsidRPr="00E4330E" w:rsidRDefault="00C4158C" w:rsidP="00C4158C">
      <w:pPr>
        <w:pStyle w:val="Textoindependiente"/>
        <w:rPr>
          <w:rFonts w:ascii="Verdana" w:hAnsi="Verdana"/>
          <w:sz w:val="18"/>
          <w:szCs w:val="18"/>
        </w:rPr>
      </w:pPr>
      <w:r w:rsidRPr="00E4330E">
        <w:rPr>
          <w:rFonts w:ascii="Verdana" w:hAnsi="Verdana"/>
          <w:sz w:val="18"/>
          <w:szCs w:val="18"/>
        </w:rPr>
        <w:lastRenderedPageBreak/>
        <w:t>De igual manera, se podrán producir modificaciones al Convenio como resultado de las observaciones de la Evaluación Anual de Desempeño, bajo las mismas condiciones descritas anteriormente.</w:t>
      </w:r>
    </w:p>
    <w:p w14:paraId="07E5E054" w14:textId="77777777" w:rsidR="00C4158C" w:rsidRPr="00E4330E" w:rsidRDefault="00C4158C" w:rsidP="00C4158C">
      <w:pPr>
        <w:pStyle w:val="Textoindependiente"/>
        <w:rPr>
          <w:rFonts w:ascii="Verdana" w:hAnsi="Verdana"/>
          <w:sz w:val="18"/>
          <w:szCs w:val="18"/>
        </w:rPr>
      </w:pPr>
    </w:p>
    <w:p w14:paraId="18DBB622" w14:textId="77777777" w:rsidR="00C4158C" w:rsidRPr="00E4330E" w:rsidRDefault="00C4158C" w:rsidP="00C4158C">
      <w:pPr>
        <w:pStyle w:val="Textoindependiente"/>
        <w:rPr>
          <w:rFonts w:ascii="Verdana" w:hAnsi="Verdana"/>
          <w:sz w:val="18"/>
          <w:szCs w:val="18"/>
        </w:rPr>
      </w:pPr>
      <w:r w:rsidRPr="00E4330E">
        <w:rPr>
          <w:rFonts w:ascii="Verdana" w:hAnsi="Verdana"/>
          <w:sz w:val="18"/>
          <w:szCs w:val="18"/>
        </w:rPr>
        <w:t>Asimismo, si el Colaborador Acreditado le comunica a este Servicio, de su intención de no continuar con la ejecución del proyecto antes de su fecha de término, por cuanto existen hechos que hacen imposible llevar a buen término su ejecución, se obliga a notificar al Servicio, con el objeto de que sea éste quién adopte la decisión de poner término o no al convenio, por escrito mediante carta dirigida a la Directora Nacional o Director/a Regional, con, a lo menos, 60 días hábiles de anticipación, debiendo lograr la ubicación de los niños, niñas y adolescentes en otros proyectos de similares características, conforme al plan de intervención individual (PII) respetando la zona geográfica de procedencia de los/as niños/as y adolescentes atendidos.</w:t>
      </w:r>
    </w:p>
    <w:p w14:paraId="3FE6F1FF" w14:textId="77777777" w:rsidR="00C4158C" w:rsidRPr="00E4330E" w:rsidRDefault="00C4158C" w:rsidP="00C4158C">
      <w:pPr>
        <w:pStyle w:val="Textoindependiente"/>
        <w:ind w:left="1260"/>
        <w:rPr>
          <w:rFonts w:ascii="Verdana" w:hAnsi="Verdana"/>
          <w:sz w:val="18"/>
          <w:szCs w:val="18"/>
        </w:rPr>
      </w:pPr>
    </w:p>
    <w:p w14:paraId="19DE8D98" w14:textId="77777777" w:rsidR="00C4158C" w:rsidRPr="00E4330E" w:rsidRDefault="00AF3DEB" w:rsidP="00C4158C">
      <w:pPr>
        <w:pStyle w:val="Ttulo3"/>
        <w:spacing w:before="0" w:after="0"/>
        <w:rPr>
          <w:rFonts w:ascii="Verdana" w:hAnsi="Verdana"/>
          <w:sz w:val="18"/>
          <w:szCs w:val="18"/>
        </w:rPr>
      </w:pPr>
      <w:bookmarkStart w:id="40" w:name="_Toc274295733"/>
      <w:r>
        <w:rPr>
          <w:rFonts w:ascii="Verdana" w:hAnsi="Verdana"/>
          <w:sz w:val="18"/>
          <w:szCs w:val="18"/>
        </w:rPr>
        <w:t>g</w:t>
      </w:r>
      <w:r w:rsidR="00C4158C" w:rsidRPr="00E4330E">
        <w:rPr>
          <w:rFonts w:ascii="Verdana" w:hAnsi="Verdana"/>
          <w:sz w:val="18"/>
          <w:szCs w:val="18"/>
        </w:rPr>
        <w:t>) Entrega de la documentación de cada niño, niña o adolescente</w:t>
      </w:r>
      <w:bookmarkEnd w:id="40"/>
    </w:p>
    <w:p w14:paraId="09EABE6A" w14:textId="77777777" w:rsidR="00C4158C" w:rsidRPr="00E4330E" w:rsidRDefault="00C4158C" w:rsidP="00C4158C">
      <w:pPr>
        <w:jc w:val="both"/>
        <w:rPr>
          <w:rFonts w:ascii="Verdana" w:hAnsi="Verdana" w:cs="Arial"/>
          <w:sz w:val="18"/>
          <w:szCs w:val="18"/>
        </w:rPr>
      </w:pPr>
    </w:p>
    <w:p w14:paraId="0D9792D9" w14:textId="77777777" w:rsidR="00C4158C" w:rsidRPr="00E4330E" w:rsidRDefault="00C4158C" w:rsidP="00C4158C">
      <w:pPr>
        <w:jc w:val="both"/>
        <w:rPr>
          <w:rFonts w:ascii="Verdana" w:hAnsi="Verdana" w:cs="Arial"/>
          <w:sz w:val="18"/>
          <w:szCs w:val="18"/>
        </w:rPr>
      </w:pPr>
      <w:r w:rsidRPr="00E4330E">
        <w:rPr>
          <w:rFonts w:ascii="Verdana" w:hAnsi="Verdana" w:cs="Arial"/>
          <w:sz w:val="18"/>
          <w:szCs w:val="18"/>
        </w:rPr>
        <w:t>Se deberá resguardar que cada proyecto que finalice su ejecución, efectúe la entrega de documentación relativa a cada niño/a o adolescente entendiéndose por ésta, el archivo físico de cada una de las intervenciones profesionales recibidas. El procedimiento será aplicable a todos aquellos casos en que el proyecto es ejecutado por un colaborador distinto, ya sea por un término anticipado, asignación directa o un proceso de licitación con adjudicación a otro colaborador.</w:t>
      </w:r>
    </w:p>
    <w:p w14:paraId="0AE93400" w14:textId="77777777" w:rsidR="00C4158C" w:rsidRPr="00E4330E" w:rsidRDefault="00C4158C" w:rsidP="00C4158C">
      <w:pPr>
        <w:jc w:val="both"/>
        <w:rPr>
          <w:rFonts w:ascii="Verdana" w:hAnsi="Verdana" w:cs="Arial"/>
          <w:sz w:val="18"/>
          <w:szCs w:val="18"/>
        </w:rPr>
      </w:pPr>
    </w:p>
    <w:p w14:paraId="2F7C9B13" w14:textId="77777777" w:rsidR="00C4158C" w:rsidRPr="00E4330E" w:rsidRDefault="00C4158C" w:rsidP="00C4158C">
      <w:pPr>
        <w:jc w:val="both"/>
        <w:rPr>
          <w:rFonts w:ascii="Verdana" w:hAnsi="Verdana" w:cs="Arial"/>
          <w:sz w:val="18"/>
          <w:szCs w:val="18"/>
        </w:rPr>
      </w:pPr>
      <w:r w:rsidRPr="00E4330E">
        <w:rPr>
          <w:rFonts w:ascii="Verdana" w:hAnsi="Verdana" w:cs="Arial"/>
          <w:sz w:val="18"/>
          <w:szCs w:val="18"/>
        </w:rPr>
        <w:t>Lo anterior, con el objeto de resguardar la continuidad de los procesos de intervención, más allá de los distintos ejecutores de los proyectos del Servicio.</w:t>
      </w:r>
    </w:p>
    <w:p w14:paraId="5A55EEC9" w14:textId="77777777" w:rsidR="00C4158C" w:rsidRPr="00E4330E" w:rsidRDefault="00C4158C" w:rsidP="00C4158C">
      <w:pPr>
        <w:jc w:val="both"/>
        <w:rPr>
          <w:rFonts w:ascii="Verdana" w:hAnsi="Verdana" w:cs="Arial"/>
          <w:sz w:val="18"/>
          <w:szCs w:val="18"/>
        </w:rPr>
      </w:pPr>
    </w:p>
    <w:p w14:paraId="2DB6686B" w14:textId="77777777" w:rsidR="00C4158C" w:rsidRPr="00E4330E" w:rsidRDefault="00C4158C" w:rsidP="00C4158C">
      <w:pPr>
        <w:jc w:val="both"/>
        <w:rPr>
          <w:rFonts w:ascii="Verdana" w:hAnsi="Verdana" w:cs="Arial"/>
          <w:sz w:val="18"/>
          <w:szCs w:val="18"/>
        </w:rPr>
      </w:pPr>
      <w:r w:rsidRPr="00E4330E">
        <w:rPr>
          <w:rFonts w:ascii="Verdana" w:hAnsi="Verdana" w:cs="Arial"/>
          <w:sz w:val="18"/>
          <w:szCs w:val="18"/>
        </w:rPr>
        <w:t>Dicha entrega deberá realizarse en conformidad con la nómina de niños atendidos en el proyecto, la cual deberá ser previamente validada por el /la Coordinador/a de la Unidad de Protección de Derechos o supervisor/a técnico/a responsable del proyecto.</w:t>
      </w:r>
    </w:p>
    <w:p w14:paraId="49D08AB7" w14:textId="77777777" w:rsidR="00C4158C" w:rsidRPr="00E4330E" w:rsidRDefault="00C4158C" w:rsidP="00C4158C">
      <w:pPr>
        <w:jc w:val="both"/>
        <w:rPr>
          <w:rFonts w:ascii="Verdana" w:hAnsi="Verdana" w:cs="Arial"/>
          <w:sz w:val="18"/>
          <w:szCs w:val="18"/>
        </w:rPr>
      </w:pPr>
    </w:p>
    <w:p w14:paraId="60667102" w14:textId="77777777" w:rsidR="00C4158C" w:rsidRPr="00E4330E" w:rsidRDefault="00C4158C" w:rsidP="00C4158C">
      <w:pPr>
        <w:jc w:val="both"/>
        <w:rPr>
          <w:rFonts w:ascii="Verdana" w:hAnsi="Verdana" w:cs="Arial"/>
          <w:sz w:val="18"/>
          <w:szCs w:val="18"/>
        </w:rPr>
      </w:pPr>
      <w:r w:rsidRPr="00E4330E">
        <w:rPr>
          <w:rFonts w:ascii="Verdana" w:hAnsi="Verdana" w:cs="Arial"/>
          <w:sz w:val="18"/>
          <w:szCs w:val="18"/>
        </w:rPr>
        <w:t xml:space="preserve">La entrega material deberá concretarse, efectuando entrega de las carpetas en un plazo no superior a 10 días hábiles de finalizado el proyecto, al director/a del nuevo proyecto, quien revisará la conformidad de la entrega, con la </w:t>
      </w:r>
      <w:r w:rsidR="00071257" w:rsidRPr="00E4330E">
        <w:rPr>
          <w:rFonts w:ascii="Verdana" w:hAnsi="Verdana" w:cs="Arial"/>
          <w:sz w:val="18"/>
          <w:szCs w:val="18"/>
        </w:rPr>
        <w:t>nómina antes</w:t>
      </w:r>
      <w:r w:rsidRPr="00E4330E">
        <w:rPr>
          <w:rFonts w:ascii="Verdana" w:hAnsi="Verdana" w:cs="Arial"/>
          <w:sz w:val="18"/>
          <w:szCs w:val="18"/>
        </w:rPr>
        <w:t xml:space="preserve"> señalada.</w:t>
      </w:r>
    </w:p>
    <w:p w14:paraId="550A5475" w14:textId="77777777" w:rsidR="00C4158C" w:rsidRPr="00E4330E" w:rsidRDefault="00C4158C" w:rsidP="00C4158C">
      <w:pPr>
        <w:jc w:val="both"/>
        <w:rPr>
          <w:rFonts w:ascii="Verdana" w:hAnsi="Verdana" w:cs="Arial"/>
          <w:sz w:val="18"/>
          <w:szCs w:val="18"/>
          <w:u w:val="single"/>
        </w:rPr>
      </w:pPr>
    </w:p>
    <w:p w14:paraId="0856FA94" w14:textId="77777777" w:rsidR="00C4158C" w:rsidRPr="00E4330E" w:rsidRDefault="00AF3DEB" w:rsidP="00C4158C">
      <w:pPr>
        <w:pStyle w:val="Ttulo3"/>
        <w:spacing w:before="0" w:after="0"/>
        <w:rPr>
          <w:rFonts w:ascii="Verdana" w:hAnsi="Verdana"/>
          <w:sz w:val="18"/>
          <w:szCs w:val="18"/>
        </w:rPr>
      </w:pPr>
      <w:bookmarkStart w:id="41" w:name="_Toc274295734"/>
      <w:r>
        <w:rPr>
          <w:rFonts w:ascii="Verdana" w:hAnsi="Verdana"/>
          <w:sz w:val="18"/>
          <w:szCs w:val="18"/>
        </w:rPr>
        <w:t>h</w:t>
      </w:r>
      <w:r w:rsidR="00C4158C" w:rsidRPr="00E4330E">
        <w:rPr>
          <w:rFonts w:ascii="Verdana" w:hAnsi="Verdana"/>
          <w:sz w:val="18"/>
          <w:szCs w:val="18"/>
        </w:rPr>
        <w:t>) De las modificaciones y términos bilaterales</w:t>
      </w:r>
      <w:bookmarkEnd w:id="41"/>
    </w:p>
    <w:p w14:paraId="0BD7ACBA" w14:textId="77777777" w:rsidR="00C4158C" w:rsidRPr="00E4330E" w:rsidRDefault="00C4158C" w:rsidP="00C4158C">
      <w:pPr>
        <w:jc w:val="both"/>
        <w:rPr>
          <w:rFonts w:ascii="Verdana" w:hAnsi="Verdana" w:cs="Arial"/>
          <w:sz w:val="18"/>
          <w:szCs w:val="18"/>
        </w:rPr>
      </w:pPr>
    </w:p>
    <w:p w14:paraId="6C0A0E72" w14:textId="77777777" w:rsidR="00C4158C" w:rsidRPr="00E4330E" w:rsidRDefault="00C4158C" w:rsidP="00C4158C">
      <w:pPr>
        <w:pStyle w:val="Textoindependiente"/>
        <w:rPr>
          <w:rFonts w:ascii="Verdana" w:hAnsi="Verdana"/>
          <w:sz w:val="18"/>
          <w:szCs w:val="18"/>
        </w:rPr>
      </w:pPr>
      <w:r w:rsidRPr="00E4330E">
        <w:rPr>
          <w:rFonts w:ascii="Verdana" w:hAnsi="Verdana"/>
          <w:sz w:val="18"/>
          <w:szCs w:val="18"/>
        </w:rPr>
        <w:t>Las partes comparecientes podrán modificar, de común acuerdo el proyecto, en lo que diga relación con los elementos de carácter accidental que forman parte de los mismos. Se debe dejar establecido, que los elementos de carácter esencial de los convenios, tales como el plazo de duración, la focalización territorial y las plazas convenidas, no podrán modificarse bilateralmente, sino que deberá convocarse a un nuevo proceso licitatorio. Sin embargo, podrán modificarse las plazas, siempre que se configure una situación de fuerza mayor, siempre que no se alteren las bases ni el proyecto en sus aspectos esenciales.</w:t>
      </w:r>
    </w:p>
    <w:p w14:paraId="58D91211" w14:textId="77777777" w:rsidR="00C4158C" w:rsidRPr="00E4330E" w:rsidRDefault="00C4158C" w:rsidP="00C4158C">
      <w:pPr>
        <w:pStyle w:val="Textoindependiente"/>
        <w:rPr>
          <w:rFonts w:ascii="Verdana" w:hAnsi="Verdana"/>
          <w:sz w:val="18"/>
          <w:szCs w:val="18"/>
        </w:rPr>
      </w:pPr>
    </w:p>
    <w:p w14:paraId="1A96EA53" w14:textId="77777777" w:rsidR="00C4158C" w:rsidRPr="00E4330E" w:rsidRDefault="00C4158C" w:rsidP="00C4158C">
      <w:pPr>
        <w:pStyle w:val="Textoindependiente"/>
        <w:rPr>
          <w:rFonts w:ascii="Verdana" w:hAnsi="Verdana"/>
          <w:sz w:val="18"/>
          <w:szCs w:val="18"/>
        </w:rPr>
      </w:pPr>
      <w:r w:rsidRPr="00E4330E">
        <w:rPr>
          <w:rFonts w:ascii="Verdana" w:hAnsi="Verdana"/>
          <w:sz w:val="18"/>
          <w:szCs w:val="18"/>
        </w:rPr>
        <w:t>A su vez, las partes comparecientes podrán poner término a este convenio, de común acuerdo, de manera fundada, con un plazo mínimo de anticipación de 30 días hábiles a su respectivo término.</w:t>
      </w:r>
    </w:p>
    <w:p w14:paraId="2AA824F5" w14:textId="77777777" w:rsidR="00C4158C" w:rsidRPr="00E4330E" w:rsidRDefault="00C4158C" w:rsidP="00C4158C">
      <w:pPr>
        <w:autoSpaceDE w:val="0"/>
        <w:autoSpaceDN w:val="0"/>
        <w:adjustRightInd w:val="0"/>
        <w:jc w:val="both"/>
        <w:rPr>
          <w:rFonts w:ascii="Verdana" w:hAnsi="Verdana" w:cs="Arial"/>
          <w:b/>
          <w:bCs/>
          <w:sz w:val="18"/>
          <w:szCs w:val="18"/>
        </w:rPr>
      </w:pPr>
    </w:p>
    <w:p w14:paraId="0F9E8454" w14:textId="77777777" w:rsidR="00C4158C" w:rsidRPr="00E4330E" w:rsidRDefault="00AF3DEB" w:rsidP="00C4158C">
      <w:pPr>
        <w:autoSpaceDE w:val="0"/>
        <w:autoSpaceDN w:val="0"/>
        <w:adjustRightInd w:val="0"/>
        <w:jc w:val="both"/>
        <w:rPr>
          <w:rFonts w:ascii="Verdana" w:hAnsi="Verdana" w:cs="Arial"/>
          <w:b/>
          <w:bCs/>
          <w:sz w:val="18"/>
          <w:szCs w:val="18"/>
        </w:rPr>
      </w:pPr>
      <w:r>
        <w:rPr>
          <w:rFonts w:ascii="Verdana" w:hAnsi="Verdana" w:cs="Arial"/>
          <w:b/>
          <w:bCs/>
          <w:sz w:val="18"/>
          <w:szCs w:val="18"/>
        </w:rPr>
        <w:t>i</w:t>
      </w:r>
      <w:r w:rsidR="00C4158C" w:rsidRPr="00E4330E">
        <w:rPr>
          <w:rFonts w:ascii="Verdana" w:hAnsi="Verdana" w:cs="Arial"/>
          <w:b/>
          <w:bCs/>
          <w:sz w:val="18"/>
          <w:szCs w:val="18"/>
        </w:rPr>
        <w:t>) De los excedentes</w:t>
      </w:r>
    </w:p>
    <w:p w14:paraId="4F473C44" w14:textId="77777777" w:rsidR="00C4158C" w:rsidRPr="00E4330E" w:rsidRDefault="00C4158C" w:rsidP="00C4158C">
      <w:pPr>
        <w:autoSpaceDE w:val="0"/>
        <w:autoSpaceDN w:val="0"/>
        <w:adjustRightInd w:val="0"/>
        <w:jc w:val="both"/>
        <w:rPr>
          <w:rFonts w:ascii="Verdana" w:hAnsi="Verdana" w:cs="ArialMT"/>
          <w:sz w:val="18"/>
          <w:szCs w:val="18"/>
        </w:rPr>
      </w:pPr>
    </w:p>
    <w:p w14:paraId="7ADFEDEB" w14:textId="77777777" w:rsidR="00C4158C" w:rsidRPr="00E4330E" w:rsidRDefault="00C4158C" w:rsidP="00C4158C">
      <w:pPr>
        <w:autoSpaceDE w:val="0"/>
        <w:autoSpaceDN w:val="0"/>
        <w:adjustRightInd w:val="0"/>
        <w:jc w:val="both"/>
        <w:rPr>
          <w:rFonts w:ascii="Verdana" w:hAnsi="Verdana" w:cs="Arial"/>
          <w:sz w:val="18"/>
          <w:szCs w:val="18"/>
        </w:rPr>
      </w:pPr>
      <w:r w:rsidRPr="00E4330E">
        <w:rPr>
          <w:rFonts w:ascii="Verdana" w:hAnsi="Verdana" w:cs="Arial"/>
          <w:sz w:val="18"/>
          <w:szCs w:val="18"/>
        </w:rPr>
        <w:t>En caso que resulten excedentes o saldos de recursos no utilizados al término del proyecto, el colaborador acreditado podrá utilizarlos en otros proyectos administrados por la misma entidad, con el objeto de mejorar la calidad de la atención. En caso contrario, los saldos deberán ser restituidos al SENAME, en una sola cuota durante el mes siguiente a la determinación de la existencia de los mismos.</w:t>
      </w:r>
    </w:p>
    <w:p w14:paraId="7BB73BD1" w14:textId="77777777" w:rsidR="00C4158C" w:rsidRPr="00E4330E" w:rsidRDefault="00C4158C" w:rsidP="00C4158C">
      <w:pPr>
        <w:autoSpaceDE w:val="0"/>
        <w:autoSpaceDN w:val="0"/>
        <w:adjustRightInd w:val="0"/>
        <w:jc w:val="both"/>
        <w:rPr>
          <w:rFonts w:ascii="Verdana" w:hAnsi="Verdana" w:cs="Arial"/>
          <w:sz w:val="18"/>
          <w:szCs w:val="18"/>
        </w:rPr>
      </w:pPr>
    </w:p>
    <w:p w14:paraId="3F7EAD0C" w14:textId="77777777" w:rsidR="00C4158C" w:rsidRPr="00E4330E" w:rsidRDefault="00C4158C" w:rsidP="00C4158C">
      <w:pPr>
        <w:autoSpaceDE w:val="0"/>
        <w:autoSpaceDN w:val="0"/>
        <w:adjustRightInd w:val="0"/>
        <w:jc w:val="both"/>
        <w:rPr>
          <w:rFonts w:ascii="Verdana" w:hAnsi="Verdana" w:cs="Arial"/>
          <w:sz w:val="18"/>
          <w:szCs w:val="18"/>
        </w:rPr>
      </w:pPr>
      <w:r w:rsidRPr="00E4330E">
        <w:rPr>
          <w:rFonts w:ascii="Verdana" w:hAnsi="Verdana" w:cs="Arial"/>
          <w:sz w:val="18"/>
          <w:szCs w:val="18"/>
        </w:rPr>
        <w:t>A solicitud del colaborador acreditado, la Directora Nacional del Servicio podrá autorizar la devolución de los saldos, en cuotas iguales, con un máximo de seis.</w:t>
      </w:r>
    </w:p>
    <w:p w14:paraId="79C18364" w14:textId="77777777" w:rsidR="00007094" w:rsidRPr="00E4330E" w:rsidRDefault="00007094">
      <w:pPr>
        <w:pStyle w:val="Textoindependiente"/>
        <w:rPr>
          <w:rFonts w:ascii="Verdana" w:hAnsi="Verdana"/>
          <w:sz w:val="18"/>
          <w:szCs w:val="18"/>
          <w:lang w:val="es-ES"/>
        </w:rPr>
      </w:pPr>
    </w:p>
    <w:p w14:paraId="0FDA91F6" w14:textId="77777777" w:rsidR="00A863DA" w:rsidRPr="00E4330E" w:rsidRDefault="004C53AE">
      <w:pPr>
        <w:pStyle w:val="Ttulo2"/>
        <w:rPr>
          <w:rFonts w:ascii="Verdana" w:hAnsi="Verdana"/>
          <w:sz w:val="18"/>
          <w:szCs w:val="18"/>
        </w:rPr>
      </w:pPr>
      <w:bookmarkStart w:id="42" w:name="_Toc160857310"/>
      <w:bookmarkStart w:id="43" w:name="_Toc274295735"/>
      <w:r w:rsidRPr="00E4330E">
        <w:rPr>
          <w:rFonts w:ascii="Verdana" w:hAnsi="Verdana"/>
          <w:sz w:val="18"/>
          <w:szCs w:val="18"/>
        </w:rPr>
        <w:t>1</w:t>
      </w:r>
      <w:r w:rsidR="00871EE9" w:rsidRPr="00E4330E">
        <w:rPr>
          <w:rFonts w:ascii="Verdana" w:hAnsi="Verdana"/>
          <w:sz w:val="18"/>
          <w:szCs w:val="18"/>
        </w:rPr>
        <w:t>3</w:t>
      </w:r>
      <w:r w:rsidR="00A863DA" w:rsidRPr="00E4330E">
        <w:rPr>
          <w:rFonts w:ascii="Verdana" w:hAnsi="Verdana"/>
          <w:sz w:val="18"/>
          <w:szCs w:val="18"/>
        </w:rPr>
        <w:t>. Pago de la Subvención</w:t>
      </w:r>
      <w:bookmarkEnd w:id="42"/>
      <w:bookmarkEnd w:id="43"/>
    </w:p>
    <w:p w14:paraId="4F1E3CF1" w14:textId="77777777" w:rsidR="00165F8B" w:rsidRPr="00E4330E" w:rsidRDefault="00165F8B" w:rsidP="00165F8B">
      <w:pPr>
        <w:rPr>
          <w:rFonts w:ascii="Verdana" w:hAnsi="Verdana" w:cs="Arial"/>
          <w:b/>
          <w:sz w:val="18"/>
          <w:szCs w:val="18"/>
          <w:lang w:val="es-ES_tradnl"/>
        </w:rPr>
      </w:pPr>
    </w:p>
    <w:p w14:paraId="5614DAB1" w14:textId="77777777" w:rsidR="00165F8B" w:rsidRPr="00E4330E" w:rsidRDefault="00165F8B" w:rsidP="00165F8B">
      <w:pPr>
        <w:rPr>
          <w:rFonts w:ascii="Verdana" w:hAnsi="Verdana" w:cs="Arial"/>
          <w:b/>
          <w:sz w:val="18"/>
          <w:szCs w:val="18"/>
          <w:lang w:val="es-ES_tradnl"/>
        </w:rPr>
      </w:pPr>
      <w:r w:rsidRPr="00E4330E">
        <w:rPr>
          <w:rFonts w:ascii="Verdana" w:hAnsi="Verdana" w:cs="Arial"/>
          <w:b/>
          <w:sz w:val="18"/>
          <w:szCs w:val="18"/>
          <w:lang w:val="es-ES_tradnl"/>
        </w:rPr>
        <w:t>a) Naturaleza.</w:t>
      </w:r>
    </w:p>
    <w:p w14:paraId="79169CC7" w14:textId="77777777" w:rsidR="00165F8B" w:rsidRPr="00E4330E" w:rsidRDefault="00165F8B" w:rsidP="00165F8B">
      <w:pPr>
        <w:rPr>
          <w:rFonts w:ascii="Verdana" w:hAnsi="Verdana" w:cs="Arial"/>
          <w:sz w:val="18"/>
          <w:szCs w:val="18"/>
          <w:lang w:val="es-ES_tradnl"/>
        </w:rPr>
      </w:pPr>
    </w:p>
    <w:p w14:paraId="73896E62" w14:textId="77777777" w:rsidR="00165F8B" w:rsidRPr="00E4330E" w:rsidRDefault="00165F8B" w:rsidP="00165F8B">
      <w:pPr>
        <w:jc w:val="both"/>
        <w:rPr>
          <w:rFonts w:ascii="Verdana" w:hAnsi="Verdana" w:cs="Arial"/>
          <w:sz w:val="18"/>
          <w:szCs w:val="18"/>
          <w:lang w:val="es-ES_tradnl"/>
        </w:rPr>
      </w:pPr>
      <w:r w:rsidRPr="00E4330E">
        <w:rPr>
          <w:rFonts w:ascii="Verdana" w:hAnsi="Verdana" w:cs="Arial"/>
          <w:sz w:val="18"/>
          <w:szCs w:val="18"/>
          <w:lang w:val="es-ES_tradnl"/>
        </w:rPr>
        <w:t>El SENAME transferirá a los colaboradores acreditados adjudicatarios de un proyecto y que hubieren suscrito convenio, una subvención consistente en el auxilio económico que se traduce en una transferencia de fondos que se traspasan del patrimonio fiscal incorporándose al del colaborador acreditado adjudicatario, sin cargo de la institución, para ser destinados al cumplimiento de las actividades y al sujeto de atención contemplado en los artículos 3° y 5° de la Ley N°20.032 y a los objetivos del respectivo proyecto.</w:t>
      </w:r>
    </w:p>
    <w:p w14:paraId="7A5C9B9C" w14:textId="77777777" w:rsidR="00165F8B" w:rsidRPr="00E4330E" w:rsidRDefault="00165F8B" w:rsidP="00165F8B">
      <w:pPr>
        <w:ind w:left="708"/>
        <w:jc w:val="both"/>
        <w:rPr>
          <w:rFonts w:ascii="Verdana" w:hAnsi="Verdana" w:cs="Arial"/>
          <w:sz w:val="18"/>
          <w:szCs w:val="18"/>
          <w:lang w:val="es-ES_tradnl"/>
        </w:rPr>
      </w:pPr>
    </w:p>
    <w:p w14:paraId="4DCAB32C" w14:textId="77777777" w:rsidR="00165F8B" w:rsidRPr="00E4330E" w:rsidRDefault="00165F8B" w:rsidP="00165F8B">
      <w:pPr>
        <w:jc w:val="both"/>
        <w:rPr>
          <w:rFonts w:ascii="Verdana" w:hAnsi="Verdana" w:cs="Arial"/>
          <w:b/>
          <w:sz w:val="18"/>
          <w:szCs w:val="18"/>
          <w:lang w:val="es-ES_tradnl"/>
        </w:rPr>
      </w:pPr>
      <w:r w:rsidRPr="00E4330E">
        <w:rPr>
          <w:rFonts w:ascii="Verdana" w:hAnsi="Verdana" w:cs="Arial"/>
          <w:b/>
          <w:sz w:val="18"/>
          <w:szCs w:val="18"/>
          <w:lang w:val="es-ES_tradnl"/>
        </w:rPr>
        <w:t>b) Monto</w:t>
      </w:r>
      <w:r w:rsidR="000F69CF" w:rsidRPr="00E4330E">
        <w:rPr>
          <w:rFonts w:ascii="Verdana" w:hAnsi="Verdana" w:cs="Arial"/>
          <w:b/>
          <w:sz w:val="18"/>
          <w:szCs w:val="18"/>
          <w:lang w:val="es-ES_tradnl"/>
        </w:rPr>
        <w:t xml:space="preserve"> y forma de pago</w:t>
      </w:r>
      <w:r w:rsidRPr="00E4330E">
        <w:rPr>
          <w:rFonts w:ascii="Verdana" w:hAnsi="Verdana" w:cs="Arial"/>
          <w:b/>
          <w:sz w:val="18"/>
          <w:szCs w:val="18"/>
          <w:lang w:val="es-ES_tradnl"/>
        </w:rPr>
        <w:t>.</w:t>
      </w:r>
    </w:p>
    <w:p w14:paraId="7448706E" w14:textId="77777777" w:rsidR="00A863DA" w:rsidRPr="00E4330E" w:rsidRDefault="00A863DA" w:rsidP="00FB7E7B">
      <w:pPr>
        <w:jc w:val="both"/>
        <w:rPr>
          <w:rFonts w:ascii="Verdana" w:hAnsi="Verdana" w:cs="Arial"/>
          <w:sz w:val="18"/>
          <w:szCs w:val="18"/>
        </w:rPr>
      </w:pPr>
    </w:p>
    <w:p w14:paraId="1A0E16D0" w14:textId="51803630" w:rsidR="00BC4435" w:rsidRPr="00587E06" w:rsidRDefault="00165F8B" w:rsidP="0001112E">
      <w:pPr>
        <w:autoSpaceDE w:val="0"/>
        <w:autoSpaceDN w:val="0"/>
        <w:adjustRightInd w:val="0"/>
        <w:jc w:val="both"/>
        <w:rPr>
          <w:rFonts w:ascii="Verdana" w:hAnsi="Verdana" w:cs="Arial"/>
          <w:sz w:val="18"/>
          <w:szCs w:val="18"/>
        </w:rPr>
      </w:pPr>
      <w:r w:rsidRPr="00587E06">
        <w:rPr>
          <w:rFonts w:ascii="Verdana" w:hAnsi="Verdana" w:cs="Arial"/>
          <w:sz w:val="18"/>
          <w:szCs w:val="18"/>
          <w:lang w:val="es-ES_tradnl"/>
        </w:rPr>
        <w:lastRenderedPageBreak/>
        <w:t xml:space="preserve">La subvención se expresa en </w:t>
      </w:r>
      <w:r w:rsidRPr="00587E06">
        <w:rPr>
          <w:rFonts w:ascii="Verdana" w:hAnsi="Verdana" w:cs="Arial"/>
          <w:b/>
          <w:sz w:val="18"/>
          <w:szCs w:val="18"/>
          <w:lang w:val="es-ES_tradnl"/>
        </w:rPr>
        <w:t>Unidad de Subvención el SENAME (USS)</w:t>
      </w:r>
      <w:r w:rsidRPr="00587E06">
        <w:rPr>
          <w:rFonts w:ascii="Verdana" w:hAnsi="Verdana" w:cs="Arial"/>
          <w:sz w:val="18"/>
          <w:szCs w:val="18"/>
          <w:lang w:val="es-ES_tradnl"/>
        </w:rPr>
        <w:t xml:space="preserve">, </w:t>
      </w:r>
      <w:r w:rsidR="009F55F4" w:rsidRPr="00587E06">
        <w:rPr>
          <w:rFonts w:ascii="Verdana" w:hAnsi="Verdana" w:cs="Arial"/>
          <w:sz w:val="18"/>
          <w:szCs w:val="18"/>
        </w:rPr>
        <w:t xml:space="preserve">y su valor </w:t>
      </w:r>
      <w:r w:rsidR="00BC4435" w:rsidRPr="00587E06">
        <w:rPr>
          <w:rFonts w:ascii="Verdana" w:hAnsi="Verdana" w:cs="Arial"/>
          <w:sz w:val="18"/>
          <w:szCs w:val="18"/>
        </w:rPr>
        <w:t>para el año 201</w:t>
      </w:r>
      <w:r w:rsidR="00E4330E" w:rsidRPr="00587E06">
        <w:rPr>
          <w:rFonts w:ascii="Verdana" w:hAnsi="Verdana" w:cs="Arial"/>
          <w:sz w:val="18"/>
          <w:szCs w:val="18"/>
        </w:rPr>
        <w:t>9</w:t>
      </w:r>
      <w:r w:rsidR="00BC4435" w:rsidRPr="00587E06">
        <w:rPr>
          <w:rFonts w:ascii="Verdana" w:hAnsi="Verdana" w:cs="Arial"/>
          <w:sz w:val="18"/>
          <w:szCs w:val="18"/>
        </w:rPr>
        <w:t xml:space="preserve">, será </w:t>
      </w:r>
      <w:r w:rsidR="00CD59B4">
        <w:rPr>
          <w:rFonts w:ascii="Verdana" w:hAnsi="Verdana" w:cs="Arial"/>
          <w:sz w:val="18"/>
          <w:szCs w:val="18"/>
        </w:rPr>
        <w:t xml:space="preserve">de $16.250. </w:t>
      </w:r>
      <w:r w:rsidR="00BC4435" w:rsidRPr="00587E06">
        <w:rPr>
          <w:rFonts w:ascii="Verdana" w:hAnsi="Verdana" w:cs="Arial"/>
          <w:sz w:val="18"/>
          <w:szCs w:val="18"/>
        </w:rPr>
        <w:t xml:space="preserve"> </w:t>
      </w:r>
    </w:p>
    <w:p w14:paraId="298DDDF0" w14:textId="77777777" w:rsidR="00871EE9" w:rsidRPr="00587E06" w:rsidRDefault="00871EE9" w:rsidP="00871EE9">
      <w:pPr>
        <w:ind w:right="110"/>
        <w:jc w:val="both"/>
        <w:rPr>
          <w:rFonts w:ascii="Verdana" w:hAnsi="Verdana" w:cs="Arial"/>
          <w:sz w:val="18"/>
          <w:szCs w:val="18"/>
        </w:rPr>
      </w:pPr>
    </w:p>
    <w:p w14:paraId="428818C1" w14:textId="7D379865" w:rsidR="00864C20" w:rsidRPr="00587E06" w:rsidRDefault="00864C20" w:rsidP="009F55F4">
      <w:pPr>
        <w:autoSpaceDE w:val="0"/>
        <w:autoSpaceDN w:val="0"/>
        <w:adjustRightInd w:val="0"/>
        <w:jc w:val="both"/>
        <w:rPr>
          <w:rFonts w:ascii="Verdana" w:hAnsi="Verdana" w:cs="Arial"/>
          <w:sz w:val="18"/>
          <w:szCs w:val="18"/>
        </w:rPr>
      </w:pPr>
      <w:r w:rsidRPr="005700B8">
        <w:rPr>
          <w:rFonts w:ascii="Verdana" w:hAnsi="Verdana" w:cs="Arial"/>
          <w:sz w:val="18"/>
          <w:szCs w:val="18"/>
        </w:rPr>
        <w:t>La subvención ofrecida por el SENAME, se determinará de acuerdo a lo señalado en el artículo 29 y 30 de la Ley Nº 20.032.</w:t>
      </w:r>
    </w:p>
    <w:p w14:paraId="69070886" w14:textId="41B5DAE6" w:rsidR="005700B8" w:rsidRPr="00DC0DF5" w:rsidRDefault="005700B8" w:rsidP="005700B8">
      <w:pPr>
        <w:autoSpaceDE w:val="0"/>
        <w:autoSpaceDN w:val="0"/>
        <w:adjustRightInd w:val="0"/>
        <w:jc w:val="both"/>
        <w:rPr>
          <w:rFonts w:ascii="Verdana" w:hAnsi="Verdana" w:cs="Arial"/>
          <w:sz w:val="18"/>
          <w:szCs w:val="18"/>
        </w:rPr>
      </w:pPr>
    </w:p>
    <w:p w14:paraId="4DDEE761" w14:textId="77777777" w:rsidR="005700B8" w:rsidRPr="00DC0DF5" w:rsidRDefault="005700B8" w:rsidP="005700B8">
      <w:pPr>
        <w:pStyle w:val="Prrafodelista"/>
        <w:ind w:left="0" w:right="110"/>
        <w:jc w:val="both"/>
        <w:rPr>
          <w:rFonts w:ascii="Verdana" w:hAnsi="Verdana"/>
          <w:sz w:val="18"/>
          <w:szCs w:val="18"/>
        </w:rPr>
      </w:pPr>
      <w:r w:rsidRPr="00DC0DF5">
        <w:rPr>
          <w:rFonts w:ascii="Verdana" w:hAnsi="Verdana"/>
          <w:b/>
          <w:sz w:val="18"/>
          <w:szCs w:val="18"/>
          <w:lang w:val="es-ES"/>
        </w:rPr>
        <w:t xml:space="preserve">Los Programas de Protección Especializados y los de Familias de Acogida, </w:t>
      </w:r>
      <w:r w:rsidRPr="00DC0DF5">
        <w:rPr>
          <w:rFonts w:ascii="Verdana" w:hAnsi="Verdana"/>
          <w:sz w:val="18"/>
          <w:szCs w:val="18"/>
        </w:rPr>
        <w:t>se pagarán por niño atendido, entendiéndose por tal, la persona menor de 18 años o mayor de esta edad y que se encuentre en la circunstancia señalada en el artículo 2° del DL N° 2475, de 1979 o en el artículo 19 de la Ley N° 18.600, que se encuentre en proceso de intervención, realizándose respecto de éste los objetivos técnicos previstos en el proyecto presentado por el colaborador acreditado y el convenio suscrito con SENAME.</w:t>
      </w:r>
    </w:p>
    <w:p w14:paraId="7B5F40E3" w14:textId="77777777" w:rsidR="005700B8" w:rsidRPr="00DC0DF5" w:rsidRDefault="005700B8" w:rsidP="005700B8">
      <w:pPr>
        <w:ind w:right="110"/>
        <w:jc w:val="both"/>
        <w:rPr>
          <w:rFonts w:ascii="Verdana" w:hAnsi="Verdana"/>
          <w:sz w:val="18"/>
          <w:szCs w:val="18"/>
        </w:rPr>
      </w:pPr>
    </w:p>
    <w:p w14:paraId="10493DB4" w14:textId="77777777" w:rsidR="005700B8" w:rsidRPr="00DC0DF5" w:rsidRDefault="005700B8" w:rsidP="005700B8">
      <w:pPr>
        <w:ind w:right="110"/>
        <w:jc w:val="both"/>
        <w:rPr>
          <w:rFonts w:ascii="Verdana" w:hAnsi="Verdana"/>
          <w:sz w:val="18"/>
          <w:szCs w:val="18"/>
        </w:rPr>
      </w:pPr>
      <w:r w:rsidRPr="00DC0DF5">
        <w:rPr>
          <w:rFonts w:ascii="Verdana" w:hAnsi="Verdana"/>
          <w:sz w:val="18"/>
          <w:szCs w:val="18"/>
        </w:rPr>
        <w:t xml:space="preserve">El número de plazas fijado en el respectivo convenio, determinará asimismo la cantidad máxima de niños, niñas y adolescentes atendidos que dará lugar al pago de la subvención. </w:t>
      </w:r>
    </w:p>
    <w:p w14:paraId="3A13FE0C" w14:textId="4EED16BE" w:rsidR="005700B8" w:rsidRPr="00DC0DF5" w:rsidRDefault="005700B8" w:rsidP="005700B8">
      <w:pPr>
        <w:autoSpaceDE w:val="0"/>
        <w:autoSpaceDN w:val="0"/>
        <w:adjustRightInd w:val="0"/>
        <w:jc w:val="both"/>
        <w:rPr>
          <w:rFonts w:ascii="Verdana" w:hAnsi="Verdana"/>
          <w:sz w:val="18"/>
          <w:szCs w:val="18"/>
        </w:rPr>
      </w:pPr>
    </w:p>
    <w:p w14:paraId="2C05DBDE" w14:textId="77777777" w:rsidR="005700B8" w:rsidRPr="00DC0DF5" w:rsidRDefault="005700B8" w:rsidP="005700B8">
      <w:pPr>
        <w:ind w:right="110"/>
        <w:jc w:val="both"/>
        <w:rPr>
          <w:rFonts w:ascii="Verdana" w:hAnsi="Verdana"/>
          <w:b/>
          <w:sz w:val="18"/>
          <w:szCs w:val="18"/>
        </w:rPr>
      </w:pPr>
      <w:r w:rsidRPr="00DC0DF5">
        <w:rPr>
          <w:rFonts w:ascii="Verdana" w:hAnsi="Verdana"/>
          <w:b/>
          <w:sz w:val="18"/>
          <w:szCs w:val="18"/>
        </w:rPr>
        <w:t xml:space="preserve">Para el cálculo del valor efectivo de la subvención a transferir a los colaboradores, se considerarán los siguientes valores y criterios: </w:t>
      </w:r>
    </w:p>
    <w:p w14:paraId="15DF6479" w14:textId="3FED9A03" w:rsidR="005700B8" w:rsidRPr="00DC0DF5" w:rsidRDefault="005700B8" w:rsidP="005700B8">
      <w:pPr>
        <w:autoSpaceDE w:val="0"/>
        <w:autoSpaceDN w:val="0"/>
        <w:adjustRightInd w:val="0"/>
        <w:jc w:val="both"/>
        <w:rPr>
          <w:rFonts w:ascii="Verdana" w:hAnsi="Verdana"/>
          <w:sz w:val="18"/>
          <w:szCs w:val="18"/>
        </w:rPr>
      </w:pPr>
    </w:p>
    <w:p w14:paraId="361E22C4" w14:textId="77777777" w:rsidR="005700B8" w:rsidRPr="00DC0DF5" w:rsidRDefault="005700B8" w:rsidP="005700B8">
      <w:pPr>
        <w:spacing w:line="238" w:lineRule="auto"/>
        <w:ind w:right="169"/>
        <w:jc w:val="both"/>
        <w:rPr>
          <w:rFonts w:ascii="Verdana" w:eastAsia="Verdana" w:hAnsi="Verdana" w:cs="Verdana"/>
          <w:sz w:val="18"/>
          <w:szCs w:val="18"/>
          <w:lang w:val="es-CL"/>
        </w:rPr>
      </w:pPr>
      <w:r w:rsidRPr="00DC0DF5">
        <w:rPr>
          <w:rFonts w:ascii="Verdana" w:hAnsi="Verdana" w:cs="Arial"/>
          <w:sz w:val="18"/>
          <w:szCs w:val="18"/>
        </w:rPr>
        <w:t>-</w:t>
      </w:r>
      <w:r w:rsidRPr="00DC0DF5">
        <w:rPr>
          <w:rFonts w:ascii="Verdana" w:eastAsia="Verdana" w:hAnsi="Verdana" w:cs="Verdana"/>
          <w:sz w:val="18"/>
          <w:szCs w:val="18"/>
          <w:lang w:val="es-CL"/>
        </w:rPr>
        <w:t>P</w:t>
      </w:r>
      <w:r w:rsidRPr="00DC0DF5">
        <w:rPr>
          <w:rFonts w:ascii="Verdana" w:eastAsia="Verdana" w:hAnsi="Verdana" w:cs="Verdana"/>
          <w:spacing w:val="1"/>
          <w:sz w:val="18"/>
          <w:szCs w:val="18"/>
          <w:lang w:val="es-CL"/>
        </w:rPr>
        <w:t>a</w:t>
      </w:r>
      <w:r w:rsidRPr="00DC0DF5">
        <w:rPr>
          <w:rFonts w:ascii="Verdana" w:eastAsia="Verdana" w:hAnsi="Verdana" w:cs="Verdana"/>
          <w:spacing w:val="-1"/>
          <w:sz w:val="18"/>
          <w:szCs w:val="18"/>
          <w:lang w:val="es-CL"/>
        </w:rPr>
        <w:t>r</w:t>
      </w:r>
      <w:r w:rsidRPr="00DC0DF5">
        <w:rPr>
          <w:rFonts w:ascii="Verdana" w:eastAsia="Verdana" w:hAnsi="Verdana" w:cs="Verdana"/>
          <w:sz w:val="18"/>
          <w:szCs w:val="18"/>
          <w:lang w:val="es-CL"/>
        </w:rPr>
        <w:t>a</w:t>
      </w:r>
      <w:r w:rsidRPr="00DC0DF5">
        <w:rPr>
          <w:rFonts w:ascii="Verdana" w:eastAsia="Verdana" w:hAnsi="Verdana" w:cs="Verdana"/>
          <w:spacing w:val="8"/>
          <w:sz w:val="18"/>
          <w:szCs w:val="18"/>
          <w:lang w:val="es-CL"/>
        </w:rPr>
        <w:t xml:space="preserve"> </w:t>
      </w:r>
      <w:r w:rsidRPr="00DC0DF5">
        <w:rPr>
          <w:rFonts w:ascii="Verdana" w:eastAsia="Verdana" w:hAnsi="Verdana" w:cs="Verdana"/>
          <w:spacing w:val="-2"/>
          <w:sz w:val="18"/>
          <w:szCs w:val="18"/>
          <w:lang w:val="es-CL"/>
        </w:rPr>
        <w:t>l</w:t>
      </w:r>
      <w:r w:rsidRPr="00DC0DF5">
        <w:rPr>
          <w:rFonts w:ascii="Verdana" w:eastAsia="Verdana" w:hAnsi="Verdana" w:cs="Verdana"/>
          <w:sz w:val="18"/>
          <w:szCs w:val="18"/>
          <w:lang w:val="es-CL"/>
        </w:rPr>
        <w:t>a</w:t>
      </w:r>
      <w:r w:rsidRPr="00DC0DF5">
        <w:rPr>
          <w:rFonts w:ascii="Verdana" w:eastAsia="Verdana" w:hAnsi="Verdana" w:cs="Verdana"/>
          <w:spacing w:val="5"/>
          <w:sz w:val="18"/>
          <w:szCs w:val="18"/>
          <w:lang w:val="es-CL"/>
        </w:rPr>
        <w:t xml:space="preserve"> </w:t>
      </w:r>
      <w:r w:rsidRPr="00DC0DF5">
        <w:rPr>
          <w:rFonts w:ascii="Verdana" w:eastAsia="Verdana" w:hAnsi="Verdana" w:cs="Verdana"/>
          <w:spacing w:val="-1"/>
          <w:sz w:val="18"/>
          <w:szCs w:val="18"/>
          <w:lang w:val="es-CL"/>
        </w:rPr>
        <w:t>L</w:t>
      </w:r>
      <w:r w:rsidRPr="00DC0DF5">
        <w:rPr>
          <w:rFonts w:ascii="Verdana" w:eastAsia="Verdana" w:hAnsi="Verdana" w:cs="Verdana"/>
          <w:spacing w:val="-2"/>
          <w:sz w:val="18"/>
          <w:szCs w:val="18"/>
          <w:lang w:val="es-CL"/>
        </w:rPr>
        <w:t>í</w:t>
      </w:r>
      <w:r w:rsidRPr="00DC0DF5">
        <w:rPr>
          <w:rFonts w:ascii="Verdana" w:eastAsia="Verdana" w:hAnsi="Verdana" w:cs="Verdana"/>
          <w:spacing w:val="-5"/>
          <w:sz w:val="18"/>
          <w:szCs w:val="18"/>
          <w:lang w:val="es-CL"/>
        </w:rPr>
        <w:t>n</w:t>
      </w:r>
      <w:r w:rsidRPr="00DC0DF5">
        <w:rPr>
          <w:rFonts w:ascii="Verdana" w:eastAsia="Verdana" w:hAnsi="Verdana" w:cs="Verdana"/>
          <w:spacing w:val="-3"/>
          <w:sz w:val="18"/>
          <w:szCs w:val="18"/>
          <w:lang w:val="es-CL"/>
        </w:rPr>
        <w:t>e</w:t>
      </w:r>
      <w:r w:rsidRPr="00DC0DF5">
        <w:rPr>
          <w:rFonts w:ascii="Verdana" w:eastAsia="Verdana" w:hAnsi="Verdana" w:cs="Verdana"/>
          <w:sz w:val="18"/>
          <w:szCs w:val="18"/>
          <w:lang w:val="es-CL"/>
        </w:rPr>
        <w:t>a</w:t>
      </w:r>
      <w:r w:rsidRPr="00DC0DF5">
        <w:rPr>
          <w:rFonts w:ascii="Verdana" w:eastAsia="Verdana" w:hAnsi="Verdana" w:cs="Verdana"/>
          <w:spacing w:val="9"/>
          <w:sz w:val="18"/>
          <w:szCs w:val="18"/>
          <w:lang w:val="es-CL"/>
        </w:rPr>
        <w:t xml:space="preserve"> </w:t>
      </w:r>
      <w:r w:rsidRPr="00DC0DF5">
        <w:rPr>
          <w:rFonts w:ascii="Verdana" w:eastAsia="Verdana" w:hAnsi="Verdana" w:cs="Verdana"/>
          <w:spacing w:val="-3"/>
          <w:sz w:val="18"/>
          <w:szCs w:val="18"/>
          <w:lang w:val="es-CL"/>
        </w:rPr>
        <w:t>d</w:t>
      </w:r>
      <w:r w:rsidRPr="00DC0DF5">
        <w:rPr>
          <w:rFonts w:ascii="Verdana" w:eastAsia="Verdana" w:hAnsi="Verdana" w:cs="Verdana"/>
          <w:sz w:val="18"/>
          <w:szCs w:val="18"/>
          <w:lang w:val="es-CL"/>
        </w:rPr>
        <w:t>e</w:t>
      </w:r>
      <w:r w:rsidRPr="00DC0DF5">
        <w:rPr>
          <w:rFonts w:ascii="Verdana" w:eastAsia="Verdana" w:hAnsi="Verdana" w:cs="Verdana"/>
          <w:spacing w:val="7"/>
          <w:sz w:val="18"/>
          <w:szCs w:val="18"/>
          <w:lang w:val="es-CL"/>
        </w:rPr>
        <w:t xml:space="preserve"> </w:t>
      </w:r>
      <w:r w:rsidRPr="00DC0DF5">
        <w:rPr>
          <w:rFonts w:ascii="Verdana" w:eastAsia="Verdana" w:hAnsi="Verdana" w:cs="Verdana"/>
          <w:spacing w:val="-4"/>
          <w:sz w:val="18"/>
          <w:szCs w:val="18"/>
          <w:lang w:val="es-CL"/>
        </w:rPr>
        <w:t>A</w:t>
      </w:r>
      <w:r w:rsidRPr="00DC0DF5">
        <w:rPr>
          <w:rFonts w:ascii="Verdana" w:eastAsia="Verdana" w:hAnsi="Verdana" w:cs="Verdana"/>
          <w:spacing w:val="1"/>
          <w:sz w:val="18"/>
          <w:szCs w:val="18"/>
          <w:lang w:val="es-CL"/>
        </w:rPr>
        <w:t>cc</w:t>
      </w:r>
      <w:r w:rsidRPr="00DC0DF5">
        <w:rPr>
          <w:rFonts w:ascii="Verdana" w:eastAsia="Verdana" w:hAnsi="Verdana" w:cs="Verdana"/>
          <w:spacing w:val="-2"/>
          <w:sz w:val="18"/>
          <w:szCs w:val="18"/>
          <w:lang w:val="es-CL"/>
        </w:rPr>
        <w:t>i</w:t>
      </w:r>
      <w:r w:rsidRPr="00DC0DF5">
        <w:rPr>
          <w:rFonts w:ascii="Verdana" w:eastAsia="Verdana" w:hAnsi="Verdana" w:cs="Verdana"/>
          <w:sz w:val="18"/>
          <w:szCs w:val="18"/>
          <w:lang w:val="es-CL"/>
        </w:rPr>
        <w:t>ón</w:t>
      </w:r>
      <w:r w:rsidRPr="00DC0DF5">
        <w:rPr>
          <w:rFonts w:ascii="Verdana" w:eastAsia="Verdana" w:hAnsi="Verdana" w:cs="Verdana"/>
          <w:spacing w:val="3"/>
          <w:sz w:val="18"/>
          <w:szCs w:val="18"/>
          <w:lang w:val="es-CL"/>
        </w:rPr>
        <w:t xml:space="preserve"> </w:t>
      </w:r>
      <w:r w:rsidRPr="00DC0DF5">
        <w:rPr>
          <w:rFonts w:ascii="Verdana" w:eastAsia="Verdana" w:hAnsi="Verdana" w:cs="Verdana"/>
          <w:spacing w:val="1"/>
          <w:sz w:val="18"/>
          <w:szCs w:val="18"/>
          <w:lang w:val="es-CL"/>
        </w:rPr>
        <w:t>d</w:t>
      </w:r>
      <w:r w:rsidRPr="00DC0DF5">
        <w:rPr>
          <w:rFonts w:ascii="Verdana" w:eastAsia="Verdana" w:hAnsi="Verdana" w:cs="Verdana"/>
          <w:sz w:val="18"/>
          <w:szCs w:val="18"/>
          <w:lang w:val="es-CL"/>
        </w:rPr>
        <w:t>e</w:t>
      </w:r>
      <w:r w:rsidRPr="00DC0DF5">
        <w:rPr>
          <w:rFonts w:ascii="Verdana" w:eastAsia="Verdana" w:hAnsi="Verdana" w:cs="Verdana"/>
          <w:spacing w:val="2"/>
          <w:sz w:val="18"/>
          <w:szCs w:val="18"/>
          <w:lang w:val="es-CL"/>
        </w:rPr>
        <w:t xml:space="preserve"> </w:t>
      </w:r>
      <w:r w:rsidRPr="00DC0DF5">
        <w:rPr>
          <w:rFonts w:ascii="Verdana" w:eastAsia="Verdana" w:hAnsi="Verdana" w:cs="Verdana"/>
          <w:sz w:val="18"/>
          <w:szCs w:val="18"/>
          <w:lang w:val="es-CL"/>
        </w:rPr>
        <w:t>P</w:t>
      </w:r>
      <w:r w:rsidRPr="00DC0DF5">
        <w:rPr>
          <w:rFonts w:ascii="Verdana" w:eastAsia="Verdana" w:hAnsi="Verdana" w:cs="Verdana"/>
          <w:spacing w:val="-1"/>
          <w:sz w:val="18"/>
          <w:szCs w:val="18"/>
          <w:lang w:val="es-CL"/>
        </w:rPr>
        <w:t>r</w:t>
      </w:r>
      <w:r w:rsidRPr="00DC0DF5">
        <w:rPr>
          <w:rFonts w:ascii="Verdana" w:eastAsia="Verdana" w:hAnsi="Verdana" w:cs="Verdana"/>
          <w:spacing w:val="-5"/>
          <w:sz w:val="18"/>
          <w:szCs w:val="18"/>
          <w:lang w:val="es-CL"/>
        </w:rPr>
        <w:t>o</w:t>
      </w:r>
      <w:r w:rsidRPr="00DC0DF5">
        <w:rPr>
          <w:rFonts w:ascii="Verdana" w:eastAsia="Verdana" w:hAnsi="Verdana" w:cs="Verdana"/>
          <w:spacing w:val="1"/>
          <w:sz w:val="18"/>
          <w:szCs w:val="18"/>
          <w:lang w:val="es-CL"/>
        </w:rPr>
        <w:t>g</w:t>
      </w:r>
      <w:r w:rsidRPr="00DC0DF5">
        <w:rPr>
          <w:rFonts w:ascii="Verdana" w:eastAsia="Verdana" w:hAnsi="Verdana" w:cs="Verdana"/>
          <w:spacing w:val="-1"/>
          <w:sz w:val="18"/>
          <w:szCs w:val="18"/>
          <w:lang w:val="es-CL"/>
        </w:rPr>
        <w:t>r</w:t>
      </w:r>
      <w:r w:rsidRPr="00DC0DF5">
        <w:rPr>
          <w:rFonts w:ascii="Verdana" w:eastAsia="Verdana" w:hAnsi="Verdana" w:cs="Verdana"/>
          <w:spacing w:val="-4"/>
          <w:sz w:val="18"/>
          <w:szCs w:val="18"/>
          <w:lang w:val="es-CL"/>
        </w:rPr>
        <w:t>a</w:t>
      </w:r>
      <w:r w:rsidRPr="00DC0DF5">
        <w:rPr>
          <w:rFonts w:ascii="Verdana" w:eastAsia="Verdana" w:hAnsi="Verdana" w:cs="Verdana"/>
          <w:sz w:val="18"/>
          <w:szCs w:val="18"/>
          <w:lang w:val="es-CL"/>
        </w:rPr>
        <w:t>m</w:t>
      </w:r>
      <w:r w:rsidRPr="00DC0DF5">
        <w:rPr>
          <w:rFonts w:ascii="Verdana" w:eastAsia="Verdana" w:hAnsi="Verdana" w:cs="Verdana"/>
          <w:spacing w:val="-4"/>
          <w:sz w:val="18"/>
          <w:szCs w:val="18"/>
          <w:lang w:val="es-CL"/>
        </w:rPr>
        <w:t>a</w:t>
      </w:r>
      <w:r w:rsidRPr="00DC0DF5">
        <w:rPr>
          <w:rFonts w:ascii="Verdana" w:eastAsia="Verdana" w:hAnsi="Verdana" w:cs="Verdana"/>
          <w:sz w:val="18"/>
          <w:szCs w:val="18"/>
          <w:lang w:val="es-CL"/>
        </w:rPr>
        <w:t>s</w:t>
      </w:r>
      <w:r w:rsidRPr="00DC0DF5">
        <w:rPr>
          <w:rFonts w:ascii="Verdana" w:eastAsia="Verdana" w:hAnsi="Verdana" w:cs="Verdana"/>
          <w:spacing w:val="13"/>
          <w:sz w:val="18"/>
          <w:szCs w:val="18"/>
          <w:lang w:val="es-CL"/>
        </w:rPr>
        <w:t xml:space="preserve"> </w:t>
      </w:r>
      <w:r w:rsidRPr="00DC0DF5">
        <w:rPr>
          <w:rFonts w:ascii="Verdana" w:eastAsia="Verdana" w:hAnsi="Verdana" w:cs="Verdana"/>
          <w:spacing w:val="-3"/>
          <w:sz w:val="18"/>
          <w:szCs w:val="18"/>
          <w:lang w:val="es-CL"/>
        </w:rPr>
        <w:t>d</w:t>
      </w:r>
      <w:r w:rsidRPr="00DC0DF5">
        <w:rPr>
          <w:rFonts w:ascii="Verdana" w:eastAsia="Verdana" w:hAnsi="Verdana" w:cs="Verdana"/>
          <w:sz w:val="18"/>
          <w:szCs w:val="18"/>
          <w:lang w:val="es-CL"/>
        </w:rPr>
        <w:t>e</w:t>
      </w:r>
      <w:r w:rsidRPr="00DC0DF5">
        <w:rPr>
          <w:rFonts w:ascii="Verdana" w:eastAsia="Verdana" w:hAnsi="Verdana" w:cs="Verdana"/>
          <w:spacing w:val="7"/>
          <w:sz w:val="18"/>
          <w:szCs w:val="18"/>
          <w:lang w:val="es-CL"/>
        </w:rPr>
        <w:t xml:space="preserve"> </w:t>
      </w:r>
      <w:r w:rsidRPr="00DC0DF5">
        <w:rPr>
          <w:rFonts w:ascii="Verdana" w:eastAsia="Verdana" w:hAnsi="Verdana" w:cs="Verdana"/>
          <w:sz w:val="18"/>
          <w:szCs w:val="18"/>
          <w:lang w:val="es-CL"/>
        </w:rPr>
        <w:t>P</w:t>
      </w:r>
      <w:r w:rsidRPr="00DC0DF5">
        <w:rPr>
          <w:rFonts w:ascii="Verdana" w:eastAsia="Verdana" w:hAnsi="Verdana" w:cs="Verdana"/>
          <w:spacing w:val="-1"/>
          <w:sz w:val="18"/>
          <w:szCs w:val="18"/>
          <w:lang w:val="es-CL"/>
        </w:rPr>
        <w:t>r</w:t>
      </w:r>
      <w:r w:rsidRPr="00DC0DF5">
        <w:rPr>
          <w:rFonts w:ascii="Verdana" w:eastAsia="Verdana" w:hAnsi="Verdana" w:cs="Verdana"/>
          <w:spacing w:val="-5"/>
          <w:sz w:val="18"/>
          <w:szCs w:val="18"/>
          <w:lang w:val="es-CL"/>
        </w:rPr>
        <w:t>o</w:t>
      </w:r>
      <w:r w:rsidRPr="00DC0DF5">
        <w:rPr>
          <w:rFonts w:ascii="Verdana" w:eastAsia="Verdana" w:hAnsi="Verdana" w:cs="Verdana"/>
          <w:sz w:val="18"/>
          <w:szCs w:val="18"/>
          <w:lang w:val="es-CL"/>
        </w:rPr>
        <w:t>t</w:t>
      </w:r>
      <w:r w:rsidRPr="00DC0DF5">
        <w:rPr>
          <w:rFonts w:ascii="Verdana" w:eastAsia="Verdana" w:hAnsi="Verdana" w:cs="Verdana"/>
          <w:spacing w:val="-3"/>
          <w:sz w:val="18"/>
          <w:szCs w:val="18"/>
          <w:lang w:val="es-CL"/>
        </w:rPr>
        <w:t>e</w:t>
      </w:r>
      <w:r w:rsidRPr="00DC0DF5">
        <w:rPr>
          <w:rFonts w:ascii="Verdana" w:eastAsia="Verdana" w:hAnsi="Verdana" w:cs="Verdana"/>
          <w:spacing w:val="1"/>
          <w:sz w:val="18"/>
          <w:szCs w:val="18"/>
          <w:lang w:val="es-CL"/>
        </w:rPr>
        <w:t>cc</w:t>
      </w:r>
      <w:r w:rsidRPr="00DC0DF5">
        <w:rPr>
          <w:rFonts w:ascii="Verdana" w:eastAsia="Verdana" w:hAnsi="Verdana" w:cs="Verdana"/>
          <w:spacing w:val="-2"/>
          <w:sz w:val="18"/>
          <w:szCs w:val="18"/>
          <w:lang w:val="es-CL"/>
        </w:rPr>
        <w:t>i</w:t>
      </w:r>
      <w:r w:rsidRPr="00DC0DF5">
        <w:rPr>
          <w:rFonts w:ascii="Verdana" w:eastAsia="Verdana" w:hAnsi="Verdana" w:cs="Verdana"/>
          <w:sz w:val="18"/>
          <w:szCs w:val="18"/>
          <w:lang w:val="es-CL"/>
        </w:rPr>
        <w:t>ó</w:t>
      </w:r>
      <w:r w:rsidRPr="00DC0DF5">
        <w:rPr>
          <w:rFonts w:ascii="Verdana" w:eastAsia="Verdana" w:hAnsi="Verdana" w:cs="Verdana"/>
          <w:spacing w:val="-5"/>
          <w:sz w:val="18"/>
          <w:szCs w:val="18"/>
          <w:lang w:val="es-CL"/>
        </w:rPr>
        <w:t>n Especializados</w:t>
      </w:r>
      <w:r w:rsidRPr="00DC0DF5">
        <w:rPr>
          <w:rFonts w:ascii="Verdana" w:eastAsia="Verdana" w:hAnsi="Verdana" w:cs="Verdana"/>
          <w:sz w:val="18"/>
          <w:szCs w:val="18"/>
          <w:lang w:val="es-CL"/>
        </w:rPr>
        <w:t>,</w:t>
      </w:r>
      <w:r w:rsidRPr="00DC0DF5">
        <w:rPr>
          <w:rFonts w:ascii="Verdana" w:eastAsia="Verdana" w:hAnsi="Verdana" w:cs="Verdana"/>
          <w:spacing w:val="14"/>
          <w:sz w:val="18"/>
          <w:szCs w:val="18"/>
          <w:lang w:val="es-CL"/>
        </w:rPr>
        <w:t xml:space="preserve"> </w:t>
      </w:r>
      <w:r w:rsidRPr="00DC0DF5">
        <w:rPr>
          <w:rFonts w:ascii="Verdana" w:eastAsia="Verdana" w:hAnsi="Verdana" w:cs="Verdana"/>
          <w:spacing w:val="2"/>
          <w:sz w:val="18"/>
          <w:szCs w:val="18"/>
          <w:lang w:val="es-CL"/>
        </w:rPr>
        <w:t>e</w:t>
      </w:r>
      <w:r w:rsidRPr="00DC0DF5">
        <w:rPr>
          <w:rFonts w:ascii="Verdana" w:eastAsia="Verdana" w:hAnsi="Verdana" w:cs="Verdana"/>
          <w:sz w:val="18"/>
          <w:szCs w:val="18"/>
          <w:lang w:val="es-CL"/>
        </w:rPr>
        <w:t xml:space="preserve">n </w:t>
      </w:r>
      <w:r w:rsidRPr="00DC0DF5">
        <w:rPr>
          <w:rFonts w:ascii="Verdana" w:eastAsia="Verdana" w:hAnsi="Verdana" w:cs="Verdana"/>
          <w:spacing w:val="1"/>
          <w:sz w:val="18"/>
          <w:szCs w:val="18"/>
          <w:lang w:val="es-CL"/>
        </w:rPr>
        <w:t>s</w:t>
      </w:r>
      <w:r w:rsidRPr="00DC0DF5">
        <w:rPr>
          <w:rFonts w:ascii="Verdana" w:eastAsia="Verdana" w:hAnsi="Verdana" w:cs="Verdana"/>
          <w:sz w:val="18"/>
          <w:szCs w:val="18"/>
          <w:lang w:val="es-CL"/>
        </w:rPr>
        <w:t>u</w:t>
      </w:r>
      <w:r w:rsidRPr="00DC0DF5">
        <w:rPr>
          <w:rFonts w:ascii="Verdana" w:eastAsia="Verdana" w:hAnsi="Verdana" w:cs="Verdana"/>
          <w:spacing w:val="5"/>
          <w:sz w:val="18"/>
          <w:szCs w:val="18"/>
          <w:lang w:val="es-CL"/>
        </w:rPr>
        <w:t xml:space="preserve"> </w:t>
      </w:r>
      <w:r w:rsidRPr="00DC0DF5">
        <w:rPr>
          <w:rFonts w:ascii="Verdana" w:eastAsia="Verdana" w:hAnsi="Verdana" w:cs="Verdana"/>
          <w:spacing w:val="-5"/>
          <w:sz w:val="18"/>
          <w:szCs w:val="18"/>
          <w:lang w:val="es-CL"/>
        </w:rPr>
        <w:t>m</w:t>
      </w:r>
      <w:r w:rsidRPr="00DC0DF5">
        <w:rPr>
          <w:rFonts w:ascii="Verdana" w:eastAsia="Verdana" w:hAnsi="Verdana" w:cs="Verdana"/>
          <w:sz w:val="18"/>
          <w:szCs w:val="18"/>
          <w:lang w:val="es-CL"/>
        </w:rPr>
        <w:t>o</w:t>
      </w:r>
      <w:r w:rsidRPr="00DC0DF5">
        <w:rPr>
          <w:rFonts w:ascii="Verdana" w:eastAsia="Verdana" w:hAnsi="Verdana" w:cs="Verdana"/>
          <w:spacing w:val="-3"/>
          <w:sz w:val="18"/>
          <w:szCs w:val="18"/>
          <w:lang w:val="es-CL"/>
        </w:rPr>
        <w:t>d</w:t>
      </w:r>
      <w:r w:rsidRPr="00DC0DF5">
        <w:rPr>
          <w:rFonts w:ascii="Verdana" w:eastAsia="Verdana" w:hAnsi="Verdana" w:cs="Verdana"/>
          <w:spacing w:val="1"/>
          <w:sz w:val="18"/>
          <w:szCs w:val="18"/>
          <w:lang w:val="es-CL"/>
        </w:rPr>
        <w:t>a</w:t>
      </w:r>
      <w:r w:rsidRPr="00DC0DF5">
        <w:rPr>
          <w:rFonts w:ascii="Verdana" w:eastAsia="Verdana" w:hAnsi="Verdana" w:cs="Verdana"/>
          <w:spacing w:val="-2"/>
          <w:sz w:val="18"/>
          <w:szCs w:val="18"/>
          <w:lang w:val="es-CL"/>
        </w:rPr>
        <w:t>li</w:t>
      </w:r>
      <w:r w:rsidRPr="00DC0DF5">
        <w:rPr>
          <w:rFonts w:ascii="Verdana" w:eastAsia="Verdana" w:hAnsi="Verdana" w:cs="Verdana"/>
          <w:spacing w:val="1"/>
          <w:sz w:val="18"/>
          <w:szCs w:val="18"/>
          <w:lang w:val="es-CL"/>
        </w:rPr>
        <w:t>d</w:t>
      </w:r>
      <w:r w:rsidRPr="00DC0DF5">
        <w:rPr>
          <w:rFonts w:ascii="Verdana" w:eastAsia="Verdana" w:hAnsi="Verdana" w:cs="Verdana"/>
          <w:spacing w:val="-4"/>
          <w:sz w:val="18"/>
          <w:szCs w:val="18"/>
          <w:lang w:val="es-CL"/>
        </w:rPr>
        <w:t>a</w:t>
      </w:r>
      <w:r w:rsidRPr="00DC0DF5">
        <w:rPr>
          <w:rFonts w:ascii="Verdana" w:eastAsia="Verdana" w:hAnsi="Verdana" w:cs="Verdana"/>
          <w:sz w:val="18"/>
          <w:szCs w:val="18"/>
          <w:lang w:val="es-CL"/>
        </w:rPr>
        <w:t>d</w:t>
      </w:r>
      <w:r w:rsidRPr="00DC0DF5">
        <w:rPr>
          <w:rFonts w:ascii="Verdana" w:eastAsia="Verdana" w:hAnsi="Verdana" w:cs="Verdana"/>
          <w:spacing w:val="14"/>
          <w:sz w:val="18"/>
          <w:szCs w:val="18"/>
          <w:lang w:val="es-CL"/>
        </w:rPr>
        <w:t xml:space="preserve"> </w:t>
      </w:r>
      <w:r w:rsidRPr="00DC0DF5">
        <w:rPr>
          <w:rFonts w:ascii="Verdana" w:eastAsia="Verdana" w:hAnsi="Verdana" w:cs="Verdana"/>
          <w:spacing w:val="-3"/>
          <w:sz w:val="18"/>
          <w:szCs w:val="18"/>
          <w:lang w:val="es-CL"/>
        </w:rPr>
        <w:t>d</w:t>
      </w:r>
      <w:r w:rsidRPr="00DC0DF5">
        <w:rPr>
          <w:rFonts w:ascii="Verdana" w:eastAsia="Verdana" w:hAnsi="Verdana" w:cs="Verdana"/>
          <w:sz w:val="18"/>
          <w:szCs w:val="18"/>
          <w:lang w:val="es-CL"/>
        </w:rPr>
        <w:t>e</w:t>
      </w:r>
      <w:r w:rsidRPr="00DC0DF5">
        <w:rPr>
          <w:rFonts w:ascii="Verdana" w:eastAsia="Verdana" w:hAnsi="Verdana" w:cs="Verdana"/>
          <w:spacing w:val="12"/>
          <w:sz w:val="18"/>
          <w:szCs w:val="18"/>
          <w:lang w:val="es-CL"/>
        </w:rPr>
        <w:t xml:space="preserve"> </w:t>
      </w:r>
      <w:r w:rsidRPr="00DC0DF5">
        <w:rPr>
          <w:rFonts w:ascii="Verdana" w:eastAsia="Verdana" w:hAnsi="Verdana" w:cs="Verdana"/>
          <w:b/>
          <w:bCs/>
          <w:spacing w:val="1"/>
          <w:w w:val="101"/>
          <w:sz w:val="18"/>
          <w:szCs w:val="18"/>
          <w:lang w:val="es-CL"/>
        </w:rPr>
        <w:t>P</w:t>
      </w:r>
      <w:r w:rsidRPr="00DC0DF5">
        <w:rPr>
          <w:rFonts w:ascii="Verdana" w:eastAsia="Verdana" w:hAnsi="Verdana" w:cs="Verdana"/>
          <w:b/>
          <w:bCs/>
          <w:w w:val="101"/>
          <w:sz w:val="18"/>
          <w:szCs w:val="18"/>
          <w:lang w:val="es-CL"/>
        </w:rPr>
        <w:t>r</w:t>
      </w:r>
      <w:r w:rsidRPr="00DC0DF5">
        <w:rPr>
          <w:rFonts w:ascii="Verdana" w:eastAsia="Verdana" w:hAnsi="Verdana" w:cs="Verdana"/>
          <w:b/>
          <w:bCs/>
          <w:spacing w:val="-5"/>
          <w:w w:val="101"/>
          <w:sz w:val="18"/>
          <w:szCs w:val="18"/>
          <w:lang w:val="es-CL"/>
        </w:rPr>
        <w:t>o</w:t>
      </w:r>
      <w:r w:rsidRPr="00DC0DF5">
        <w:rPr>
          <w:rFonts w:ascii="Verdana" w:eastAsia="Verdana" w:hAnsi="Verdana" w:cs="Verdana"/>
          <w:b/>
          <w:bCs/>
          <w:spacing w:val="2"/>
          <w:w w:val="101"/>
          <w:sz w:val="18"/>
          <w:szCs w:val="18"/>
          <w:lang w:val="es-CL"/>
        </w:rPr>
        <w:t>g</w:t>
      </w:r>
      <w:r w:rsidRPr="00DC0DF5">
        <w:rPr>
          <w:rFonts w:ascii="Verdana" w:eastAsia="Verdana" w:hAnsi="Verdana" w:cs="Verdana"/>
          <w:b/>
          <w:bCs/>
          <w:w w:val="101"/>
          <w:sz w:val="18"/>
          <w:szCs w:val="18"/>
          <w:lang w:val="es-CL"/>
        </w:rPr>
        <w:t>r</w:t>
      </w:r>
      <w:r w:rsidRPr="00DC0DF5">
        <w:rPr>
          <w:rFonts w:ascii="Verdana" w:eastAsia="Verdana" w:hAnsi="Verdana" w:cs="Verdana"/>
          <w:b/>
          <w:bCs/>
          <w:spacing w:val="-6"/>
          <w:w w:val="101"/>
          <w:sz w:val="18"/>
          <w:szCs w:val="18"/>
          <w:lang w:val="es-CL"/>
        </w:rPr>
        <w:t>a</w:t>
      </w:r>
      <w:r w:rsidRPr="00DC0DF5">
        <w:rPr>
          <w:rFonts w:ascii="Verdana" w:eastAsia="Verdana" w:hAnsi="Verdana" w:cs="Verdana"/>
          <w:b/>
          <w:bCs/>
          <w:spacing w:val="-1"/>
          <w:w w:val="101"/>
          <w:sz w:val="18"/>
          <w:szCs w:val="18"/>
          <w:lang w:val="es-CL"/>
        </w:rPr>
        <w:t>m</w:t>
      </w:r>
      <w:r w:rsidRPr="00DC0DF5">
        <w:rPr>
          <w:rFonts w:ascii="Verdana" w:eastAsia="Verdana" w:hAnsi="Verdana" w:cs="Verdana"/>
          <w:b/>
          <w:bCs/>
          <w:spacing w:val="-2"/>
          <w:w w:val="101"/>
          <w:sz w:val="18"/>
          <w:szCs w:val="18"/>
          <w:lang w:val="es-CL"/>
        </w:rPr>
        <w:t>a</w:t>
      </w:r>
      <w:r w:rsidRPr="00DC0DF5">
        <w:rPr>
          <w:rFonts w:ascii="Verdana" w:eastAsia="Verdana" w:hAnsi="Verdana" w:cs="Verdana"/>
          <w:b/>
          <w:bCs/>
          <w:w w:val="101"/>
          <w:sz w:val="18"/>
          <w:szCs w:val="18"/>
          <w:lang w:val="es-CL"/>
        </w:rPr>
        <w:t xml:space="preserve">s </w:t>
      </w:r>
      <w:r w:rsidRPr="00DC0DF5">
        <w:rPr>
          <w:rFonts w:ascii="Verdana" w:eastAsia="Verdana" w:hAnsi="Verdana" w:cs="Verdana"/>
          <w:b/>
          <w:bCs/>
          <w:sz w:val="18"/>
          <w:szCs w:val="18"/>
          <w:lang w:val="es-CL"/>
        </w:rPr>
        <w:t>E</w:t>
      </w:r>
      <w:r w:rsidRPr="00DC0DF5">
        <w:rPr>
          <w:rFonts w:ascii="Verdana" w:eastAsia="Verdana" w:hAnsi="Verdana" w:cs="Verdana"/>
          <w:b/>
          <w:bCs/>
          <w:spacing w:val="-2"/>
          <w:sz w:val="18"/>
          <w:szCs w:val="18"/>
          <w:lang w:val="es-CL"/>
        </w:rPr>
        <w:t>s</w:t>
      </w:r>
      <w:r w:rsidRPr="00DC0DF5">
        <w:rPr>
          <w:rFonts w:ascii="Verdana" w:eastAsia="Verdana" w:hAnsi="Verdana" w:cs="Verdana"/>
          <w:b/>
          <w:bCs/>
          <w:spacing w:val="2"/>
          <w:sz w:val="18"/>
          <w:szCs w:val="18"/>
          <w:lang w:val="es-CL"/>
        </w:rPr>
        <w:t>p</w:t>
      </w:r>
      <w:r w:rsidRPr="00DC0DF5">
        <w:rPr>
          <w:rFonts w:ascii="Verdana" w:eastAsia="Verdana" w:hAnsi="Verdana" w:cs="Verdana"/>
          <w:b/>
          <w:bCs/>
          <w:spacing w:val="-1"/>
          <w:sz w:val="18"/>
          <w:szCs w:val="18"/>
          <w:lang w:val="es-CL"/>
        </w:rPr>
        <w:t>e</w:t>
      </w:r>
      <w:r w:rsidRPr="00DC0DF5">
        <w:rPr>
          <w:rFonts w:ascii="Verdana" w:eastAsia="Verdana" w:hAnsi="Verdana" w:cs="Verdana"/>
          <w:b/>
          <w:bCs/>
          <w:spacing w:val="-2"/>
          <w:sz w:val="18"/>
          <w:szCs w:val="18"/>
          <w:lang w:val="es-CL"/>
        </w:rPr>
        <w:t>c</w:t>
      </w:r>
      <w:r w:rsidRPr="00DC0DF5">
        <w:rPr>
          <w:rFonts w:ascii="Verdana" w:eastAsia="Verdana" w:hAnsi="Verdana" w:cs="Verdana"/>
          <w:b/>
          <w:bCs/>
          <w:sz w:val="18"/>
          <w:szCs w:val="18"/>
          <w:lang w:val="es-CL"/>
        </w:rPr>
        <w:t>i</w:t>
      </w:r>
      <w:r w:rsidRPr="00DC0DF5">
        <w:rPr>
          <w:rFonts w:ascii="Verdana" w:eastAsia="Verdana" w:hAnsi="Verdana" w:cs="Verdana"/>
          <w:b/>
          <w:bCs/>
          <w:spacing w:val="-2"/>
          <w:sz w:val="18"/>
          <w:szCs w:val="18"/>
          <w:lang w:val="es-CL"/>
        </w:rPr>
        <w:t>a</w:t>
      </w:r>
      <w:r w:rsidRPr="00DC0DF5">
        <w:rPr>
          <w:rFonts w:ascii="Verdana" w:eastAsia="Verdana" w:hAnsi="Verdana" w:cs="Verdana"/>
          <w:b/>
          <w:bCs/>
          <w:sz w:val="18"/>
          <w:szCs w:val="18"/>
          <w:lang w:val="es-CL"/>
        </w:rPr>
        <w:t>l</w:t>
      </w:r>
      <w:r w:rsidRPr="00DC0DF5">
        <w:rPr>
          <w:rFonts w:ascii="Verdana" w:eastAsia="Verdana" w:hAnsi="Verdana" w:cs="Verdana"/>
          <w:b/>
          <w:bCs/>
          <w:spacing w:val="-5"/>
          <w:sz w:val="18"/>
          <w:szCs w:val="18"/>
          <w:lang w:val="es-CL"/>
        </w:rPr>
        <w:t>i</w:t>
      </w:r>
      <w:r w:rsidRPr="00DC0DF5">
        <w:rPr>
          <w:rFonts w:ascii="Verdana" w:eastAsia="Verdana" w:hAnsi="Verdana" w:cs="Verdana"/>
          <w:b/>
          <w:bCs/>
          <w:spacing w:val="1"/>
          <w:sz w:val="18"/>
          <w:szCs w:val="18"/>
          <w:lang w:val="es-CL"/>
        </w:rPr>
        <w:t>z</w:t>
      </w:r>
      <w:r w:rsidRPr="00DC0DF5">
        <w:rPr>
          <w:rFonts w:ascii="Verdana" w:eastAsia="Verdana" w:hAnsi="Verdana" w:cs="Verdana"/>
          <w:b/>
          <w:bCs/>
          <w:spacing w:val="-7"/>
          <w:sz w:val="18"/>
          <w:szCs w:val="18"/>
          <w:lang w:val="es-CL"/>
        </w:rPr>
        <w:t>a</w:t>
      </w:r>
      <w:r w:rsidRPr="00DC0DF5">
        <w:rPr>
          <w:rFonts w:ascii="Verdana" w:eastAsia="Verdana" w:hAnsi="Verdana" w:cs="Verdana"/>
          <w:b/>
          <w:bCs/>
          <w:spacing w:val="2"/>
          <w:sz w:val="18"/>
          <w:szCs w:val="18"/>
          <w:lang w:val="es-CL"/>
        </w:rPr>
        <w:t>d</w:t>
      </w:r>
      <w:r w:rsidRPr="00DC0DF5">
        <w:rPr>
          <w:rFonts w:ascii="Verdana" w:eastAsia="Verdana" w:hAnsi="Verdana" w:cs="Verdana"/>
          <w:b/>
          <w:bCs/>
          <w:spacing w:val="-5"/>
          <w:sz w:val="18"/>
          <w:szCs w:val="18"/>
          <w:lang w:val="es-CL"/>
        </w:rPr>
        <w:t>o</w:t>
      </w:r>
      <w:r w:rsidRPr="00DC0DF5">
        <w:rPr>
          <w:rFonts w:ascii="Verdana" w:eastAsia="Verdana" w:hAnsi="Verdana" w:cs="Verdana"/>
          <w:b/>
          <w:bCs/>
          <w:sz w:val="18"/>
          <w:szCs w:val="18"/>
          <w:lang w:val="es-CL"/>
        </w:rPr>
        <w:t>s</w:t>
      </w:r>
      <w:r w:rsidRPr="00DC0DF5">
        <w:rPr>
          <w:rFonts w:ascii="Verdana" w:eastAsia="Verdana" w:hAnsi="Verdana" w:cs="Verdana"/>
          <w:b/>
          <w:bCs/>
          <w:spacing w:val="15"/>
          <w:sz w:val="18"/>
          <w:szCs w:val="18"/>
          <w:lang w:val="es-CL"/>
        </w:rPr>
        <w:t xml:space="preserve"> </w:t>
      </w:r>
      <w:r w:rsidRPr="00DC0DF5">
        <w:rPr>
          <w:rFonts w:ascii="Verdana" w:eastAsia="Verdana" w:hAnsi="Verdana" w:cs="Verdana"/>
          <w:b/>
          <w:bCs/>
          <w:spacing w:val="-3"/>
          <w:sz w:val="18"/>
          <w:szCs w:val="18"/>
          <w:lang w:val="es-CL"/>
        </w:rPr>
        <w:t>(</w:t>
      </w:r>
      <w:r w:rsidRPr="00DC0DF5">
        <w:rPr>
          <w:rFonts w:ascii="Verdana" w:eastAsia="Verdana" w:hAnsi="Verdana" w:cs="Verdana"/>
          <w:b/>
          <w:bCs/>
          <w:spacing w:val="1"/>
          <w:sz w:val="18"/>
          <w:szCs w:val="18"/>
          <w:lang w:val="es-CL"/>
        </w:rPr>
        <w:t>PR</w:t>
      </w:r>
      <w:r w:rsidRPr="00DC0DF5">
        <w:rPr>
          <w:rFonts w:ascii="Verdana" w:eastAsia="Verdana" w:hAnsi="Verdana" w:cs="Verdana"/>
          <w:b/>
          <w:bCs/>
          <w:spacing w:val="-6"/>
          <w:sz w:val="18"/>
          <w:szCs w:val="18"/>
          <w:lang w:val="es-CL"/>
        </w:rPr>
        <w:t>O</w:t>
      </w:r>
      <w:r w:rsidRPr="00DC0DF5">
        <w:rPr>
          <w:rFonts w:ascii="Verdana" w:eastAsia="Verdana" w:hAnsi="Verdana" w:cs="Verdana"/>
          <w:b/>
          <w:bCs/>
          <w:spacing w:val="2"/>
          <w:sz w:val="18"/>
          <w:szCs w:val="18"/>
          <w:lang w:val="es-CL"/>
        </w:rPr>
        <w:t>)</w:t>
      </w:r>
      <w:r w:rsidRPr="00DC0DF5">
        <w:rPr>
          <w:rFonts w:ascii="Verdana" w:eastAsia="Verdana" w:hAnsi="Verdana" w:cs="Verdana"/>
          <w:sz w:val="18"/>
          <w:szCs w:val="18"/>
          <w:lang w:val="es-CL"/>
        </w:rPr>
        <w:t>,</w:t>
      </w:r>
      <w:r w:rsidRPr="00DC0DF5">
        <w:rPr>
          <w:rFonts w:ascii="Verdana" w:eastAsia="Verdana" w:hAnsi="Verdana" w:cs="Verdana"/>
          <w:spacing w:val="4"/>
          <w:sz w:val="18"/>
          <w:szCs w:val="18"/>
          <w:lang w:val="es-CL"/>
        </w:rPr>
        <w:t xml:space="preserve"> </w:t>
      </w:r>
      <w:r w:rsidRPr="00DC0DF5">
        <w:rPr>
          <w:rFonts w:ascii="Verdana" w:eastAsia="Verdana" w:hAnsi="Verdana" w:cs="Verdana"/>
          <w:spacing w:val="-2"/>
          <w:sz w:val="18"/>
          <w:szCs w:val="18"/>
          <w:lang w:val="es-CL"/>
        </w:rPr>
        <w:t>l</w:t>
      </w:r>
      <w:r w:rsidRPr="00DC0DF5">
        <w:rPr>
          <w:rFonts w:ascii="Verdana" w:eastAsia="Verdana" w:hAnsi="Verdana" w:cs="Verdana"/>
          <w:sz w:val="18"/>
          <w:szCs w:val="18"/>
          <w:lang w:val="es-CL"/>
        </w:rPr>
        <w:t>a</w:t>
      </w:r>
      <w:r w:rsidRPr="00DC0DF5">
        <w:rPr>
          <w:rFonts w:ascii="Verdana" w:eastAsia="Verdana" w:hAnsi="Verdana" w:cs="Verdana"/>
          <w:spacing w:val="2"/>
          <w:sz w:val="18"/>
          <w:szCs w:val="18"/>
          <w:lang w:val="es-CL"/>
        </w:rPr>
        <w:t xml:space="preserve"> </w:t>
      </w:r>
      <w:r w:rsidRPr="00DC0DF5">
        <w:rPr>
          <w:rFonts w:ascii="Verdana" w:eastAsia="Verdana" w:hAnsi="Verdana" w:cs="Verdana"/>
          <w:spacing w:val="-4"/>
          <w:sz w:val="18"/>
          <w:szCs w:val="18"/>
          <w:lang w:val="es-CL"/>
        </w:rPr>
        <w:t>s</w:t>
      </w:r>
      <w:r w:rsidRPr="00DC0DF5">
        <w:rPr>
          <w:rFonts w:ascii="Verdana" w:eastAsia="Verdana" w:hAnsi="Verdana" w:cs="Verdana"/>
          <w:sz w:val="18"/>
          <w:szCs w:val="18"/>
          <w:lang w:val="es-CL"/>
        </w:rPr>
        <w:t>u</w:t>
      </w:r>
      <w:r w:rsidRPr="00DC0DF5">
        <w:rPr>
          <w:rFonts w:ascii="Verdana" w:eastAsia="Verdana" w:hAnsi="Verdana" w:cs="Verdana"/>
          <w:spacing w:val="1"/>
          <w:sz w:val="18"/>
          <w:szCs w:val="18"/>
          <w:lang w:val="es-CL"/>
        </w:rPr>
        <w:t>b</w:t>
      </w:r>
      <w:r w:rsidRPr="00DC0DF5">
        <w:rPr>
          <w:rFonts w:ascii="Verdana" w:eastAsia="Verdana" w:hAnsi="Verdana" w:cs="Verdana"/>
          <w:spacing w:val="-7"/>
          <w:sz w:val="18"/>
          <w:szCs w:val="18"/>
          <w:lang w:val="es-CL"/>
        </w:rPr>
        <w:t>v</w:t>
      </w:r>
      <w:r w:rsidRPr="00DC0DF5">
        <w:rPr>
          <w:rFonts w:ascii="Verdana" w:eastAsia="Verdana" w:hAnsi="Verdana" w:cs="Verdana"/>
          <w:spacing w:val="2"/>
          <w:sz w:val="18"/>
          <w:szCs w:val="18"/>
          <w:lang w:val="es-CL"/>
        </w:rPr>
        <w:t>e</w:t>
      </w:r>
      <w:r w:rsidRPr="00DC0DF5">
        <w:rPr>
          <w:rFonts w:ascii="Verdana" w:eastAsia="Verdana" w:hAnsi="Verdana" w:cs="Verdana"/>
          <w:sz w:val="18"/>
          <w:szCs w:val="18"/>
          <w:lang w:val="es-CL"/>
        </w:rPr>
        <w:t>n</w:t>
      </w:r>
      <w:r w:rsidRPr="00DC0DF5">
        <w:rPr>
          <w:rFonts w:ascii="Verdana" w:eastAsia="Verdana" w:hAnsi="Verdana" w:cs="Verdana"/>
          <w:spacing w:val="1"/>
          <w:sz w:val="18"/>
          <w:szCs w:val="18"/>
          <w:lang w:val="es-CL"/>
        </w:rPr>
        <w:t>c</w:t>
      </w:r>
      <w:r w:rsidRPr="00DC0DF5">
        <w:rPr>
          <w:rFonts w:ascii="Verdana" w:eastAsia="Verdana" w:hAnsi="Verdana" w:cs="Verdana"/>
          <w:spacing w:val="-2"/>
          <w:sz w:val="18"/>
          <w:szCs w:val="18"/>
          <w:lang w:val="es-CL"/>
        </w:rPr>
        <w:t>i</w:t>
      </w:r>
      <w:r w:rsidRPr="00DC0DF5">
        <w:rPr>
          <w:rFonts w:ascii="Verdana" w:eastAsia="Verdana" w:hAnsi="Verdana" w:cs="Verdana"/>
          <w:spacing w:val="-5"/>
          <w:sz w:val="18"/>
          <w:szCs w:val="18"/>
          <w:lang w:val="es-CL"/>
        </w:rPr>
        <w:t>ó</w:t>
      </w:r>
      <w:r w:rsidRPr="00DC0DF5">
        <w:rPr>
          <w:rFonts w:ascii="Verdana" w:eastAsia="Verdana" w:hAnsi="Verdana" w:cs="Verdana"/>
          <w:sz w:val="18"/>
          <w:szCs w:val="18"/>
          <w:lang w:val="es-CL"/>
        </w:rPr>
        <w:t>n</w:t>
      </w:r>
      <w:r w:rsidRPr="00DC0DF5">
        <w:rPr>
          <w:rFonts w:ascii="Verdana" w:eastAsia="Verdana" w:hAnsi="Verdana" w:cs="Verdana"/>
          <w:spacing w:val="10"/>
          <w:sz w:val="18"/>
          <w:szCs w:val="18"/>
          <w:lang w:val="es-CL"/>
        </w:rPr>
        <w:t xml:space="preserve"> </w:t>
      </w:r>
      <w:r w:rsidRPr="00DC0DF5">
        <w:rPr>
          <w:rFonts w:ascii="Verdana" w:eastAsia="Verdana" w:hAnsi="Verdana" w:cs="Verdana"/>
          <w:spacing w:val="-4"/>
          <w:sz w:val="18"/>
          <w:szCs w:val="18"/>
          <w:lang w:val="es-CL"/>
        </w:rPr>
        <w:t>c</w:t>
      </w:r>
      <w:r w:rsidRPr="00DC0DF5">
        <w:rPr>
          <w:rFonts w:ascii="Verdana" w:eastAsia="Verdana" w:hAnsi="Verdana" w:cs="Verdana"/>
          <w:sz w:val="18"/>
          <w:szCs w:val="18"/>
          <w:lang w:val="es-CL"/>
        </w:rPr>
        <w:t>o</w:t>
      </w:r>
      <w:r w:rsidRPr="00DC0DF5">
        <w:rPr>
          <w:rFonts w:ascii="Verdana" w:eastAsia="Verdana" w:hAnsi="Verdana" w:cs="Verdana"/>
          <w:spacing w:val="-1"/>
          <w:sz w:val="18"/>
          <w:szCs w:val="18"/>
          <w:lang w:val="es-CL"/>
        </w:rPr>
        <w:t>rr</w:t>
      </w:r>
      <w:r w:rsidRPr="00DC0DF5">
        <w:rPr>
          <w:rFonts w:ascii="Verdana" w:eastAsia="Verdana" w:hAnsi="Verdana" w:cs="Verdana"/>
          <w:spacing w:val="-3"/>
          <w:sz w:val="18"/>
          <w:szCs w:val="18"/>
          <w:lang w:val="es-CL"/>
        </w:rPr>
        <w:t>e</w:t>
      </w:r>
      <w:r w:rsidRPr="00DC0DF5">
        <w:rPr>
          <w:rFonts w:ascii="Verdana" w:eastAsia="Verdana" w:hAnsi="Verdana" w:cs="Verdana"/>
          <w:spacing w:val="1"/>
          <w:sz w:val="18"/>
          <w:szCs w:val="18"/>
          <w:lang w:val="es-CL"/>
        </w:rPr>
        <w:t>s</w:t>
      </w:r>
      <w:r w:rsidRPr="00DC0DF5">
        <w:rPr>
          <w:rFonts w:ascii="Verdana" w:eastAsia="Verdana" w:hAnsi="Verdana" w:cs="Verdana"/>
          <w:spacing w:val="-3"/>
          <w:sz w:val="18"/>
          <w:szCs w:val="18"/>
          <w:lang w:val="es-CL"/>
        </w:rPr>
        <w:t>p</w:t>
      </w:r>
      <w:r w:rsidRPr="00DC0DF5">
        <w:rPr>
          <w:rFonts w:ascii="Verdana" w:eastAsia="Verdana" w:hAnsi="Verdana" w:cs="Verdana"/>
          <w:sz w:val="18"/>
          <w:szCs w:val="18"/>
          <w:lang w:val="es-CL"/>
        </w:rPr>
        <w:t>o</w:t>
      </w:r>
      <w:r w:rsidRPr="00DC0DF5">
        <w:rPr>
          <w:rFonts w:ascii="Verdana" w:eastAsia="Verdana" w:hAnsi="Verdana" w:cs="Verdana"/>
          <w:spacing w:val="-5"/>
          <w:sz w:val="18"/>
          <w:szCs w:val="18"/>
          <w:lang w:val="es-CL"/>
        </w:rPr>
        <w:t>n</w:t>
      </w:r>
      <w:r w:rsidRPr="00DC0DF5">
        <w:rPr>
          <w:rFonts w:ascii="Verdana" w:eastAsia="Verdana" w:hAnsi="Verdana" w:cs="Verdana"/>
          <w:spacing w:val="1"/>
          <w:sz w:val="18"/>
          <w:szCs w:val="18"/>
          <w:lang w:val="es-CL"/>
        </w:rPr>
        <w:t>d</w:t>
      </w:r>
      <w:r w:rsidRPr="00DC0DF5">
        <w:rPr>
          <w:rFonts w:ascii="Verdana" w:eastAsia="Verdana" w:hAnsi="Verdana" w:cs="Verdana"/>
          <w:spacing w:val="2"/>
          <w:sz w:val="18"/>
          <w:szCs w:val="18"/>
          <w:lang w:val="es-CL"/>
        </w:rPr>
        <w:t>e</w:t>
      </w:r>
      <w:r w:rsidRPr="00DC0DF5">
        <w:rPr>
          <w:rFonts w:ascii="Verdana" w:eastAsia="Verdana" w:hAnsi="Verdana" w:cs="Verdana"/>
          <w:spacing w:val="-6"/>
          <w:sz w:val="18"/>
          <w:szCs w:val="18"/>
          <w:lang w:val="es-CL"/>
        </w:rPr>
        <w:t>r</w:t>
      </w:r>
      <w:r w:rsidRPr="00DC0DF5">
        <w:rPr>
          <w:rFonts w:ascii="Verdana" w:eastAsia="Verdana" w:hAnsi="Verdana" w:cs="Verdana"/>
          <w:sz w:val="18"/>
          <w:szCs w:val="18"/>
          <w:lang w:val="es-CL"/>
        </w:rPr>
        <w:t>á</w:t>
      </w:r>
      <w:r w:rsidRPr="00DC0DF5">
        <w:rPr>
          <w:rFonts w:ascii="Verdana" w:eastAsia="Verdana" w:hAnsi="Verdana" w:cs="Verdana"/>
          <w:spacing w:val="10"/>
          <w:sz w:val="18"/>
          <w:szCs w:val="18"/>
          <w:lang w:val="es-CL"/>
        </w:rPr>
        <w:t xml:space="preserve"> </w:t>
      </w:r>
      <w:r w:rsidRPr="00DC0DF5">
        <w:rPr>
          <w:rFonts w:ascii="Verdana" w:eastAsia="Verdana" w:hAnsi="Verdana" w:cs="Verdana"/>
          <w:sz w:val="18"/>
          <w:szCs w:val="18"/>
          <w:lang w:val="es-CL"/>
        </w:rPr>
        <w:t>a</w:t>
      </w:r>
      <w:r w:rsidRPr="00DC0DF5">
        <w:rPr>
          <w:rFonts w:ascii="Verdana" w:eastAsia="Verdana" w:hAnsi="Verdana" w:cs="Verdana"/>
          <w:spacing w:val="6"/>
          <w:sz w:val="18"/>
          <w:szCs w:val="18"/>
          <w:lang w:val="es-CL"/>
        </w:rPr>
        <w:t xml:space="preserve"> </w:t>
      </w:r>
      <w:r w:rsidRPr="00DC0DF5">
        <w:rPr>
          <w:rFonts w:ascii="Verdana" w:eastAsia="Verdana" w:hAnsi="Verdana" w:cs="Verdana"/>
          <w:b/>
          <w:bCs/>
          <w:spacing w:val="-5"/>
          <w:sz w:val="18"/>
          <w:szCs w:val="18"/>
          <w:lang w:val="es-CL"/>
        </w:rPr>
        <w:t>9</w:t>
      </w:r>
      <w:r w:rsidRPr="00DC0DF5">
        <w:rPr>
          <w:rFonts w:ascii="Verdana" w:eastAsia="Verdana" w:hAnsi="Verdana" w:cs="Verdana"/>
          <w:b/>
          <w:bCs/>
          <w:spacing w:val="1"/>
          <w:sz w:val="18"/>
          <w:szCs w:val="18"/>
          <w:lang w:val="es-CL"/>
        </w:rPr>
        <w:t>,</w:t>
      </w:r>
      <w:r w:rsidRPr="00DC0DF5">
        <w:rPr>
          <w:rFonts w:ascii="Verdana" w:eastAsia="Verdana" w:hAnsi="Verdana" w:cs="Verdana"/>
          <w:b/>
          <w:bCs/>
          <w:sz w:val="18"/>
          <w:szCs w:val="18"/>
          <w:lang w:val="es-CL"/>
        </w:rPr>
        <w:t xml:space="preserve">3 </w:t>
      </w:r>
      <w:r w:rsidRPr="00DC0DF5">
        <w:rPr>
          <w:rFonts w:ascii="Verdana" w:eastAsia="Verdana" w:hAnsi="Verdana" w:cs="Verdana"/>
          <w:b/>
          <w:bCs/>
          <w:spacing w:val="1"/>
          <w:sz w:val="18"/>
          <w:szCs w:val="18"/>
          <w:lang w:val="es-CL"/>
        </w:rPr>
        <w:t>U</w:t>
      </w:r>
      <w:r w:rsidRPr="00DC0DF5">
        <w:rPr>
          <w:rFonts w:ascii="Verdana" w:eastAsia="Verdana" w:hAnsi="Verdana" w:cs="Verdana"/>
          <w:b/>
          <w:bCs/>
          <w:spacing w:val="-5"/>
          <w:sz w:val="18"/>
          <w:szCs w:val="18"/>
          <w:lang w:val="es-CL"/>
        </w:rPr>
        <w:t>S</w:t>
      </w:r>
      <w:r w:rsidRPr="00DC0DF5">
        <w:rPr>
          <w:rFonts w:ascii="Verdana" w:eastAsia="Verdana" w:hAnsi="Verdana" w:cs="Verdana"/>
          <w:b/>
          <w:bCs/>
          <w:sz w:val="18"/>
          <w:szCs w:val="18"/>
          <w:lang w:val="es-CL"/>
        </w:rPr>
        <w:t>S</w:t>
      </w:r>
      <w:r w:rsidRPr="00DC0DF5">
        <w:rPr>
          <w:rFonts w:ascii="Verdana" w:eastAsia="Verdana" w:hAnsi="Verdana" w:cs="Verdana"/>
          <w:b/>
          <w:bCs/>
          <w:spacing w:val="1"/>
          <w:sz w:val="18"/>
          <w:szCs w:val="18"/>
          <w:lang w:val="es-CL"/>
        </w:rPr>
        <w:t xml:space="preserve"> </w:t>
      </w:r>
      <w:r w:rsidRPr="00DC0DF5">
        <w:rPr>
          <w:rFonts w:ascii="Verdana" w:eastAsia="Verdana" w:hAnsi="Verdana" w:cs="Verdana"/>
          <w:b/>
          <w:bCs/>
          <w:spacing w:val="-2"/>
          <w:sz w:val="18"/>
          <w:szCs w:val="18"/>
          <w:lang w:val="es-CL"/>
        </w:rPr>
        <w:t>c</w:t>
      </w:r>
      <w:r w:rsidRPr="00DC0DF5">
        <w:rPr>
          <w:rFonts w:ascii="Verdana" w:eastAsia="Verdana" w:hAnsi="Verdana" w:cs="Verdana"/>
          <w:b/>
          <w:bCs/>
          <w:sz w:val="18"/>
          <w:szCs w:val="18"/>
          <w:lang w:val="es-CL"/>
        </w:rPr>
        <w:t>o</w:t>
      </w:r>
      <w:r w:rsidRPr="00DC0DF5">
        <w:rPr>
          <w:rFonts w:ascii="Verdana" w:eastAsia="Verdana" w:hAnsi="Verdana" w:cs="Verdana"/>
          <w:b/>
          <w:bCs/>
          <w:spacing w:val="-1"/>
          <w:sz w:val="18"/>
          <w:szCs w:val="18"/>
          <w:lang w:val="es-CL"/>
        </w:rPr>
        <w:t>m</w:t>
      </w:r>
      <w:r w:rsidRPr="00DC0DF5">
        <w:rPr>
          <w:rFonts w:ascii="Verdana" w:eastAsia="Verdana" w:hAnsi="Verdana" w:cs="Verdana"/>
          <w:b/>
          <w:bCs/>
          <w:sz w:val="18"/>
          <w:szCs w:val="18"/>
          <w:lang w:val="es-CL"/>
        </w:rPr>
        <w:t>o</w:t>
      </w:r>
      <w:r w:rsidRPr="00DC0DF5">
        <w:rPr>
          <w:rFonts w:ascii="Verdana" w:eastAsia="Verdana" w:hAnsi="Verdana" w:cs="Verdana"/>
          <w:b/>
          <w:bCs/>
          <w:spacing w:val="2"/>
          <w:sz w:val="18"/>
          <w:szCs w:val="18"/>
          <w:lang w:val="es-CL"/>
        </w:rPr>
        <w:t xml:space="preserve"> </w:t>
      </w:r>
      <w:r w:rsidRPr="00DC0DF5">
        <w:rPr>
          <w:rFonts w:ascii="Verdana" w:eastAsia="Verdana" w:hAnsi="Verdana" w:cs="Verdana"/>
          <w:b/>
          <w:bCs/>
          <w:spacing w:val="1"/>
          <w:sz w:val="18"/>
          <w:szCs w:val="18"/>
          <w:lang w:val="es-CL"/>
        </w:rPr>
        <w:t>v</w:t>
      </w:r>
      <w:r w:rsidRPr="00DC0DF5">
        <w:rPr>
          <w:rFonts w:ascii="Verdana" w:eastAsia="Verdana" w:hAnsi="Verdana" w:cs="Verdana"/>
          <w:b/>
          <w:bCs/>
          <w:spacing w:val="-2"/>
          <w:sz w:val="18"/>
          <w:szCs w:val="18"/>
          <w:lang w:val="es-CL"/>
        </w:rPr>
        <w:t>a</w:t>
      </w:r>
      <w:r w:rsidRPr="00DC0DF5">
        <w:rPr>
          <w:rFonts w:ascii="Verdana" w:eastAsia="Verdana" w:hAnsi="Verdana" w:cs="Verdana"/>
          <w:b/>
          <w:bCs/>
          <w:spacing w:val="-5"/>
          <w:sz w:val="18"/>
          <w:szCs w:val="18"/>
          <w:lang w:val="es-CL"/>
        </w:rPr>
        <w:t>l</w:t>
      </w:r>
      <w:r w:rsidRPr="00DC0DF5">
        <w:rPr>
          <w:rFonts w:ascii="Verdana" w:eastAsia="Verdana" w:hAnsi="Verdana" w:cs="Verdana"/>
          <w:b/>
          <w:bCs/>
          <w:sz w:val="18"/>
          <w:szCs w:val="18"/>
          <w:lang w:val="es-CL"/>
        </w:rPr>
        <w:t>or</w:t>
      </w:r>
      <w:r w:rsidRPr="00DC0DF5">
        <w:rPr>
          <w:rFonts w:ascii="Verdana" w:eastAsia="Verdana" w:hAnsi="Verdana" w:cs="Verdana"/>
          <w:b/>
          <w:bCs/>
          <w:spacing w:val="3"/>
          <w:sz w:val="18"/>
          <w:szCs w:val="18"/>
          <w:lang w:val="es-CL"/>
        </w:rPr>
        <w:t xml:space="preserve"> </w:t>
      </w:r>
      <w:r w:rsidRPr="00DC0DF5">
        <w:rPr>
          <w:rFonts w:ascii="Verdana" w:eastAsia="Verdana" w:hAnsi="Verdana" w:cs="Verdana"/>
          <w:b/>
          <w:bCs/>
          <w:spacing w:val="2"/>
          <w:sz w:val="18"/>
          <w:szCs w:val="18"/>
          <w:lang w:val="es-CL"/>
        </w:rPr>
        <w:t>b</w:t>
      </w:r>
      <w:r w:rsidRPr="00DC0DF5">
        <w:rPr>
          <w:rFonts w:ascii="Verdana" w:eastAsia="Verdana" w:hAnsi="Verdana" w:cs="Verdana"/>
          <w:b/>
          <w:bCs/>
          <w:spacing w:val="-7"/>
          <w:sz w:val="18"/>
          <w:szCs w:val="18"/>
          <w:lang w:val="es-CL"/>
        </w:rPr>
        <w:t>a</w:t>
      </w:r>
      <w:r w:rsidRPr="00DC0DF5">
        <w:rPr>
          <w:rFonts w:ascii="Verdana" w:eastAsia="Verdana" w:hAnsi="Verdana" w:cs="Verdana"/>
          <w:b/>
          <w:bCs/>
          <w:spacing w:val="2"/>
          <w:sz w:val="18"/>
          <w:szCs w:val="18"/>
          <w:lang w:val="es-CL"/>
        </w:rPr>
        <w:t>s</w:t>
      </w:r>
      <w:r w:rsidRPr="00DC0DF5">
        <w:rPr>
          <w:rFonts w:ascii="Verdana" w:eastAsia="Verdana" w:hAnsi="Verdana" w:cs="Verdana"/>
          <w:b/>
          <w:bCs/>
          <w:spacing w:val="-4"/>
          <w:sz w:val="18"/>
          <w:szCs w:val="18"/>
          <w:lang w:val="es-CL"/>
        </w:rPr>
        <w:t>e</w:t>
      </w:r>
      <w:r w:rsidRPr="00DC0DF5">
        <w:rPr>
          <w:rFonts w:ascii="Verdana" w:eastAsia="Verdana" w:hAnsi="Verdana" w:cs="Verdana"/>
          <w:sz w:val="18"/>
          <w:szCs w:val="18"/>
          <w:lang w:val="es-CL"/>
        </w:rPr>
        <w:t>.</w:t>
      </w:r>
      <w:r w:rsidRPr="00DC0DF5">
        <w:rPr>
          <w:rFonts w:ascii="Verdana" w:eastAsia="Verdana" w:hAnsi="Verdana" w:cs="Verdana"/>
          <w:spacing w:val="6"/>
          <w:sz w:val="18"/>
          <w:szCs w:val="18"/>
          <w:lang w:val="es-CL"/>
        </w:rPr>
        <w:t xml:space="preserve"> </w:t>
      </w:r>
      <w:r w:rsidRPr="00DC0DF5">
        <w:rPr>
          <w:rFonts w:ascii="Verdana" w:eastAsia="Verdana" w:hAnsi="Verdana" w:cs="Verdana"/>
          <w:spacing w:val="-5"/>
          <w:sz w:val="18"/>
          <w:szCs w:val="18"/>
          <w:lang w:val="es-CL"/>
        </w:rPr>
        <w:t>E</w:t>
      </w:r>
      <w:r w:rsidRPr="00DC0DF5">
        <w:rPr>
          <w:rFonts w:ascii="Verdana" w:eastAsia="Verdana" w:hAnsi="Verdana" w:cs="Verdana"/>
          <w:spacing w:val="1"/>
          <w:sz w:val="18"/>
          <w:szCs w:val="18"/>
          <w:lang w:val="es-CL"/>
        </w:rPr>
        <w:t>s</w:t>
      </w:r>
      <w:r w:rsidRPr="00DC0DF5">
        <w:rPr>
          <w:rFonts w:ascii="Verdana" w:eastAsia="Verdana" w:hAnsi="Verdana" w:cs="Verdana"/>
          <w:sz w:val="18"/>
          <w:szCs w:val="18"/>
          <w:lang w:val="es-CL"/>
        </w:rPr>
        <w:t>te</w:t>
      </w:r>
      <w:r w:rsidRPr="00DC0DF5">
        <w:rPr>
          <w:rFonts w:ascii="Verdana" w:eastAsia="Verdana" w:hAnsi="Verdana" w:cs="Verdana"/>
          <w:spacing w:val="2"/>
          <w:sz w:val="18"/>
          <w:szCs w:val="18"/>
          <w:lang w:val="es-CL"/>
        </w:rPr>
        <w:t xml:space="preserve"> </w:t>
      </w:r>
      <w:r w:rsidRPr="00DC0DF5">
        <w:rPr>
          <w:rFonts w:ascii="Verdana" w:eastAsia="Verdana" w:hAnsi="Verdana" w:cs="Verdana"/>
          <w:spacing w:val="-2"/>
          <w:w w:val="101"/>
          <w:sz w:val="18"/>
          <w:szCs w:val="18"/>
          <w:lang w:val="es-CL"/>
        </w:rPr>
        <w:t>v</w:t>
      </w:r>
      <w:r w:rsidRPr="00DC0DF5">
        <w:rPr>
          <w:rFonts w:ascii="Verdana" w:eastAsia="Verdana" w:hAnsi="Verdana" w:cs="Verdana"/>
          <w:spacing w:val="1"/>
          <w:w w:val="101"/>
          <w:sz w:val="18"/>
          <w:szCs w:val="18"/>
          <w:lang w:val="es-CL"/>
        </w:rPr>
        <w:t>a</w:t>
      </w:r>
      <w:r w:rsidRPr="00DC0DF5">
        <w:rPr>
          <w:rFonts w:ascii="Verdana" w:eastAsia="Verdana" w:hAnsi="Verdana" w:cs="Verdana"/>
          <w:spacing w:val="-2"/>
          <w:w w:val="101"/>
          <w:sz w:val="18"/>
          <w:szCs w:val="18"/>
          <w:lang w:val="es-CL"/>
        </w:rPr>
        <w:t>l</w:t>
      </w:r>
      <w:r w:rsidRPr="00DC0DF5">
        <w:rPr>
          <w:rFonts w:ascii="Verdana" w:eastAsia="Verdana" w:hAnsi="Verdana" w:cs="Verdana"/>
          <w:w w:val="101"/>
          <w:sz w:val="18"/>
          <w:szCs w:val="18"/>
          <w:lang w:val="es-CL"/>
        </w:rPr>
        <w:t xml:space="preserve">or </w:t>
      </w:r>
      <w:r w:rsidRPr="00DC0DF5">
        <w:rPr>
          <w:rFonts w:ascii="Verdana" w:eastAsia="Verdana" w:hAnsi="Verdana" w:cs="Verdana"/>
          <w:spacing w:val="1"/>
          <w:sz w:val="18"/>
          <w:szCs w:val="18"/>
          <w:lang w:val="es-CL"/>
        </w:rPr>
        <w:t>b</w:t>
      </w:r>
      <w:r w:rsidRPr="00DC0DF5">
        <w:rPr>
          <w:rFonts w:ascii="Verdana" w:eastAsia="Verdana" w:hAnsi="Verdana" w:cs="Verdana"/>
          <w:spacing w:val="-4"/>
          <w:sz w:val="18"/>
          <w:szCs w:val="18"/>
          <w:lang w:val="es-CL"/>
        </w:rPr>
        <w:t>a</w:t>
      </w:r>
      <w:r w:rsidRPr="00DC0DF5">
        <w:rPr>
          <w:rFonts w:ascii="Verdana" w:eastAsia="Verdana" w:hAnsi="Verdana" w:cs="Verdana"/>
          <w:spacing w:val="1"/>
          <w:sz w:val="18"/>
          <w:szCs w:val="18"/>
          <w:lang w:val="es-CL"/>
        </w:rPr>
        <w:t>s</w:t>
      </w:r>
      <w:r w:rsidRPr="00DC0DF5">
        <w:rPr>
          <w:rFonts w:ascii="Verdana" w:eastAsia="Verdana" w:hAnsi="Verdana" w:cs="Verdana"/>
          <w:spacing w:val="-3"/>
          <w:sz w:val="18"/>
          <w:szCs w:val="18"/>
          <w:lang w:val="es-CL"/>
        </w:rPr>
        <w:t>e</w:t>
      </w:r>
      <w:r w:rsidRPr="00DC0DF5">
        <w:rPr>
          <w:rFonts w:ascii="Verdana" w:eastAsia="Verdana" w:hAnsi="Verdana" w:cs="Verdana"/>
          <w:sz w:val="18"/>
          <w:szCs w:val="18"/>
          <w:lang w:val="es-CL"/>
        </w:rPr>
        <w:t>,</w:t>
      </w:r>
      <w:r w:rsidRPr="00DC0DF5">
        <w:rPr>
          <w:rFonts w:ascii="Verdana" w:eastAsia="Verdana" w:hAnsi="Verdana" w:cs="Verdana"/>
          <w:spacing w:val="5"/>
          <w:sz w:val="18"/>
          <w:szCs w:val="18"/>
          <w:lang w:val="es-CL"/>
        </w:rPr>
        <w:t xml:space="preserve"> </w:t>
      </w:r>
      <w:r w:rsidRPr="00DC0DF5">
        <w:rPr>
          <w:rFonts w:ascii="Verdana" w:eastAsia="Verdana" w:hAnsi="Verdana" w:cs="Verdana"/>
          <w:spacing w:val="1"/>
          <w:sz w:val="18"/>
          <w:szCs w:val="18"/>
          <w:lang w:val="es-CL"/>
        </w:rPr>
        <w:t>p</w:t>
      </w:r>
      <w:r w:rsidRPr="00DC0DF5">
        <w:rPr>
          <w:rFonts w:ascii="Verdana" w:eastAsia="Verdana" w:hAnsi="Verdana" w:cs="Verdana"/>
          <w:spacing w:val="-5"/>
          <w:sz w:val="18"/>
          <w:szCs w:val="18"/>
          <w:lang w:val="es-CL"/>
        </w:rPr>
        <w:t>o</w:t>
      </w:r>
      <w:r w:rsidRPr="00DC0DF5">
        <w:rPr>
          <w:rFonts w:ascii="Verdana" w:eastAsia="Verdana" w:hAnsi="Verdana" w:cs="Verdana"/>
          <w:spacing w:val="1"/>
          <w:sz w:val="18"/>
          <w:szCs w:val="18"/>
          <w:lang w:val="es-CL"/>
        </w:rPr>
        <w:t>d</w:t>
      </w:r>
      <w:r w:rsidRPr="00DC0DF5">
        <w:rPr>
          <w:rFonts w:ascii="Verdana" w:eastAsia="Verdana" w:hAnsi="Verdana" w:cs="Verdana"/>
          <w:spacing w:val="-1"/>
          <w:sz w:val="18"/>
          <w:szCs w:val="18"/>
          <w:lang w:val="es-CL"/>
        </w:rPr>
        <w:t>r</w:t>
      </w:r>
      <w:r w:rsidRPr="00DC0DF5">
        <w:rPr>
          <w:rFonts w:ascii="Verdana" w:eastAsia="Verdana" w:hAnsi="Verdana" w:cs="Verdana"/>
          <w:sz w:val="18"/>
          <w:szCs w:val="18"/>
          <w:lang w:val="es-CL"/>
        </w:rPr>
        <w:t>á</w:t>
      </w:r>
      <w:r w:rsidRPr="00DC0DF5">
        <w:rPr>
          <w:rFonts w:ascii="Verdana" w:eastAsia="Verdana" w:hAnsi="Verdana" w:cs="Verdana"/>
          <w:spacing w:val="5"/>
          <w:sz w:val="18"/>
          <w:szCs w:val="18"/>
          <w:lang w:val="es-CL"/>
        </w:rPr>
        <w:t xml:space="preserve"> </w:t>
      </w:r>
      <w:r w:rsidRPr="00DC0DF5">
        <w:rPr>
          <w:rFonts w:ascii="Verdana" w:eastAsia="Verdana" w:hAnsi="Verdana" w:cs="Verdana"/>
          <w:spacing w:val="-2"/>
          <w:sz w:val="18"/>
          <w:szCs w:val="18"/>
          <w:lang w:val="es-CL"/>
        </w:rPr>
        <w:t>i</w:t>
      </w:r>
      <w:r w:rsidRPr="00DC0DF5">
        <w:rPr>
          <w:rFonts w:ascii="Verdana" w:eastAsia="Verdana" w:hAnsi="Verdana" w:cs="Verdana"/>
          <w:spacing w:val="-5"/>
          <w:sz w:val="18"/>
          <w:szCs w:val="18"/>
          <w:lang w:val="es-CL"/>
        </w:rPr>
        <w:t>n</w:t>
      </w:r>
      <w:r w:rsidRPr="00DC0DF5">
        <w:rPr>
          <w:rFonts w:ascii="Verdana" w:eastAsia="Verdana" w:hAnsi="Verdana" w:cs="Verdana"/>
          <w:spacing w:val="1"/>
          <w:sz w:val="18"/>
          <w:szCs w:val="18"/>
          <w:lang w:val="es-CL"/>
        </w:rPr>
        <w:t>c</w:t>
      </w:r>
      <w:r w:rsidRPr="00DC0DF5">
        <w:rPr>
          <w:rFonts w:ascii="Verdana" w:eastAsia="Verdana" w:hAnsi="Verdana" w:cs="Verdana"/>
          <w:spacing w:val="-1"/>
          <w:sz w:val="18"/>
          <w:szCs w:val="18"/>
          <w:lang w:val="es-CL"/>
        </w:rPr>
        <w:t>r</w:t>
      </w:r>
      <w:r w:rsidRPr="00DC0DF5">
        <w:rPr>
          <w:rFonts w:ascii="Verdana" w:eastAsia="Verdana" w:hAnsi="Verdana" w:cs="Verdana"/>
          <w:spacing w:val="-3"/>
          <w:sz w:val="18"/>
          <w:szCs w:val="18"/>
          <w:lang w:val="es-CL"/>
        </w:rPr>
        <w:t>e</w:t>
      </w:r>
      <w:r w:rsidRPr="00DC0DF5">
        <w:rPr>
          <w:rFonts w:ascii="Verdana" w:eastAsia="Verdana" w:hAnsi="Verdana" w:cs="Verdana"/>
          <w:spacing w:val="-5"/>
          <w:sz w:val="18"/>
          <w:szCs w:val="18"/>
          <w:lang w:val="es-CL"/>
        </w:rPr>
        <w:t>m</w:t>
      </w:r>
      <w:r w:rsidRPr="00DC0DF5">
        <w:rPr>
          <w:rFonts w:ascii="Verdana" w:eastAsia="Verdana" w:hAnsi="Verdana" w:cs="Verdana"/>
          <w:spacing w:val="2"/>
          <w:sz w:val="18"/>
          <w:szCs w:val="18"/>
          <w:lang w:val="es-CL"/>
        </w:rPr>
        <w:t>e</w:t>
      </w:r>
      <w:r w:rsidRPr="00DC0DF5">
        <w:rPr>
          <w:rFonts w:ascii="Verdana" w:eastAsia="Verdana" w:hAnsi="Verdana" w:cs="Verdana"/>
          <w:sz w:val="18"/>
          <w:szCs w:val="18"/>
          <w:lang w:val="es-CL"/>
        </w:rPr>
        <w:t>n</w:t>
      </w:r>
      <w:r w:rsidRPr="00DC0DF5">
        <w:rPr>
          <w:rFonts w:ascii="Verdana" w:eastAsia="Verdana" w:hAnsi="Verdana" w:cs="Verdana"/>
          <w:spacing w:val="-5"/>
          <w:sz w:val="18"/>
          <w:szCs w:val="18"/>
          <w:lang w:val="es-CL"/>
        </w:rPr>
        <w:t>t</w:t>
      </w:r>
      <w:r w:rsidRPr="00DC0DF5">
        <w:rPr>
          <w:rFonts w:ascii="Verdana" w:eastAsia="Verdana" w:hAnsi="Verdana" w:cs="Verdana"/>
          <w:spacing w:val="1"/>
          <w:sz w:val="18"/>
          <w:szCs w:val="18"/>
          <w:lang w:val="es-CL"/>
        </w:rPr>
        <w:t>a</w:t>
      </w:r>
      <w:r w:rsidRPr="00DC0DF5">
        <w:rPr>
          <w:rFonts w:ascii="Verdana" w:eastAsia="Verdana" w:hAnsi="Verdana" w:cs="Verdana"/>
          <w:spacing w:val="-1"/>
          <w:sz w:val="18"/>
          <w:szCs w:val="18"/>
          <w:lang w:val="es-CL"/>
        </w:rPr>
        <w:t>r</w:t>
      </w:r>
      <w:r w:rsidRPr="00DC0DF5">
        <w:rPr>
          <w:rFonts w:ascii="Verdana" w:eastAsia="Verdana" w:hAnsi="Verdana" w:cs="Verdana"/>
          <w:spacing w:val="-4"/>
          <w:sz w:val="18"/>
          <w:szCs w:val="18"/>
          <w:lang w:val="es-CL"/>
        </w:rPr>
        <w:t>s</w:t>
      </w:r>
      <w:r w:rsidRPr="00DC0DF5">
        <w:rPr>
          <w:rFonts w:ascii="Verdana" w:eastAsia="Verdana" w:hAnsi="Verdana" w:cs="Verdana"/>
          <w:sz w:val="18"/>
          <w:szCs w:val="18"/>
          <w:lang w:val="es-CL"/>
        </w:rPr>
        <w:t>e</w:t>
      </w:r>
      <w:r w:rsidRPr="00DC0DF5">
        <w:rPr>
          <w:rFonts w:ascii="Verdana" w:eastAsia="Verdana" w:hAnsi="Verdana" w:cs="Verdana"/>
          <w:spacing w:val="13"/>
          <w:sz w:val="18"/>
          <w:szCs w:val="18"/>
          <w:lang w:val="es-CL"/>
        </w:rPr>
        <w:t xml:space="preserve"> </w:t>
      </w:r>
      <w:r w:rsidRPr="00DC0DF5">
        <w:rPr>
          <w:rFonts w:ascii="Verdana" w:eastAsia="Verdana" w:hAnsi="Verdana" w:cs="Verdana"/>
          <w:spacing w:val="1"/>
          <w:sz w:val="18"/>
          <w:szCs w:val="18"/>
          <w:lang w:val="es-CL"/>
        </w:rPr>
        <w:t>p</w:t>
      </w:r>
      <w:r w:rsidRPr="00DC0DF5">
        <w:rPr>
          <w:rFonts w:ascii="Verdana" w:eastAsia="Verdana" w:hAnsi="Verdana" w:cs="Verdana"/>
          <w:spacing w:val="-1"/>
          <w:sz w:val="18"/>
          <w:szCs w:val="18"/>
          <w:lang w:val="es-CL"/>
        </w:rPr>
        <w:t>r</w:t>
      </w:r>
      <w:r w:rsidRPr="00DC0DF5">
        <w:rPr>
          <w:rFonts w:ascii="Verdana" w:eastAsia="Verdana" w:hAnsi="Verdana" w:cs="Verdana"/>
          <w:spacing w:val="-5"/>
          <w:sz w:val="18"/>
          <w:szCs w:val="18"/>
          <w:lang w:val="es-CL"/>
        </w:rPr>
        <w:t>o</w:t>
      </w:r>
      <w:r w:rsidRPr="00DC0DF5">
        <w:rPr>
          <w:rFonts w:ascii="Verdana" w:eastAsia="Verdana" w:hAnsi="Verdana" w:cs="Verdana"/>
          <w:spacing w:val="1"/>
          <w:sz w:val="18"/>
          <w:szCs w:val="18"/>
          <w:lang w:val="es-CL"/>
        </w:rPr>
        <w:t>d</w:t>
      </w:r>
      <w:r w:rsidRPr="00DC0DF5">
        <w:rPr>
          <w:rFonts w:ascii="Verdana" w:eastAsia="Verdana" w:hAnsi="Verdana" w:cs="Verdana"/>
          <w:spacing w:val="-5"/>
          <w:sz w:val="18"/>
          <w:szCs w:val="18"/>
          <w:lang w:val="es-CL"/>
        </w:rPr>
        <w:t>u</w:t>
      </w:r>
      <w:r w:rsidRPr="00DC0DF5">
        <w:rPr>
          <w:rFonts w:ascii="Verdana" w:eastAsia="Verdana" w:hAnsi="Verdana" w:cs="Verdana"/>
          <w:spacing w:val="1"/>
          <w:sz w:val="18"/>
          <w:szCs w:val="18"/>
          <w:lang w:val="es-CL"/>
        </w:rPr>
        <w:t>c</w:t>
      </w:r>
      <w:r w:rsidRPr="00DC0DF5">
        <w:rPr>
          <w:rFonts w:ascii="Verdana" w:eastAsia="Verdana" w:hAnsi="Verdana" w:cs="Verdana"/>
          <w:sz w:val="18"/>
          <w:szCs w:val="18"/>
          <w:lang w:val="es-CL"/>
        </w:rPr>
        <w:t>to</w:t>
      </w:r>
      <w:r w:rsidRPr="00DC0DF5">
        <w:rPr>
          <w:rFonts w:ascii="Verdana" w:eastAsia="Verdana" w:hAnsi="Verdana" w:cs="Verdana"/>
          <w:spacing w:val="2"/>
          <w:sz w:val="18"/>
          <w:szCs w:val="18"/>
          <w:lang w:val="es-CL"/>
        </w:rPr>
        <w:t xml:space="preserve"> </w:t>
      </w:r>
      <w:r w:rsidRPr="00DC0DF5">
        <w:rPr>
          <w:rFonts w:ascii="Verdana" w:eastAsia="Verdana" w:hAnsi="Verdana" w:cs="Verdana"/>
          <w:spacing w:val="1"/>
          <w:sz w:val="18"/>
          <w:szCs w:val="18"/>
          <w:lang w:val="es-CL"/>
        </w:rPr>
        <w:t>d</w:t>
      </w:r>
      <w:r w:rsidRPr="00DC0DF5">
        <w:rPr>
          <w:rFonts w:ascii="Verdana" w:eastAsia="Verdana" w:hAnsi="Verdana" w:cs="Verdana"/>
          <w:sz w:val="18"/>
          <w:szCs w:val="18"/>
          <w:lang w:val="es-CL"/>
        </w:rPr>
        <w:t>e</w:t>
      </w:r>
      <w:r w:rsidRPr="00DC0DF5">
        <w:rPr>
          <w:rFonts w:ascii="Verdana" w:eastAsia="Verdana" w:hAnsi="Verdana" w:cs="Verdana"/>
          <w:spacing w:val="2"/>
          <w:sz w:val="18"/>
          <w:szCs w:val="18"/>
          <w:lang w:val="es-CL"/>
        </w:rPr>
        <w:t xml:space="preserve"> </w:t>
      </w:r>
      <w:r w:rsidRPr="00DC0DF5">
        <w:rPr>
          <w:rFonts w:ascii="Verdana" w:eastAsia="Verdana" w:hAnsi="Verdana" w:cs="Verdana"/>
          <w:spacing w:val="-2"/>
          <w:sz w:val="18"/>
          <w:szCs w:val="18"/>
          <w:lang w:val="es-CL"/>
        </w:rPr>
        <w:t>l</w:t>
      </w:r>
      <w:r w:rsidRPr="00DC0DF5">
        <w:rPr>
          <w:rFonts w:ascii="Verdana" w:eastAsia="Verdana" w:hAnsi="Verdana" w:cs="Verdana"/>
          <w:sz w:val="18"/>
          <w:szCs w:val="18"/>
          <w:lang w:val="es-CL"/>
        </w:rPr>
        <w:t>a</w:t>
      </w:r>
      <w:r w:rsidRPr="00DC0DF5">
        <w:rPr>
          <w:rFonts w:ascii="Verdana" w:eastAsia="Verdana" w:hAnsi="Verdana" w:cs="Verdana"/>
          <w:spacing w:val="-3"/>
          <w:sz w:val="18"/>
          <w:szCs w:val="18"/>
          <w:lang w:val="es-CL"/>
        </w:rPr>
        <w:t xml:space="preserve"> </w:t>
      </w:r>
      <w:r w:rsidRPr="00DC0DF5">
        <w:rPr>
          <w:rFonts w:ascii="Verdana" w:eastAsia="Verdana" w:hAnsi="Verdana" w:cs="Verdana"/>
          <w:spacing w:val="1"/>
          <w:sz w:val="18"/>
          <w:szCs w:val="18"/>
          <w:lang w:val="es-CL"/>
        </w:rPr>
        <w:t>ap</w:t>
      </w:r>
      <w:r w:rsidRPr="00DC0DF5">
        <w:rPr>
          <w:rFonts w:ascii="Verdana" w:eastAsia="Verdana" w:hAnsi="Verdana" w:cs="Verdana"/>
          <w:spacing w:val="-2"/>
          <w:sz w:val="18"/>
          <w:szCs w:val="18"/>
          <w:lang w:val="es-CL"/>
        </w:rPr>
        <w:t>li</w:t>
      </w:r>
      <w:r w:rsidRPr="00DC0DF5">
        <w:rPr>
          <w:rFonts w:ascii="Verdana" w:eastAsia="Verdana" w:hAnsi="Verdana" w:cs="Verdana"/>
          <w:spacing w:val="-4"/>
          <w:sz w:val="18"/>
          <w:szCs w:val="18"/>
          <w:lang w:val="es-CL"/>
        </w:rPr>
        <w:t>c</w:t>
      </w:r>
      <w:r w:rsidRPr="00DC0DF5">
        <w:rPr>
          <w:rFonts w:ascii="Verdana" w:eastAsia="Verdana" w:hAnsi="Verdana" w:cs="Verdana"/>
          <w:spacing w:val="1"/>
          <w:sz w:val="18"/>
          <w:szCs w:val="18"/>
          <w:lang w:val="es-CL"/>
        </w:rPr>
        <w:t>ac</w:t>
      </w:r>
      <w:r w:rsidRPr="00DC0DF5">
        <w:rPr>
          <w:rFonts w:ascii="Verdana" w:eastAsia="Verdana" w:hAnsi="Verdana" w:cs="Verdana"/>
          <w:spacing w:val="-2"/>
          <w:sz w:val="18"/>
          <w:szCs w:val="18"/>
          <w:lang w:val="es-CL"/>
        </w:rPr>
        <w:t>i</w:t>
      </w:r>
      <w:r w:rsidRPr="00DC0DF5">
        <w:rPr>
          <w:rFonts w:ascii="Verdana" w:eastAsia="Verdana" w:hAnsi="Verdana" w:cs="Verdana"/>
          <w:sz w:val="18"/>
          <w:szCs w:val="18"/>
          <w:lang w:val="es-CL"/>
        </w:rPr>
        <w:t>ón</w:t>
      </w:r>
      <w:r w:rsidRPr="00DC0DF5">
        <w:rPr>
          <w:rFonts w:ascii="Verdana" w:eastAsia="Verdana" w:hAnsi="Verdana" w:cs="Verdana"/>
          <w:spacing w:val="3"/>
          <w:sz w:val="18"/>
          <w:szCs w:val="18"/>
          <w:lang w:val="es-CL"/>
        </w:rPr>
        <w:t xml:space="preserve"> </w:t>
      </w:r>
      <w:r w:rsidRPr="00DC0DF5">
        <w:rPr>
          <w:rFonts w:ascii="Verdana" w:eastAsia="Verdana" w:hAnsi="Verdana" w:cs="Verdana"/>
          <w:spacing w:val="1"/>
          <w:sz w:val="18"/>
          <w:szCs w:val="18"/>
          <w:lang w:val="es-CL"/>
        </w:rPr>
        <w:t>d</w:t>
      </w:r>
      <w:r w:rsidRPr="00DC0DF5">
        <w:rPr>
          <w:rFonts w:ascii="Verdana" w:eastAsia="Verdana" w:hAnsi="Verdana" w:cs="Verdana"/>
          <w:spacing w:val="2"/>
          <w:sz w:val="18"/>
          <w:szCs w:val="18"/>
          <w:lang w:val="es-CL"/>
        </w:rPr>
        <w:t>e</w:t>
      </w:r>
      <w:r w:rsidRPr="00DC0DF5">
        <w:rPr>
          <w:rFonts w:ascii="Verdana" w:eastAsia="Verdana" w:hAnsi="Verdana" w:cs="Verdana"/>
          <w:sz w:val="18"/>
          <w:szCs w:val="18"/>
          <w:lang w:val="es-CL"/>
        </w:rPr>
        <w:t xml:space="preserve">l </w:t>
      </w:r>
      <w:r w:rsidRPr="00DC0DF5">
        <w:rPr>
          <w:rFonts w:ascii="Verdana" w:eastAsia="Verdana" w:hAnsi="Verdana" w:cs="Verdana"/>
          <w:spacing w:val="-2"/>
          <w:sz w:val="18"/>
          <w:szCs w:val="18"/>
          <w:lang w:val="es-CL"/>
        </w:rPr>
        <w:t>f</w:t>
      </w:r>
      <w:r w:rsidRPr="00DC0DF5">
        <w:rPr>
          <w:rFonts w:ascii="Verdana" w:eastAsia="Verdana" w:hAnsi="Verdana" w:cs="Verdana"/>
          <w:spacing w:val="-4"/>
          <w:sz w:val="18"/>
          <w:szCs w:val="18"/>
          <w:lang w:val="es-CL"/>
        </w:rPr>
        <w:t>a</w:t>
      </w:r>
      <w:r w:rsidRPr="00DC0DF5">
        <w:rPr>
          <w:rFonts w:ascii="Verdana" w:eastAsia="Verdana" w:hAnsi="Verdana" w:cs="Verdana"/>
          <w:spacing w:val="1"/>
          <w:sz w:val="18"/>
          <w:szCs w:val="18"/>
          <w:lang w:val="es-CL"/>
        </w:rPr>
        <w:t>c</w:t>
      </w:r>
      <w:r w:rsidRPr="00DC0DF5">
        <w:rPr>
          <w:rFonts w:ascii="Verdana" w:eastAsia="Verdana" w:hAnsi="Verdana" w:cs="Verdana"/>
          <w:sz w:val="18"/>
          <w:szCs w:val="18"/>
          <w:lang w:val="es-CL"/>
        </w:rPr>
        <w:t>tor</w:t>
      </w:r>
      <w:r w:rsidRPr="00DC0DF5">
        <w:rPr>
          <w:rFonts w:ascii="Verdana" w:eastAsia="Verdana" w:hAnsi="Verdana" w:cs="Verdana"/>
          <w:spacing w:val="3"/>
          <w:sz w:val="18"/>
          <w:szCs w:val="18"/>
          <w:lang w:val="es-CL"/>
        </w:rPr>
        <w:t xml:space="preserve"> </w:t>
      </w:r>
      <w:r w:rsidRPr="00DC0DF5">
        <w:rPr>
          <w:rFonts w:ascii="Verdana" w:eastAsia="Verdana" w:hAnsi="Verdana" w:cs="Verdana"/>
          <w:sz w:val="18"/>
          <w:szCs w:val="18"/>
          <w:lang w:val="es-CL"/>
        </w:rPr>
        <w:t>z</w:t>
      </w:r>
      <w:r w:rsidRPr="00DC0DF5">
        <w:rPr>
          <w:rFonts w:ascii="Verdana" w:eastAsia="Verdana" w:hAnsi="Verdana" w:cs="Verdana"/>
          <w:spacing w:val="-5"/>
          <w:sz w:val="18"/>
          <w:szCs w:val="18"/>
          <w:lang w:val="es-CL"/>
        </w:rPr>
        <w:t>o</w:t>
      </w:r>
      <w:r w:rsidRPr="00DC0DF5">
        <w:rPr>
          <w:rFonts w:ascii="Verdana" w:eastAsia="Verdana" w:hAnsi="Verdana" w:cs="Verdana"/>
          <w:sz w:val="18"/>
          <w:szCs w:val="18"/>
          <w:lang w:val="es-CL"/>
        </w:rPr>
        <w:t>n</w:t>
      </w:r>
      <w:r w:rsidRPr="00DC0DF5">
        <w:rPr>
          <w:rFonts w:ascii="Verdana" w:eastAsia="Verdana" w:hAnsi="Verdana" w:cs="Verdana"/>
          <w:spacing w:val="-4"/>
          <w:sz w:val="18"/>
          <w:szCs w:val="18"/>
          <w:lang w:val="es-CL"/>
        </w:rPr>
        <w:t>a</w:t>
      </w:r>
      <w:r w:rsidRPr="00DC0DF5">
        <w:rPr>
          <w:rFonts w:ascii="Verdana" w:eastAsia="Verdana" w:hAnsi="Verdana" w:cs="Verdana"/>
          <w:sz w:val="18"/>
          <w:szCs w:val="18"/>
          <w:lang w:val="es-CL"/>
        </w:rPr>
        <w:t>,</w:t>
      </w:r>
      <w:r w:rsidRPr="00DC0DF5">
        <w:rPr>
          <w:rFonts w:ascii="Verdana" w:eastAsia="Verdana" w:hAnsi="Verdana" w:cs="Verdana"/>
          <w:spacing w:val="5"/>
          <w:sz w:val="18"/>
          <w:szCs w:val="18"/>
          <w:lang w:val="es-CL"/>
        </w:rPr>
        <w:t xml:space="preserve"> </w:t>
      </w:r>
      <w:r w:rsidRPr="00DC0DF5">
        <w:rPr>
          <w:rFonts w:ascii="Verdana" w:eastAsia="Verdana" w:hAnsi="Verdana" w:cs="Verdana"/>
          <w:spacing w:val="1"/>
          <w:sz w:val="18"/>
          <w:szCs w:val="18"/>
          <w:lang w:val="es-CL"/>
        </w:rPr>
        <w:t>c</w:t>
      </w:r>
      <w:r w:rsidRPr="00DC0DF5">
        <w:rPr>
          <w:rFonts w:ascii="Verdana" w:eastAsia="Verdana" w:hAnsi="Verdana" w:cs="Verdana"/>
          <w:sz w:val="18"/>
          <w:szCs w:val="18"/>
          <w:lang w:val="es-CL"/>
        </w:rPr>
        <w:t>o</w:t>
      </w:r>
      <w:r w:rsidRPr="00DC0DF5">
        <w:rPr>
          <w:rFonts w:ascii="Verdana" w:eastAsia="Verdana" w:hAnsi="Verdana" w:cs="Verdana"/>
          <w:spacing w:val="-1"/>
          <w:sz w:val="18"/>
          <w:szCs w:val="18"/>
          <w:lang w:val="es-CL"/>
        </w:rPr>
        <w:t>n</w:t>
      </w:r>
      <w:r w:rsidRPr="00DC0DF5">
        <w:rPr>
          <w:rFonts w:ascii="Verdana" w:eastAsia="Verdana" w:hAnsi="Verdana" w:cs="Verdana"/>
          <w:spacing w:val="-2"/>
          <w:sz w:val="18"/>
          <w:szCs w:val="18"/>
          <w:lang w:val="es-CL"/>
        </w:rPr>
        <w:t>f</w:t>
      </w:r>
      <w:r w:rsidRPr="00DC0DF5">
        <w:rPr>
          <w:rFonts w:ascii="Verdana" w:eastAsia="Verdana" w:hAnsi="Verdana" w:cs="Verdana"/>
          <w:sz w:val="18"/>
          <w:szCs w:val="18"/>
          <w:lang w:val="es-CL"/>
        </w:rPr>
        <w:t>o</w:t>
      </w:r>
      <w:r w:rsidRPr="00DC0DF5">
        <w:rPr>
          <w:rFonts w:ascii="Verdana" w:eastAsia="Verdana" w:hAnsi="Verdana" w:cs="Verdana"/>
          <w:spacing w:val="-6"/>
          <w:sz w:val="18"/>
          <w:szCs w:val="18"/>
          <w:lang w:val="es-CL"/>
        </w:rPr>
        <w:t>r</w:t>
      </w:r>
      <w:r w:rsidRPr="00DC0DF5">
        <w:rPr>
          <w:rFonts w:ascii="Verdana" w:eastAsia="Verdana" w:hAnsi="Verdana" w:cs="Verdana"/>
          <w:spacing w:val="-5"/>
          <w:sz w:val="18"/>
          <w:szCs w:val="18"/>
          <w:lang w:val="es-CL"/>
        </w:rPr>
        <w:t>m</w:t>
      </w:r>
      <w:r w:rsidRPr="00DC0DF5">
        <w:rPr>
          <w:rFonts w:ascii="Verdana" w:eastAsia="Verdana" w:hAnsi="Verdana" w:cs="Verdana"/>
          <w:sz w:val="18"/>
          <w:szCs w:val="18"/>
          <w:lang w:val="es-CL"/>
        </w:rPr>
        <w:t>e</w:t>
      </w:r>
      <w:r w:rsidRPr="00DC0DF5">
        <w:rPr>
          <w:rFonts w:ascii="Verdana" w:eastAsia="Verdana" w:hAnsi="Verdana" w:cs="Verdana"/>
          <w:spacing w:val="8"/>
          <w:sz w:val="18"/>
          <w:szCs w:val="18"/>
          <w:lang w:val="es-CL"/>
        </w:rPr>
        <w:t xml:space="preserve"> </w:t>
      </w:r>
      <w:r w:rsidRPr="00DC0DF5">
        <w:rPr>
          <w:rFonts w:ascii="Verdana" w:eastAsia="Verdana" w:hAnsi="Verdana" w:cs="Verdana"/>
          <w:sz w:val="18"/>
          <w:szCs w:val="18"/>
          <w:lang w:val="es-CL"/>
        </w:rPr>
        <w:t>a</w:t>
      </w:r>
      <w:r w:rsidRPr="00DC0DF5">
        <w:rPr>
          <w:rFonts w:ascii="Verdana" w:eastAsia="Verdana" w:hAnsi="Verdana" w:cs="Verdana"/>
          <w:spacing w:val="1"/>
          <w:sz w:val="18"/>
          <w:szCs w:val="18"/>
          <w:lang w:val="es-CL"/>
        </w:rPr>
        <w:t xml:space="preserve"> </w:t>
      </w:r>
      <w:r w:rsidRPr="00DC0DF5">
        <w:rPr>
          <w:rFonts w:ascii="Verdana" w:eastAsia="Verdana" w:hAnsi="Verdana" w:cs="Verdana"/>
          <w:spacing w:val="-2"/>
          <w:sz w:val="18"/>
          <w:szCs w:val="18"/>
          <w:lang w:val="es-CL"/>
        </w:rPr>
        <w:t>l</w:t>
      </w:r>
      <w:r w:rsidRPr="00DC0DF5">
        <w:rPr>
          <w:rFonts w:ascii="Verdana" w:eastAsia="Verdana" w:hAnsi="Verdana" w:cs="Verdana"/>
          <w:sz w:val="18"/>
          <w:szCs w:val="18"/>
          <w:lang w:val="es-CL"/>
        </w:rPr>
        <w:t>o</w:t>
      </w:r>
      <w:r w:rsidRPr="00DC0DF5">
        <w:rPr>
          <w:rFonts w:ascii="Verdana" w:eastAsia="Verdana" w:hAnsi="Verdana" w:cs="Verdana"/>
          <w:spacing w:val="1"/>
          <w:sz w:val="18"/>
          <w:szCs w:val="18"/>
          <w:lang w:val="es-CL"/>
        </w:rPr>
        <w:t xml:space="preserve"> d</w:t>
      </w:r>
      <w:r w:rsidRPr="00DC0DF5">
        <w:rPr>
          <w:rFonts w:ascii="Verdana" w:eastAsia="Verdana" w:hAnsi="Verdana" w:cs="Verdana"/>
          <w:spacing w:val="7"/>
          <w:sz w:val="18"/>
          <w:szCs w:val="18"/>
          <w:lang w:val="es-CL"/>
        </w:rPr>
        <w:t>i</w:t>
      </w:r>
      <w:r w:rsidRPr="00DC0DF5">
        <w:rPr>
          <w:rFonts w:ascii="Verdana" w:eastAsia="Verdana" w:hAnsi="Verdana" w:cs="Verdana"/>
          <w:spacing w:val="-4"/>
          <w:sz w:val="18"/>
          <w:szCs w:val="18"/>
          <w:lang w:val="es-CL"/>
        </w:rPr>
        <w:t>s</w:t>
      </w:r>
      <w:r w:rsidRPr="00DC0DF5">
        <w:rPr>
          <w:rFonts w:ascii="Verdana" w:eastAsia="Verdana" w:hAnsi="Verdana" w:cs="Verdana"/>
          <w:spacing w:val="1"/>
          <w:sz w:val="18"/>
          <w:szCs w:val="18"/>
          <w:lang w:val="es-CL"/>
        </w:rPr>
        <w:t>p</w:t>
      </w:r>
      <w:r w:rsidRPr="00DC0DF5">
        <w:rPr>
          <w:rFonts w:ascii="Verdana" w:eastAsia="Verdana" w:hAnsi="Verdana" w:cs="Verdana"/>
          <w:spacing w:val="-5"/>
          <w:sz w:val="18"/>
          <w:szCs w:val="18"/>
          <w:lang w:val="es-CL"/>
        </w:rPr>
        <w:t>u</w:t>
      </w:r>
      <w:r w:rsidRPr="00DC0DF5">
        <w:rPr>
          <w:rFonts w:ascii="Verdana" w:eastAsia="Verdana" w:hAnsi="Verdana" w:cs="Verdana"/>
          <w:spacing w:val="2"/>
          <w:sz w:val="18"/>
          <w:szCs w:val="18"/>
          <w:lang w:val="es-CL"/>
        </w:rPr>
        <w:t>e</w:t>
      </w:r>
      <w:r w:rsidRPr="00DC0DF5">
        <w:rPr>
          <w:rFonts w:ascii="Verdana" w:eastAsia="Verdana" w:hAnsi="Verdana" w:cs="Verdana"/>
          <w:spacing w:val="1"/>
          <w:sz w:val="18"/>
          <w:szCs w:val="18"/>
          <w:lang w:val="es-CL"/>
        </w:rPr>
        <w:t>s</w:t>
      </w:r>
      <w:r w:rsidRPr="00DC0DF5">
        <w:rPr>
          <w:rFonts w:ascii="Verdana" w:eastAsia="Verdana" w:hAnsi="Verdana" w:cs="Verdana"/>
          <w:spacing w:val="-5"/>
          <w:sz w:val="18"/>
          <w:szCs w:val="18"/>
          <w:lang w:val="es-CL"/>
        </w:rPr>
        <w:t>t</w:t>
      </w:r>
      <w:r w:rsidRPr="00DC0DF5">
        <w:rPr>
          <w:rFonts w:ascii="Verdana" w:eastAsia="Verdana" w:hAnsi="Verdana" w:cs="Verdana"/>
          <w:sz w:val="18"/>
          <w:szCs w:val="18"/>
          <w:lang w:val="es-CL"/>
        </w:rPr>
        <w:t>o</w:t>
      </w:r>
      <w:r w:rsidRPr="00DC0DF5">
        <w:rPr>
          <w:rFonts w:ascii="Verdana" w:eastAsia="Verdana" w:hAnsi="Verdana" w:cs="Verdana"/>
          <w:spacing w:val="8"/>
          <w:sz w:val="18"/>
          <w:szCs w:val="18"/>
          <w:lang w:val="es-CL"/>
        </w:rPr>
        <w:t xml:space="preserve"> </w:t>
      </w:r>
      <w:r w:rsidRPr="00DC0DF5">
        <w:rPr>
          <w:rFonts w:ascii="Verdana" w:eastAsia="Verdana" w:hAnsi="Verdana" w:cs="Verdana"/>
          <w:spacing w:val="2"/>
          <w:w w:val="101"/>
          <w:sz w:val="18"/>
          <w:szCs w:val="18"/>
          <w:lang w:val="es-CL"/>
        </w:rPr>
        <w:t>e</w:t>
      </w:r>
      <w:r w:rsidRPr="00DC0DF5">
        <w:rPr>
          <w:rFonts w:ascii="Verdana" w:eastAsia="Verdana" w:hAnsi="Verdana" w:cs="Verdana"/>
          <w:w w:val="101"/>
          <w:sz w:val="18"/>
          <w:szCs w:val="18"/>
          <w:lang w:val="es-CL"/>
        </w:rPr>
        <w:t xml:space="preserve">n </w:t>
      </w:r>
      <w:r w:rsidRPr="00DC0DF5">
        <w:rPr>
          <w:rFonts w:ascii="Verdana" w:eastAsia="Verdana" w:hAnsi="Verdana" w:cs="Verdana"/>
          <w:spacing w:val="2"/>
          <w:sz w:val="18"/>
          <w:szCs w:val="18"/>
          <w:lang w:val="es-CL"/>
        </w:rPr>
        <w:t>e</w:t>
      </w:r>
      <w:r w:rsidRPr="00DC0DF5">
        <w:rPr>
          <w:rFonts w:ascii="Verdana" w:eastAsia="Verdana" w:hAnsi="Verdana" w:cs="Verdana"/>
          <w:sz w:val="18"/>
          <w:szCs w:val="18"/>
          <w:lang w:val="es-CL"/>
        </w:rPr>
        <w:t>l</w:t>
      </w:r>
      <w:r w:rsidRPr="00DC0DF5">
        <w:rPr>
          <w:rFonts w:ascii="Verdana" w:eastAsia="Verdana" w:hAnsi="Verdana" w:cs="Verdana"/>
          <w:spacing w:val="-1"/>
          <w:sz w:val="18"/>
          <w:szCs w:val="18"/>
          <w:lang w:val="es-CL"/>
        </w:rPr>
        <w:t xml:space="preserve"> </w:t>
      </w:r>
      <w:r w:rsidRPr="00DC0DF5">
        <w:rPr>
          <w:rFonts w:ascii="Verdana" w:eastAsia="Verdana" w:hAnsi="Verdana" w:cs="Verdana"/>
          <w:spacing w:val="1"/>
          <w:sz w:val="18"/>
          <w:szCs w:val="18"/>
          <w:lang w:val="es-CL"/>
        </w:rPr>
        <w:t>a</w:t>
      </w:r>
      <w:r w:rsidRPr="00DC0DF5">
        <w:rPr>
          <w:rFonts w:ascii="Verdana" w:eastAsia="Verdana" w:hAnsi="Verdana" w:cs="Verdana"/>
          <w:spacing w:val="-1"/>
          <w:sz w:val="18"/>
          <w:szCs w:val="18"/>
          <w:lang w:val="es-CL"/>
        </w:rPr>
        <w:t>r</w:t>
      </w:r>
      <w:r w:rsidRPr="00DC0DF5">
        <w:rPr>
          <w:rFonts w:ascii="Verdana" w:eastAsia="Verdana" w:hAnsi="Verdana" w:cs="Verdana"/>
          <w:sz w:val="18"/>
          <w:szCs w:val="18"/>
          <w:lang w:val="es-CL"/>
        </w:rPr>
        <w:t>t</w:t>
      </w:r>
      <w:r w:rsidRPr="00DC0DF5">
        <w:rPr>
          <w:rFonts w:ascii="Verdana" w:eastAsia="Verdana" w:hAnsi="Verdana" w:cs="Verdana"/>
          <w:spacing w:val="-2"/>
          <w:sz w:val="18"/>
          <w:szCs w:val="18"/>
          <w:lang w:val="es-CL"/>
        </w:rPr>
        <w:t>í</w:t>
      </w:r>
      <w:r w:rsidRPr="00DC0DF5">
        <w:rPr>
          <w:rFonts w:ascii="Verdana" w:eastAsia="Verdana" w:hAnsi="Verdana" w:cs="Verdana"/>
          <w:spacing w:val="1"/>
          <w:sz w:val="18"/>
          <w:szCs w:val="18"/>
          <w:lang w:val="es-CL"/>
        </w:rPr>
        <w:t>c</w:t>
      </w:r>
      <w:r w:rsidRPr="00DC0DF5">
        <w:rPr>
          <w:rFonts w:ascii="Verdana" w:eastAsia="Verdana" w:hAnsi="Verdana" w:cs="Verdana"/>
          <w:sz w:val="18"/>
          <w:szCs w:val="18"/>
          <w:lang w:val="es-CL"/>
        </w:rPr>
        <w:t>u</w:t>
      </w:r>
      <w:r w:rsidRPr="00DC0DF5">
        <w:rPr>
          <w:rFonts w:ascii="Verdana" w:eastAsia="Verdana" w:hAnsi="Verdana" w:cs="Verdana"/>
          <w:spacing w:val="-2"/>
          <w:sz w:val="18"/>
          <w:szCs w:val="18"/>
          <w:lang w:val="es-CL"/>
        </w:rPr>
        <w:t>l</w:t>
      </w:r>
      <w:r w:rsidRPr="00DC0DF5">
        <w:rPr>
          <w:rFonts w:ascii="Verdana" w:eastAsia="Verdana" w:hAnsi="Verdana" w:cs="Verdana"/>
          <w:sz w:val="18"/>
          <w:szCs w:val="18"/>
          <w:lang w:val="es-CL"/>
        </w:rPr>
        <w:t>o</w:t>
      </w:r>
      <w:r w:rsidRPr="00DC0DF5">
        <w:rPr>
          <w:rFonts w:ascii="Verdana" w:eastAsia="Verdana" w:hAnsi="Verdana" w:cs="Verdana"/>
          <w:spacing w:val="6"/>
          <w:sz w:val="18"/>
          <w:szCs w:val="18"/>
          <w:lang w:val="es-CL"/>
        </w:rPr>
        <w:t xml:space="preserve"> </w:t>
      </w:r>
      <w:r w:rsidRPr="00DC0DF5">
        <w:rPr>
          <w:rFonts w:ascii="Verdana" w:eastAsia="Verdana" w:hAnsi="Verdana" w:cs="Verdana"/>
          <w:spacing w:val="-1"/>
          <w:sz w:val="18"/>
          <w:szCs w:val="18"/>
          <w:lang w:val="es-CL"/>
        </w:rPr>
        <w:t>4</w:t>
      </w:r>
      <w:r w:rsidRPr="00DC0DF5">
        <w:rPr>
          <w:rFonts w:ascii="Verdana" w:eastAsia="Verdana" w:hAnsi="Verdana" w:cs="Verdana"/>
          <w:sz w:val="18"/>
          <w:szCs w:val="18"/>
          <w:lang w:val="es-CL"/>
        </w:rPr>
        <w:t>4°</w:t>
      </w:r>
      <w:r w:rsidRPr="00DC0DF5">
        <w:rPr>
          <w:rFonts w:ascii="Verdana" w:eastAsia="Verdana" w:hAnsi="Verdana" w:cs="Verdana"/>
          <w:spacing w:val="-4"/>
          <w:sz w:val="18"/>
          <w:szCs w:val="18"/>
          <w:lang w:val="es-CL"/>
        </w:rPr>
        <w:t xml:space="preserve"> </w:t>
      </w:r>
      <w:r w:rsidRPr="00DC0DF5">
        <w:rPr>
          <w:rFonts w:ascii="Verdana" w:eastAsia="Verdana" w:hAnsi="Verdana" w:cs="Verdana"/>
          <w:spacing w:val="-3"/>
          <w:sz w:val="18"/>
          <w:szCs w:val="18"/>
          <w:lang w:val="es-CL"/>
        </w:rPr>
        <w:t>d</w:t>
      </w:r>
      <w:r w:rsidRPr="00DC0DF5">
        <w:rPr>
          <w:rFonts w:ascii="Verdana" w:eastAsia="Verdana" w:hAnsi="Verdana" w:cs="Verdana"/>
          <w:spacing w:val="2"/>
          <w:sz w:val="18"/>
          <w:szCs w:val="18"/>
          <w:lang w:val="es-CL"/>
        </w:rPr>
        <w:t>e</w:t>
      </w:r>
      <w:r w:rsidRPr="00DC0DF5">
        <w:rPr>
          <w:rFonts w:ascii="Verdana" w:eastAsia="Verdana" w:hAnsi="Verdana" w:cs="Verdana"/>
          <w:sz w:val="18"/>
          <w:szCs w:val="18"/>
          <w:lang w:val="es-CL"/>
        </w:rPr>
        <w:t xml:space="preserve">l </w:t>
      </w:r>
      <w:r w:rsidRPr="00DC0DF5">
        <w:rPr>
          <w:rFonts w:ascii="Verdana" w:eastAsia="Verdana" w:hAnsi="Verdana" w:cs="Verdana"/>
          <w:spacing w:val="-2"/>
          <w:sz w:val="18"/>
          <w:szCs w:val="18"/>
          <w:lang w:val="es-CL"/>
        </w:rPr>
        <w:t>R</w:t>
      </w:r>
      <w:r w:rsidRPr="00DC0DF5">
        <w:rPr>
          <w:rFonts w:ascii="Verdana" w:eastAsia="Verdana" w:hAnsi="Verdana" w:cs="Verdana"/>
          <w:spacing w:val="2"/>
          <w:sz w:val="18"/>
          <w:szCs w:val="18"/>
          <w:lang w:val="es-CL"/>
        </w:rPr>
        <w:t>e</w:t>
      </w:r>
      <w:r w:rsidRPr="00DC0DF5">
        <w:rPr>
          <w:rFonts w:ascii="Verdana" w:eastAsia="Verdana" w:hAnsi="Verdana" w:cs="Verdana"/>
          <w:spacing w:val="1"/>
          <w:sz w:val="18"/>
          <w:szCs w:val="18"/>
          <w:lang w:val="es-CL"/>
        </w:rPr>
        <w:t>g</w:t>
      </w:r>
      <w:r w:rsidRPr="00DC0DF5">
        <w:rPr>
          <w:rFonts w:ascii="Verdana" w:eastAsia="Verdana" w:hAnsi="Verdana" w:cs="Verdana"/>
          <w:spacing w:val="-7"/>
          <w:sz w:val="18"/>
          <w:szCs w:val="18"/>
          <w:lang w:val="es-CL"/>
        </w:rPr>
        <w:t>l</w:t>
      </w:r>
      <w:r w:rsidRPr="00DC0DF5">
        <w:rPr>
          <w:rFonts w:ascii="Verdana" w:eastAsia="Verdana" w:hAnsi="Verdana" w:cs="Verdana"/>
          <w:spacing w:val="1"/>
          <w:sz w:val="18"/>
          <w:szCs w:val="18"/>
          <w:lang w:val="es-CL"/>
        </w:rPr>
        <w:t>a</w:t>
      </w:r>
      <w:r w:rsidRPr="00DC0DF5">
        <w:rPr>
          <w:rFonts w:ascii="Verdana" w:eastAsia="Verdana" w:hAnsi="Verdana" w:cs="Verdana"/>
          <w:spacing w:val="-5"/>
          <w:sz w:val="18"/>
          <w:szCs w:val="18"/>
          <w:lang w:val="es-CL"/>
        </w:rPr>
        <w:t>m</w:t>
      </w:r>
      <w:r w:rsidRPr="00DC0DF5">
        <w:rPr>
          <w:rFonts w:ascii="Verdana" w:eastAsia="Verdana" w:hAnsi="Verdana" w:cs="Verdana"/>
          <w:spacing w:val="2"/>
          <w:sz w:val="18"/>
          <w:szCs w:val="18"/>
          <w:lang w:val="es-CL"/>
        </w:rPr>
        <w:t>e</w:t>
      </w:r>
      <w:r w:rsidRPr="00DC0DF5">
        <w:rPr>
          <w:rFonts w:ascii="Verdana" w:eastAsia="Verdana" w:hAnsi="Verdana" w:cs="Verdana"/>
          <w:sz w:val="18"/>
          <w:szCs w:val="18"/>
          <w:lang w:val="es-CL"/>
        </w:rPr>
        <w:t>nto</w:t>
      </w:r>
      <w:r w:rsidRPr="00DC0DF5">
        <w:rPr>
          <w:rFonts w:ascii="Verdana" w:eastAsia="Verdana" w:hAnsi="Verdana" w:cs="Verdana"/>
          <w:spacing w:val="5"/>
          <w:sz w:val="18"/>
          <w:szCs w:val="18"/>
          <w:lang w:val="es-CL"/>
        </w:rPr>
        <w:t xml:space="preserve"> </w:t>
      </w:r>
      <w:r w:rsidRPr="00DC0DF5">
        <w:rPr>
          <w:rFonts w:ascii="Verdana" w:eastAsia="Verdana" w:hAnsi="Verdana" w:cs="Verdana"/>
          <w:spacing w:val="-3"/>
          <w:sz w:val="18"/>
          <w:szCs w:val="18"/>
          <w:lang w:val="es-CL"/>
        </w:rPr>
        <w:t>d</w:t>
      </w:r>
      <w:r w:rsidRPr="00DC0DF5">
        <w:rPr>
          <w:rFonts w:ascii="Verdana" w:eastAsia="Verdana" w:hAnsi="Verdana" w:cs="Verdana"/>
          <w:sz w:val="18"/>
          <w:szCs w:val="18"/>
          <w:lang w:val="es-CL"/>
        </w:rPr>
        <w:t>e</w:t>
      </w:r>
      <w:r w:rsidRPr="00DC0DF5">
        <w:rPr>
          <w:rFonts w:ascii="Verdana" w:eastAsia="Verdana" w:hAnsi="Verdana" w:cs="Verdana"/>
          <w:spacing w:val="2"/>
          <w:sz w:val="18"/>
          <w:szCs w:val="18"/>
          <w:lang w:val="es-CL"/>
        </w:rPr>
        <w:t xml:space="preserve"> </w:t>
      </w:r>
      <w:r w:rsidRPr="00DC0DF5">
        <w:rPr>
          <w:rFonts w:ascii="Verdana" w:eastAsia="Verdana" w:hAnsi="Verdana" w:cs="Verdana"/>
          <w:spacing w:val="-2"/>
          <w:sz w:val="18"/>
          <w:szCs w:val="18"/>
          <w:lang w:val="es-CL"/>
        </w:rPr>
        <w:t>l</w:t>
      </w:r>
      <w:r w:rsidRPr="00DC0DF5">
        <w:rPr>
          <w:rFonts w:ascii="Verdana" w:eastAsia="Verdana" w:hAnsi="Verdana" w:cs="Verdana"/>
          <w:sz w:val="18"/>
          <w:szCs w:val="18"/>
          <w:lang w:val="es-CL"/>
        </w:rPr>
        <w:t>a</w:t>
      </w:r>
      <w:r w:rsidRPr="00DC0DF5">
        <w:rPr>
          <w:rFonts w:ascii="Verdana" w:eastAsia="Verdana" w:hAnsi="Verdana" w:cs="Verdana"/>
          <w:spacing w:val="2"/>
          <w:sz w:val="18"/>
          <w:szCs w:val="18"/>
          <w:lang w:val="es-CL"/>
        </w:rPr>
        <w:t xml:space="preserve"> </w:t>
      </w:r>
      <w:r w:rsidRPr="00DC0DF5">
        <w:rPr>
          <w:rFonts w:ascii="Verdana" w:eastAsia="Verdana" w:hAnsi="Verdana" w:cs="Verdana"/>
          <w:spacing w:val="-1"/>
          <w:sz w:val="18"/>
          <w:szCs w:val="18"/>
          <w:lang w:val="es-CL"/>
        </w:rPr>
        <w:t>L</w:t>
      </w:r>
      <w:r w:rsidRPr="00DC0DF5">
        <w:rPr>
          <w:rFonts w:ascii="Verdana" w:eastAsia="Verdana" w:hAnsi="Verdana" w:cs="Verdana"/>
          <w:spacing w:val="2"/>
          <w:sz w:val="18"/>
          <w:szCs w:val="18"/>
          <w:lang w:val="es-CL"/>
        </w:rPr>
        <w:t>e</w:t>
      </w:r>
      <w:r w:rsidRPr="00DC0DF5">
        <w:rPr>
          <w:rFonts w:ascii="Verdana" w:eastAsia="Verdana" w:hAnsi="Verdana" w:cs="Verdana"/>
          <w:sz w:val="18"/>
          <w:szCs w:val="18"/>
          <w:lang w:val="es-CL"/>
        </w:rPr>
        <w:t xml:space="preserve">y </w:t>
      </w:r>
      <w:r w:rsidRPr="00DC0DF5">
        <w:rPr>
          <w:rFonts w:ascii="Verdana" w:eastAsia="Verdana" w:hAnsi="Verdana" w:cs="Verdana"/>
          <w:spacing w:val="-2"/>
          <w:sz w:val="18"/>
          <w:szCs w:val="18"/>
          <w:lang w:val="es-CL"/>
        </w:rPr>
        <w:t>N</w:t>
      </w:r>
      <w:r w:rsidRPr="00DC0DF5">
        <w:rPr>
          <w:rFonts w:ascii="Verdana" w:eastAsia="Verdana" w:hAnsi="Verdana" w:cs="Verdana"/>
          <w:sz w:val="18"/>
          <w:szCs w:val="18"/>
          <w:lang w:val="es-CL"/>
        </w:rPr>
        <w:t>º</w:t>
      </w:r>
      <w:r w:rsidRPr="00DC0DF5">
        <w:rPr>
          <w:rFonts w:ascii="Verdana" w:eastAsia="Verdana" w:hAnsi="Verdana" w:cs="Verdana"/>
          <w:spacing w:val="2"/>
          <w:sz w:val="18"/>
          <w:szCs w:val="18"/>
          <w:lang w:val="es-CL"/>
        </w:rPr>
        <w:t xml:space="preserve"> </w:t>
      </w:r>
      <w:r w:rsidRPr="00DC0DF5">
        <w:rPr>
          <w:rFonts w:ascii="Verdana" w:eastAsia="Verdana" w:hAnsi="Verdana" w:cs="Verdana"/>
          <w:spacing w:val="-1"/>
          <w:w w:val="101"/>
          <w:sz w:val="18"/>
          <w:szCs w:val="18"/>
          <w:lang w:val="es-CL"/>
        </w:rPr>
        <w:t>2</w:t>
      </w:r>
      <w:r w:rsidRPr="00DC0DF5">
        <w:rPr>
          <w:rFonts w:ascii="Verdana" w:eastAsia="Verdana" w:hAnsi="Verdana" w:cs="Verdana"/>
          <w:spacing w:val="-6"/>
          <w:w w:val="101"/>
          <w:sz w:val="18"/>
          <w:szCs w:val="18"/>
          <w:lang w:val="es-CL"/>
        </w:rPr>
        <w:t>0</w:t>
      </w:r>
      <w:r w:rsidRPr="00DC0DF5">
        <w:rPr>
          <w:rFonts w:ascii="Verdana" w:eastAsia="Verdana" w:hAnsi="Verdana" w:cs="Verdana"/>
          <w:spacing w:val="1"/>
          <w:w w:val="101"/>
          <w:sz w:val="18"/>
          <w:szCs w:val="18"/>
          <w:lang w:val="es-CL"/>
        </w:rPr>
        <w:t>.</w:t>
      </w:r>
      <w:r w:rsidRPr="00DC0DF5">
        <w:rPr>
          <w:rFonts w:ascii="Verdana" w:eastAsia="Verdana" w:hAnsi="Verdana" w:cs="Verdana"/>
          <w:spacing w:val="-1"/>
          <w:w w:val="101"/>
          <w:sz w:val="18"/>
          <w:szCs w:val="18"/>
          <w:lang w:val="es-CL"/>
        </w:rPr>
        <w:t>03</w:t>
      </w:r>
      <w:r w:rsidRPr="00DC0DF5">
        <w:rPr>
          <w:rFonts w:ascii="Verdana" w:eastAsia="Verdana" w:hAnsi="Verdana" w:cs="Verdana"/>
          <w:spacing w:val="-6"/>
          <w:w w:val="101"/>
          <w:sz w:val="18"/>
          <w:szCs w:val="18"/>
          <w:lang w:val="es-CL"/>
        </w:rPr>
        <w:t>2</w:t>
      </w:r>
      <w:r w:rsidRPr="00DC0DF5">
        <w:rPr>
          <w:rFonts w:ascii="Verdana" w:eastAsia="Verdana" w:hAnsi="Verdana" w:cs="Verdana"/>
          <w:w w:val="101"/>
          <w:sz w:val="18"/>
          <w:szCs w:val="18"/>
          <w:lang w:val="es-CL"/>
        </w:rPr>
        <w:t>.</w:t>
      </w:r>
    </w:p>
    <w:p w14:paraId="3D288482" w14:textId="77777777" w:rsidR="005700B8" w:rsidRPr="00DC0DF5" w:rsidRDefault="005700B8" w:rsidP="005700B8">
      <w:pPr>
        <w:spacing w:before="4" w:line="220" w:lineRule="exact"/>
        <w:rPr>
          <w:rFonts w:ascii="Verdana" w:hAnsi="Verdana"/>
          <w:sz w:val="18"/>
          <w:szCs w:val="18"/>
          <w:lang w:val="es-CL"/>
        </w:rPr>
      </w:pPr>
    </w:p>
    <w:p w14:paraId="567037C2" w14:textId="1A2B4D2D" w:rsidR="005700B8" w:rsidRPr="00DC0DF5" w:rsidRDefault="006E2B80" w:rsidP="005700B8">
      <w:pPr>
        <w:spacing w:line="238" w:lineRule="auto"/>
        <w:ind w:right="168"/>
        <w:jc w:val="both"/>
        <w:rPr>
          <w:rFonts w:ascii="Verdana" w:eastAsia="Verdana" w:hAnsi="Verdana" w:cs="Verdana"/>
          <w:w w:val="101"/>
          <w:sz w:val="18"/>
          <w:szCs w:val="18"/>
          <w:lang w:val="es-CL"/>
        </w:rPr>
      </w:pPr>
      <w:r>
        <w:rPr>
          <w:rFonts w:ascii="Verdana" w:eastAsia="Verdana" w:hAnsi="Verdana" w:cs="Verdana"/>
          <w:sz w:val="18"/>
          <w:szCs w:val="18"/>
          <w:lang w:val="es-CL"/>
        </w:rPr>
        <w:t>-</w:t>
      </w:r>
      <w:r w:rsidR="005700B8" w:rsidRPr="00DC0DF5">
        <w:rPr>
          <w:rFonts w:ascii="Verdana" w:eastAsia="Verdana" w:hAnsi="Verdana" w:cs="Verdana"/>
          <w:sz w:val="18"/>
          <w:szCs w:val="18"/>
          <w:lang w:val="es-CL"/>
        </w:rPr>
        <w:t>P</w:t>
      </w:r>
      <w:r w:rsidR="005700B8" w:rsidRPr="00DC0DF5">
        <w:rPr>
          <w:rFonts w:ascii="Verdana" w:eastAsia="Verdana" w:hAnsi="Verdana" w:cs="Verdana"/>
          <w:spacing w:val="1"/>
          <w:sz w:val="18"/>
          <w:szCs w:val="18"/>
          <w:lang w:val="es-CL"/>
        </w:rPr>
        <w:t>a</w:t>
      </w:r>
      <w:r w:rsidR="005700B8" w:rsidRPr="00DC0DF5">
        <w:rPr>
          <w:rFonts w:ascii="Verdana" w:eastAsia="Verdana" w:hAnsi="Verdana" w:cs="Verdana"/>
          <w:spacing w:val="-1"/>
          <w:sz w:val="18"/>
          <w:szCs w:val="18"/>
          <w:lang w:val="es-CL"/>
        </w:rPr>
        <w:t>r</w:t>
      </w:r>
      <w:r w:rsidR="005700B8" w:rsidRPr="00DC0DF5">
        <w:rPr>
          <w:rFonts w:ascii="Verdana" w:eastAsia="Verdana" w:hAnsi="Verdana" w:cs="Verdana"/>
          <w:sz w:val="18"/>
          <w:szCs w:val="18"/>
          <w:lang w:val="es-CL"/>
        </w:rPr>
        <w:t>a</w:t>
      </w:r>
      <w:r w:rsidR="005700B8" w:rsidRPr="00DC0DF5">
        <w:rPr>
          <w:rFonts w:ascii="Verdana" w:eastAsia="Verdana" w:hAnsi="Verdana" w:cs="Verdana"/>
          <w:spacing w:val="5"/>
          <w:sz w:val="18"/>
          <w:szCs w:val="18"/>
          <w:lang w:val="es-CL"/>
        </w:rPr>
        <w:t xml:space="preserve"> </w:t>
      </w:r>
      <w:r w:rsidR="005700B8" w:rsidRPr="00DC0DF5">
        <w:rPr>
          <w:rFonts w:ascii="Verdana" w:eastAsia="Verdana" w:hAnsi="Verdana" w:cs="Verdana"/>
          <w:spacing w:val="-1"/>
          <w:sz w:val="18"/>
          <w:szCs w:val="18"/>
          <w:lang w:val="es-CL"/>
        </w:rPr>
        <w:t>l</w:t>
      </w:r>
      <w:r w:rsidR="005700B8" w:rsidRPr="00DC0DF5">
        <w:rPr>
          <w:rFonts w:ascii="Verdana" w:eastAsia="Verdana" w:hAnsi="Verdana" w:cs="Verdana"/>
          <w:sz w:val="18"/>
          <w:szCs w:val="18"/>
          <w:lang w:val="es-CL"/>
        </w:rPr>
        <w:t>a</w:t>
      </w:r>
      <w:r w:rsidR="005700B8" w:rsidRPr="00DC0DF5">
        <w:rPr>
          <w:rFonts w:ascii="Verdana" w:eastAsia="Verdana" w:hAnsi="Verdana" w:cs="Verdana"/>
          <w:spacing w:val="3"/>
          <w:sz w:val="18"/>
          <w:szCs w:val="18"/>
          <w:lang w:val="es-CL"/>
        </w:rPr>
        <w:t xml:space="preserve"> </w:t>
      </w:r>
      <w:r w:rsidR="005700B8" w:rsidRPr="00DC0DF5">
        <w:rPr>
          <w:rFonts w:ascii="Verdana" w:eastAsia="Verdana" w:hAnsi="Verdana" w:cs="Verdana"/>
          <w:spacing w:val="-1"/>
          <w:sz w:val="18"/>
          <w:szCs w:val="18"/>
          <w:lang w:val="es-CL"/>
        </w:rPr>
        <w:t>L</w:t>
      </w:r>
      <w:r w:rsidR="005700B8" w:rsidRPr="00DC0DF5">
        <w:rPr>
          <w:rFonts w:ascii="Verdana" w:eastAsia="Verdana" w:hAnsi="Verdana" w:cs="Verdana"/>
          <w:spacing w:val="-2"/>
          <w:sz w:val="18"/>
          <w:szCs w:val="18"/>
          <w:lang w:val="es-CL"/>
        </w:rPr>
        <w:t>í</w:t>
      </w:r>
      <w:r w:rsidR="005700B8" w:rsidRPr="00DC0DF5">
        <w:rPr>
          <w:rFonts w:ascii="Verdana" w:eastAsia="Verdana" w:hAnsi="Verdana" w:cs="Verdana"/>
          <w:sz w:val="18"/>
          <w:szCs w:val="18"/>
          <w:lang w:val="es-CL"/>
        </w:rPr>
        <w:t>n</w:t>
      </w:r>
      <w:r w:rsidR="005700B8" w:rsidRPr="00DC0DF5">
        <w:rPr>
          <w:rFonts w:ascii="Verdana" w:eastAsia="Verdana" w:hAnsi="Verdana" w:cs="Verdana"/>
          <w:spacing w:val="-3"/>
          <w:sz w:val="18"/>
          <w:szCs w:val="18"/>
          <w:lang w:val="es-CL"/>
        </w:rPr>
        <w:t>e</w:t>
      </w:r>
      <w:r w:rsidR="005700B8" w:rsidRPr="00DC0DF5">
        <w:rPr>
          <w:rFonts w:ascii="Verdana" w:eastAsia="Verdana" w:hAnsi="Verdana" w:cs="Verdana"/>
          <w:sz w:val="18"/>
          <w:szCs w:val="18"/>
          <w:lang w:val="es-CL"/>
        </w:rPr>
        <w:t>a</w:t>
      </w:r>
      <w:r w:rsidR="005700B8" w:rsidRPr="00DC0DF5">
        <w:rPr>
          <w:rFonts w:ascii="Verdana" w:eastAsia="Verdana" w:hAnsi="Verdana" w:cs="Verdana"/>
          <w:spacing w:val="6"/>
          <w:sz w:val="18"/>
          <w:szCs w:val="18"/>
          <w:lang w:val="es-CL"/>
        </w:rPr>
        <w:t xml:space="preserve"> </w:t>
      </w:r>
      <w:r w:rsidR="005700B8" w:rsidRPr="00DC0DF5">
        <w:rPr>
          <w:rFonts w:ascii="Verdana" w:eastAsia="Verdana" w:hAnsi="Verdana" w:cs="Verdana"/>
          <w:spacing w:val="-3"/>
          <w:sz w:val="18"/>
          <w:szCs w:val="18"/>
          <w:lang w:val="es-CL"/>
        </w:rPr>
        <w:t>d</w:t>
      </w:r>
      <w:r w:rsidR="005700B8" w:rsidRPr="00DC0DF5">
        <w:rPr>
          <w:rFonts w:ascii="Verdana" w:eastAsia="Verdana" w:hAnsi="Verdana" w:cs="Verdana"/>
          <w:sz w:val="18"/>
          <w:szCs w:val="18"/>
          <w:lang w:val="es-CL"/>
        </w:rPr>
        <w:t>e</w:t>
      </w:r>
      <w:r w:rsidR="005700B8" w:rsidRPr="00DC0DF5">
        <w:rPr>
          <w:rFonts w:ascii="Verdana" w:eastAsia="Verdana" w:hAnsi="Verdana" w:cs="Verdana"/>
          <w:spacing w:val="6"/>
          <w:sz w:val="18"/>
          <w:szCs w:val="18"/>
          <w:lang w:val="es-CL"/>
        </w:rPr>
        <w:t xml:space="preserve"> </w:t>
      </w:r>
      <w:r w:rsidR="005700B8" w:rsidRPr="00DC0DF5">
        <w:rPr>
          <w:rFonts w:ascii="Verdana" w:eastAsia="Verdana" w:hAnsi="Verdana" w:cs="Verdana"/>
          <w:spacing w:val="1"/>
          <w:sz w:val="18"/>
          <w:szCs w:val="18"/>
          <w:lang w:val="es-CL"/>
        </w:rPr>
        <w:t>A</w:t>
      </w:r>
      <w:r w:rsidR="005700B8" w:rsidRPr="00DC0DF5">
        <w:rPr>
          <w:rFonts w:ascii="Verdana" w:eastAsia="Verdana" w:hAnsi="Verdana" w:cs="Verdana"/>
          <w:spacing w:val="-4"/>
          <w:sz w:val="18"/>
          <w:szCs w:val="18"/>
          <w:lang w:val="es-CL"/>
        </w:rPr>
        <w:t>c</w:t>
      </w:r>
      <w:r w:rsidR="005700B8" w:rsidRPr="00DC0DF5">
        <w:rPr>
          <w:rFonts w:ascii="Verdana" w:eastAsia="Verdana" w:hAnsi="Verdana" w:cs="Verdana"/>
          <w:spacing w:val="1"/>
          <w:sz w:val="18"/>
          <w:szCs w:val="18"/>
          <w:lang w:val="es-CL"/>
        </w:rPr>
        <w:t>c</w:t>
      </w:r>
      <w:r w:rsidR="005700B8" w:rsidRPr="00DC0DF5">
        <w:rPr>
          <w:rFonts w:ascii="Verdana" w:eastAsia="Verdana" w:hAnsi="Verdana" w:cs="Verdana"/>
          <w:spacing w:val="-2"/>
          <w:sz w:val="18"/>
          <w:szCs w:val="18"/>
          <w:lang w:val="es-CL"/>
        </w:rPr>
        <w:t>i</w:t>
      </w:r>
      <w:r w:rsidR="005700B8" w:rsidRPr="00DC0DF5">
        <w:rPr>
          <w:rFonts w:ascii="Verdana" w:eastAsia="Verdana" w:hAnsi="Verdana" w:cs="Verdana"/>
          <w:sz w:val="18"/>
          <w:szCs w:val="18"/>
          <w:lang w:val="es-CL"/>
        </w:rPr>
        <w:t>ón</w:t>
      </w:r>
      <w:r w:rsidR="005700B8" w:rsidRPr="00DC0DF5">
        <w:rPr>
          <w:rFonts w:ascii="Verdana" w:eastAsia="Verdana" w:hAnsi="Verdana" w:cs="Verdana"/>
          <w:spacing w:val="9"/>
          <w:sz w:val="18"/>
          <w:szCs w:val="18"/>
          <w:lang w:val="es-CL"/>
        </w:rPr>
        <w:t xml:space="preserve"> </w:t>
      </w:r>
      <w:r w:rsidR="005700B8" w:rsidRPr="00DC0DF5">
        <w:rPr>
          <w:rFonts w:ascii="Verdana" w:eastAsia="Verdana" w:hAnsi="Verdana" w:cs="Verdana"/>
          <w:b/>
          <w:bCs/>
          <w:spacing w:val="1"/>
          <w:sz w:val="18"/>
          <w:szCs w:val="18"/>
          <w:lang w:val="es-CL"/>
        </w:rPr>
        <w:t>P</w:t>
      </w:r>
      <w:r w:rsidR="005700B8" w:rsidRPr="00DC0DF5">
        <w:rPr>
          <w:rFonts w:ascii="Verdana" w:eastAsia="Verdana" w:hAnsi="Verdana" w:cs="Verdana"/>
          <w:b/>
          <w:bCs/>
          <w:sz w:val="18"/>
          <w:szCs w:val="18"/>
          <w:lang w:val="es-CL"/>
        </w:rPr>
        <w:t>r</w:t>
      </w:r>
      <w:r w:rsidR="005700B8" w:rsidRPr="00DC0DF5">
        <w:rPr>
          <w:rFonts w:ascii="Verdana" w:eastAsia="Verdana" w:hAnsi="Verdana" w:cs="Verdana"/>
          <w:b/>
          <w:bCs/>
          <w:spacing w:val="-5"/>
          <w:sz w:val="18"/>
          <w:szCs w:val="18"/>
          <w:lang w:val="es-CL"/>
        </w:rPr>
        <w:t>o</w:t>
      </w:r>
      <w:r w:rsidR="005700B8" w:rsidRPr="00DC0DF5">
        <w:rPr>
          <w:rFonts w:ascii="Verdana" w:eastAsia="Verdana" w:hAnsi="Verdana" w:cs="Verdana"/>
          <w:b/>
          <w:bCs/>
          <w:spacing w:val="-3"/>
          <w:sz w:val="18"/>
          <w:szCs w:val="18"/>
          <w:lang w:val="es-CL"/>
        </w:rPr>
        <w:t>g</w:t>
      </w:r>
      <w:r w:rsidR="005700B8" w:rsidRPr="00DC0DF5">
        <w:rPr>
          <w:rFonts w:ascii="Verdana" w:eastAsia="Verdana" w:hAnsi="Verdana" w:cs="Verdana"/>
          <w:b/>
          <w:bCs/>
          <w:sz w:val="18"/>
          <w:szCs w:val="18"/>
          <w:lang w:val="es-CL"/>
        </w:rPr>
        <w:t>r</w:t>
      </w:r>
      <w:r w:rsidR="005700B8" w:rsidRPr="00DC0DF5">
        <w:rPr>
          <w:rFonts w:ascii="Verdana" w:eastAsia="Verdana" w:hAnsi="Verdana" w:cs="Verdana"/>
          <w:b/>
          <w:bCs/>
          <w:spacing w:val="-1"/>
          <w:sz w:val="18"/>
          <w:szCs w:val="18"/>
          <w:lang w:val="es-CL"/>
        </w:rPr>
        <w:t>am</w:t>
      </w:r>
      <w:r w:rsidR="005700B8" w:rsidRPr="00DC0DF5">
        <w:rPr>
          <w:rFonts w:ascii="Verdana" w:eastAsia="Verdana" w:hAnsi="Verdana" w:cs="Verdana"/>
          <w:b/>
          <w:bCs/>
          <w:spacing w:val="-7"/>
          <w:sz w:val="18"/>
          <w:szCs w:val="18"/>
          <w:lang w:val="es-CL"/>
        </w:rPr>
        <w:t>a</w:t>
      </w:r>
      <w:r w:rsidR="005700B8" w:rsidRPr="00DC0DF5">
        <w:rPr>
          <w:rFonts w:ascii="Verdana" w:eastAsia="Verdana" w:hAnsi="Verdana" w:cs="Verdana"/>
          <w:b/>
          <w:bCs/>
          <w:sz w:val="18"/>
          <w:szCs w:val="18"/>
          <w:lang w:val="es-CL"/>
        </w:rPr>
        <w:t>s</w:t>
      </w:r>
      <w:r w:rsidR="005700B8" w:rsidRPr="00DC0DF5">
        <w:rPr>
          <w:rFonts w:ascii="Verdana" w:eastAsia="Verdana" w:hAnsi="Verdana" w:cs="Verdana"/>
          <w:b/>
          <w:bCs/>
          <w:spacing w:val="15"/>
          <w:sz w:val="18"/>
          <w:szCs w:val="18"/>
          <w:lang w:val="es-CL"/>
        </w:rPr>
        <w:t xml:space="preserve"> </w:t>
      </w:r>
      <w:r w:rsidR="005700B8" w:rsidRPr="00DC0DF5">
        <w:rPr>
          <w:rFonts w:ascii="Verdana" w:eastAsia="Verdana" w:hAnsi="Verdana" w:cs="Verdana"/>
          <w:b/>
          <w:bCs/>
          <w:spacing w:val="2"/>
          <w:sz w:val="18"/>
          <w:szCs w:val="18"/>
          <w:lang w:val="es-CL"/>
        </w:rPr>
        <w:t>d</w:t>
      </w:r>
      <w:r w:rsidR="005700B8" w:rsidRPr="00DC0DF5">
        <w:rPr>
          <w:rFonts w:ascii="Verdana" w:eastAsia="Verdana" w:hAnsi="Verdana" w:cs="Verdana"/>
          <w:b/>
          <w:bCs/>
          <w:sz w:val="18"/>
          <w:szCs w:val="18"/>
          <w:lang w:val="es-CL"/>
        </w:rPr>
        <w:t>e</w:t>
      </w:r>
      <w:r w:rsidR="005700B8" w:rsidRPr="00DC0DF5">
        <w:rPr>
          <w:rFonts w:ascii="Verdana" w:eastAsia="Verdana" w:hAnsi="Verdana" w:cs="Verdana"/>
          <w:b/>
          <w:bCs/>
          <w:spacing w:val="1"/>
          <w:sz w:val="18"/>
          <w:szCs w:val="18"/>
          <w:lang w:val="es-CL"/>
        </w:rPr>
        <w:t xml:space="preserve"> F</w:t>
      </w:r>
      <w:r w:rsidR="005700B8" w:rsidRPr="00DC0DF5">
        <w:rPr>
          <w:rFonts w:ascii="Verdana" w:eastAsia="Verdana" w:hAnsi="Verdana" w:cs="Verdana"/>
          <w:b/>
          <w:bCs/>
          <w:spacing w:val="-2"/>
          <w:sz w:val="18"/>
          <w:szCs w:val="18"/>
          <w:lang w:val="es-CL"/>
        </w:rPr>
        <w:t>a</w:t>
      </w:r>
      <w:r w:rsidR="005700B8" w:rsidRPr="00DC0DF5">
        <w:rPr>
          <w:rFonts w:ascii="Verdana" w:eastAsia="Verdana" w:hAnsi="Verdana" w:cs="Verdana"/>
          <w:b/>
          <w:bCs/>
          <w:spacing w:val="-1"/>
          <w:sz w:val="18"/>
          <w:szCs w:val="18"/>
          <w:lang w:val="es-CL"/>
        </w:rPr>
        <w:t>m</w:t>
      </w:r>
      <w:r w:rsidR="005700B8" w:rsidRPr="00DC0DF5">
        <w:rPr>
          <w:rFonts w:ascii="Verdana" w:eastAsia="Verdana" w:hAnsi="Verdana" w:cs="Verdana"/>
          <w:b/>
          <w:bCs/>
          <w:sz w:val="18"/>
          <w:szCs w:val="18"/>
          <w:lang w:val="es-CL"/>
        </w:rPr>
        <w:t>i</w:t>
      </w:r>
      <w:r w:rsidR="005700B8" w:rsidRPr="00DC0DF5">
        <w:rPr>
          <w:rFonts w:ascii="Verdana" w:eastAsia="Verdana" w:hAnsi="Verdana" w:cs="Verdana"/>
          <w:b/>
          <w:bCs/>
          <w:spacing w:val="-5"/>
          <w:sz w:val="18"/>
          <w:szCs w:val="18"/>
          <w:lang w:val="es-CL"/>
        </w:rPr>
        <w:t>l</w:t>
      </w:r>
      <w:r w:rsidR="005700B8" w:rsidRPr="00DC0DF5">
        <w:rPr>
          <w:rFonts w:ascii="Verdana" w:eastAsia="Verdana" w:hAnsi="Verdana" w:cs="Verdana"/>
          <w:b/>
          <w:bCs/>
          <w:sz w:val="18"/>
          <w:szCs w:val="18"/>
          <w:lang w:val="es-CL"/>
        </w:rPr>
        <w:t>i</w:t>
      </w:r>
      <w:r w:rsidR="005700B8" w:rsidRPr="00DC0DF5">
        <w:rPr>
          <w:rFonts w:ascii="Verdana" w:eastAsia="Verdana" w:hAnsi="Verdana" w:cs="Verdana"/>
          <w:b/>
          <w:bCs/>
          <w:spacing w:val="-2"/>
          <w:sz w:val="18"/>
          <w:szCs w:val="18"/>
          <w:lang w:val="es-CL"/>
        </w:rPr>
        <w:t>a</w:t>
      </w:r>
      <w:r w:rsidR="005700B8" w:rsidRPr="00DC0DF5">
        <w:rPr>
          <w:rFonts w:ascii="Verdana" w:eastAsia="Verdana" w:hAnsi="Verdana" w:cs="Verdana"/>
          <w:b/>
          <w:bCs/>
          <w:sz w:val="18"/>
          <w:szCs w:val="18"/>
          <w:lang w:val="es-CL"/>
        </w:rPr>
        <w:t>s</w:t>
      </w:r>
      <w:r w:rsidR="005700B8" w:rsidRPr="00DC0DF5">
        <w:rPr>
          <w:rFonts w:ascii="Verdana" w:eastAsia="Verdana" w:hAnsi="Verdana" w:cs="Verdana"/>
          <w:b/>
          <w:bCs/>
          <w:spacing w:val="9"/>
          <w:sz w:val="18"/>
          <w:szCs w:val="18"/>
          <w:lang w:val="es-CL"/>
        </w:rPr>
        <w:t xml:space="preserve"> </w:t>
      </w:r>
      <w:r w:rsidR="005700B8" w:rsidRPr="00DC0DF5">
        <w:rPr>
          <w:rFonts w:ascii="Verdana" w:eastAsia="Verdana" w:hAnsi="Verdana" w:cs="Verdana"/>
          <w:b/>
          <w:bCs/>
          <w:spacing w:val="2"/>
          <w:sz w:val="18"/>
          <w:szCs w:val="18"/>
          <w:lang w:val="es-CL"/>
        </w:rPr>
        <w:t>d</w:t>
      </w:r>
      <w:r w:rsidR="005700B8" w:rsidRPr="00DC0DF5">
        <w:rPr>
          <w:rFonts w:ascii="Verdana" w:eastAsia="Verdana" w:hAnsi="Verdana" w:cs="Verdana"/>
          <w:b/>
          <w:bCs/>
          <w:sz w:val="18"/>
          <w:szCs w:val="18"/>
          <w:lang w:val="es-CL"/>
        </w:rPr>
        <w:t xml:space="preserve">e </w:t>
      </w:r>
      <w:r w:rsidR="005700B8" w:rsidRPr="00DC0DF5">
        <w:rPr>
          <w:rFonts w:ascii="Verdana" w:eastAsia="Verdana" w:hAnsi="Verdana" w:cs="Verdana"/>
          <w:b/>
          <w:bCs/>
          <w:spacing w:val="2"/>
          <w:sz w:val="18"/>
          <w:szCs w:val="18"/>
          <w:lang w:val="es-CL"/>
        </w:rPr>
        <w:t>A</w:t>
      </w:r>
      <w:r w:rsidR="005700B8" w:rsidRPr="00DC0DF5">
        <w:rPr>
          <w:rFonts w:ascii="Verdana" w:eastAsia="Verdana" w:hAnsi="Verdana" w:cs="Verdana"/>
          <w:b/>
          <w:bCs/>
          <w:spacing w:val="-2"/>
          <w:sz w:val="18"/>
          <w:szCs w:val="18"/>
          <w:lang w:val="es-CL"/>
        </w:rPr>
        <w:t>c</w:t>
      </w:r>
      <w:r w:rsidR="005700B8" w:rsidRPr="00DC0DF5">
        <w:rPr>
          <w:rFonts w:ascii="Verdana" w:eastAsia="Verdana" w:hAnsi="Verdana" w:cs="Verdana"/>
          <w:b/>
          <w:bCs/>
          <w:spacing w:val="-5"/>
          <w:sz w:val="18"/>
          <w:szCs w:val="18"/>
          <w:lang w:val="es-CL"/>
        </w:rPr>
        <w:t>o</w:t>
      </w:r>
      <w:r w:rsidR="005700B8" w:rsidRPr="00DC0DF5">
        <w:rPr>
          <w:rFonts w:ascii="Verdana" w:eastAsia="Verdana" w:hAnsi="Verdana" w:cs="Verdana"/>
          <w:b/>
          <w:bCs/>
          <w:spacing w:val="2"/>
          <w:sz w:val="18"/>
          <w:szCs w:val="18"/>
          <w:lang w:val="es-CL"/>
        </w:rPr>
        <w:t>g</w:t>
      </w:r>
      <w:r w:rsidR="005700B8" w:rsidRPr="00DC0DF5">
        <w:rPr>
          <w:rFonts w:ascii="Verdana" w:eastAsia="Verdana" w:hAnsi="Verdana" w:cs="Verdana"/>
          <w:b/>
          <w:bCs/>
          <w:sz w:val="18"/>
          <w:szCs w:val="18"/>
          <w:lang w:val="es-CL"/>
        </w:rPr>
        <w:t>i</w:t>
      </w:r>
      <w:r w:rsidR="005700B8" w:rsidRPr="00DC0DF5">
        <w:rPr>
          <w:rFonts w:ascii="Verdana" w:eastAsia="Verdana" w:hAnsi="Verdana" w:cs="Verdana"/>
          <w:b/>
          <w:bCs/>
          <w:spacing w:val="2"/>
          <w:sz w:val="18"/>
          <w:szCs w:val="18"/>
          <w:lang w:val="es-CL"/>
        </w:rPr>
        <w:t>d</w:t>
      </w:r>
      <w:r w:rsidR="005700B8" w:rsidRPr="00DC0DF5">
        <w:rPr>
          <w:rFonts w:ascii="Verdana" w:eastAsia="Verdana" w:hAnsi="Verdana" w:cs="Verdana"/>
          <w:b/>
          <w:bCs/>
          <w:sz w:val="18"/>
          <w:szCs w:val="18"/>
          <w:lang w:val="es-CL"/>
        </w:rPr>
        <w:t>a</w:t>
      </w:r>
      <w:r w:rsidR="005700B8" w:rsidRPr="00DC0DF5">
        <w:rPr>
          <w:rFonts w:ascii="Verdana" w:eastAsia="Verdana" w:hAnsi="Verdana" w:cs="Verdana"/>
          <w:b/>
          <w:bCs/>
          <w:spacing w:val="5"/>
          <w:sz w:val="18"/>
          <w:szCs w:val="18"/>
          <w:lang w:val="es-CL"/>
        </w:rPr>
        <w:t xml:space="preserve"> </w:t>
      </w:r>
      <w:r w:rsidR="005700B8" w:rsidRPr="00DC0DF5">
        <w:rPr>
          <w:rFonts w:ascii="Verdana" w:eastAsia="Verdana" w:hAnsi="Verdana" w:cs="Verdana"/>
          <w:b/>
          <w:bCs/>
          <w:sz w:val="18"/>
          <w:szCs w:val="18"/>
          <w:lang w:val="es-CL"/>
        </w:rPr>
        <w:t>E</w:t>
      </w:r>
      <w:r w:rsidR="005700B8" w:rsidRPr="00DC0DF5">
        <w:rPr>
          <w:rFonts w:ascii="Verdana" w:eastAsia="Verdana" w:hAnsi="Verdana" w:cs="Verdana"/>
          <w:b/>
          <w:bCs/>
          <w:spacing w:val="-2"/>
          <w:sz w:val="18"/>
          <w:szCs w:val="18"/>
          <w:lang w:val="es-CL"/>
        </w:rPr>
        <w:t>s</w:t>
      </w:r>
      <w:r w:rsidR="005700B8" w:rsidRPr="00DC0DF5">
        <w:rPr>
          <w:rFonts w:ascii="Verdana" w:eastAsia="Verdana" w:hAnsi="Verdana" w:cs="Verdana"/>
          <w:b/>
          <w:bCs/>
          <w:spacing w:val="2"/>
          <w:sz w:val="18"/>
          <w:szCs w:val="18"/>
          <w:lang w:val="es-CL"/>
        </w:rPr>
        <w:t>p</w:t>
      </w:r>
      <w:r w:rsidR="005700B8" w:rsidRPr="00DC0DF5">
        <w:rPr>
          <w:rFonts w:ascii="Verdana" w:eastAsia="Verdana" w:hAnsi="Verdana" w:cs="Verdana"/>
          <w:b/>
          <w:bCs/>
          <w:spacing w:val="-1"/>
          <w:sz w:val="18"/>
          <w:szCs w:val="18"/>
          <w:lang w:val="es-CL"/>
        </w:rPr>
        <w:t>e</w:t>
      </w:r>
      <w:r w:rsidR="005700B8" w:rsidRPr="00DC0DF5">
        <w:rPr>
          <w:rFonts w:ascii="Verdana" w:eastAsia="Verdana" w:hAnsi="Verdana" w:cs="Verdana"/>
          <w:b/>
          <w:bCs/>
          <w:spacing w:val="-2"/>
          <w:sz w:val="18"/>
          <w:szCs w:val="18"/>
          <w:lang w:val="es-CL"/>
        </w:rPr>
        <w:t>c</w:t>
      </w:r>
      <w:r w:rsidR="005700B8" w:rsidRPr="00DC0DF5">
        <w:rPr>
          <w:rFonts w:ascii="Verdana" w:eastAsia="Verdana" w:hAnsi="Verdana" w:cs="Verdana"/>
          <w:b/>
          <w:bCs/>
          <w:sz w:val="18"/>
          <w:szCs w:val="18"/>
          <w:lang w:val="es-CL"/>
        </w:rPr>
        <w:t>i</w:t>
      </w:r>
      <w:r w:rsidR="005700B8" w:rsidRPr="00DC0DF5">
        <w:rPr>
          <w:rFonts w:ascii="Verdana" w:eastAsia="Verdana" w:hAnsi="Verdana" w:cs="Verdana"/>
          <w:b/>
          <w:bCs/>
          <w:spacing w:val="-7"/>
          <w:sz w:val="18"/>
          <w:szCs w:val="18"/>
          <w:lang w:val="es-CL"/>
        </w:rPr>
        <w:t>a</w:t>
      </w:r>
      <w:r w:rsidR="005700B8" w:rsidRPr="00DC0DF5">
        <w:rPr>
          <w:rFonts w:ascii="Verdana" w:eastAsia="Verdana" w:hAnsi="Verdana" w:cs="Verdana"/>
          <w:b/>
          <w:bCs/>
          <w:sz w:val="18"/>
          <w:szCs w:val="18"/>
          <w:lang w:val="es-CL"/>
        </w:rPr>
        <w:t>li</w:t>
      </w:r>
      <w:r w:rsidR="005700B8" w:rsidRPr="00DC0DF5">
        <w:rPr>
          <w:rFonts w:ascii="Verdana" w:eastAsia="Verdana" w:hAnsi="Verdana" w:cs="Verdana"/>
          <w:b/>
          <w:bCs/>
          <w:spacing w:val="1"/>
          <w:sz w:val="18"/>
          <w:szCs w:val="18"/>
          <w:lang w:val="es-CL"/>
        </w:rPr>
        <w:t>z</w:t>
      </w:r>
      <w:r w:rsidR="005700B8" w:rsidRPr="00DC0DF5">
        <w:rPr>
          <w:rFonts w:ascii="Verdana" w:eastAsia="Verdana" w:hAnsi="Verdana" w:cs="Verdana"/>
          <w:b/>
          <w:bCs/>
          <w:spacing w:val="-7"/>
          <w:sz w:val="18"/>
          <w:szCs w:val="18"/>
          <w:lang w:val="es-CL"/>
        </w:rPr>
        <w:t>a</w:t>
      </w:r>
      <w:r w:rsidR="005700B8" w:rsidRPr="00DC0DF5">
        <w:rPr>
          <w:rFonts w:ascii="Verdana" w:eastAsia="Verdana" w:hAnsi="Verdana" w:cs="Verdana"/>
          <w:b/>
          <w:bCs/>
          <w:spacing w:val="2"/>
          <w:sz w:val="18"/>
          <w:szCs w:val="18"/>
          <w:lang w:val="es-CL"/>
        </w:rPr>
        <w:t>d</w:t>
      </w:r>
      <w:r w:rsidR="005700B8" w:rsidRPr="00DC0DF5">
        <w:rPr>
          <w:rFonts w:ascii="Verdana" w:eastAsia="Verdana" w:hAnsi="Verdana" w:cs="Verdana"/>
          <w:b/>
          <w:bCs/>
          <w:sz w:val="18"/>
          <w:szCs w:val="18"/>
          <w:lang w:val="es-CL"/>
        </w:rPr>
        <w:t>a</w:t>
      </w:r>
      <w:r w:rsidR="005700B8" w:rsidRPr="00DC0DF5">
        <w:rPr>
          <w:rFonts w:ascii="Verdana" w:eastAsia="Verdana" w:hAnsi="Verdana" w:cs="Verdana"/>
          <w:b/>
          <w:bCs/>
          <w:spacing w:val="10"/>
          <w:sz w:val="18"/>
          <w:szCs w:val="18"/>
          <w:lang w:val="es-CL"/>
        </w:rPr>
        <w:t xml:space="preserve"> </w:t>
      </w:r>
      <w:r w:rsidR="005700B8" w:rsidRPr="00DC0DF5">
        <w:rPr>
          <w:rFonts w:ascii="Verdana" w:eastAsia="Verdana" w:hAnsi="Verdana" w:cs="Verdana"/>
          <w:b/>
          <w:bCs/>
          <w:spacing w:val="2"/>
          <w:sz w:val="18"/>
          <w:szCs w:val="18"/>
          <w:lang w:val="es-CL"/>
        </w:rPr>
        <w:t>(</w:t>
      </w:r>
      <w:r w:rsidR="005700B8" w:rsidRPr="00DC0DF5">
        <w:rPr>
          <w:rFonts w:ascii="Verdana" w:eastAsia="Verdana" w:hAnsi="Verdana" w:cs="Verdana"/>
          <w:b/>
          <w:bCs/>
          <w:spacing w:val="-3"/>
          <w:sz w:val="18"/>
          <w:szCs w:val="18"/>
          <w:lang w:val="es-CL"/>
        </w:rPr>
        <w:t>F</w:t>
      </w:r>
      <w:r w:rsidR="005700B8" w:rsidRPr="00DC0DF5">
        <w:rPr>
          <w:rFonts w:ascii="Verdana" w:eastAsia="Verdana" w:hAnsi="Verdana" w:cs="Verdana"/>
          <w:b/>
          <w:bCs/>
          <w:spacing w:val="2"/>
          <w:sz w:val="18"/>
          <w:szCs w:val="18"/>
          <w:lang w:val="es-CL"/>
        </w:rPr>
        <w:t>A</w:t>
      </w:r>
      <w:r w:rsidR="005700B8" w:rsidRPr="00DC0DF5">
        <w:rPr>
          <w:rFonts w:ascii="Verdana" w:eastAsia="Verdana" w:hAnsi="Verdana" w:cs="Verdana"/>
          <w:b/>
          <w:bCs/>
          <w:spacing w:val="-5"/>
          <w:sz w:val="18"/>
          <w:szCs w:val="18"/>
          <w:lang w:val="es-CL"/>
        </w:rPr>
        <w:t>E</w:t>
      </w:r>
      <w:r w:rsidR="005700B8" w:rsidRPr="00DC0DF5">
        <w:rPr>
          <w:rFonts w:ascii="Verdana" w:eastAsia="Verdana" w:hAnsi="Verdana" w:cs="Verdana"/>
          <w:b/>
          <w:bCs/>
          <w:spacing w:val="5"/>
          <w:sz w:val="18"/>
          <w:szCs w:val="18"/>
          <w:lang w:val="es-CL"/>
        </w:rPr>
        <w:t>)</w:t>
      </w:r>
      <w:r w:rsidR="005700B8" w:rsidRPr="00DC0DF5">
        <w:rPr>
          <w:rFonts w:ascii="Verdana" w:eastAsia="Verdana" w:hAnsi="Verdana" w:cs="Verdana"/>
          <w:sz w:val="18"/>
          <w:szCs w:val="18"/>
          <w:lang w:val="es-CL"/>
        </w:rPr>
        <w:t>,</w:t>
      </w:r>
      <w:r w:rsidR="005700B8" w:rsidRPr="00DC0DF5">
        <w:rPr>
          <w:rFonts w:ascii="Verdana" w:eastAsia="Verdana" w:hAnsi="Verdana" w:cs="Verdana"/>
          <w:spacing w:val="10"/>
          <w:sz w:val="18"/>
          <w:szCs w:val="18"/>
          <w:lang w:val="es-CL"/>
        </w:rPr>
        <w:t xml:space="preserve"> </w:t>
      </w:r>
      <w:r w:rsidR="005700B8" w:rsidRPr="00DC0DF5">
        <w:rPr>
          <w:rFonts w:ascii="Verdana" w:eastAsia="Verdana" w:hAnsi="Verdana" w:cs="Verdana"/>
          <w:spacing w:val="-2"/>
          <w:w w:val="101"/>
          <w:sz w:val="18"/>
          <w:szCs w:val="18"/>
          <w:lang w:val="es-CL"/>
        </w:rPr>
        <w:t>l</w:t>
      </w:r>
      <w:r w:rsidR="005700B8" w:rsidRPr="00DC0DF5">
        <w:rPr>
          <w:rFonts w:ascii="Verdana" w:eastAsia="Verdana" w:hAnsi="Verdana" w:cs="Verdana"/>
          <w:w w:val="101"/>
          <w:sz w:val="18"/>
          <w:szCs w:val="18"/>
          <w:lang w:val="es-CL"/>
        </w:rPr>
        <w:t xml:space="preserve">a </w:t>
      </w:r>
      <w:r w:rsidR="005700B8" w:rsidRPr="00DC0DF5">
        <w:rPr>
          <w:rFonts w:ascii="Verdana" w:eastAsia="Verdana" w:hAnsi="Verdana" w:cs="Verdana"/>
          <w:spacing w:val="1"/>
          <w:sz w:val="18"/>
          <w:szCs w:val="18"/>
          <w:lang w:val="es-CL"/>
        </w:rPr>
        <w:t>s</w:t>
      </w:r>
      <w:r w:rsidR="005700B8" w:rsidRPr="00DC0DF5">
        <w:rPr>
          <w:rFonts w:ascii="Verdana" w:eastAsia="Verdana" w:hAnsi="Verdana" w:cs="Verdana"/>
          <w:sz w:val="18"/>
          <w:szCs w:val="18"/>
          <w:lang w:val="es-CL"/>
        </w:rPr>
        <w:t>u</w:t>
      </w:r>
      <w:r w:rsidR="005700B8" w:rsidRPr="00DC0DF5">
        <w:rPr>
          <w:rFonts w:ascii="Verdana" w:eastAsia="Verdana" w:hAnsi="Verdana" w:cs="Verdana"/>
          <w:spacing w:val="1"/>
          <w:sz w:val="18"/>
          <w:szCs w:val="18"/>
          <w:lang w:val="es-CL"/>
        </w:rPr>
        <w:t>b</w:t>
      </w:r>
      <w:r w:rsidR="005700B8" w:rsidRPr="00DC0DF5">
        <w:rPr>
          <w:rFonts w:ascii="Verdana" w:eastAsia="Verdana" w:hAnsi="Verdana" w:cs="Verdana"/>
          <w:spacing w:val="-7"/>
          <w:sz w:val="18"/>
          <w:szCs w:val="18"/>
          <w:lang w:val="es-CL"/>
        </w:rPr>
        <w:t>v</w:t>
      </w:r>
      <w:r w:rsidR="005700B8" w:rsidRPr="00DC0DF5">
        <w:rPr>
          <w:rFonts w:ascii="Verdana" w:eastAsia="Verdana" w:hAnsi="Verdana" w:cs="Verdana"/>
          <w:spacing w:val="2"/>
          <w:sz w:val="18"/>
          <w:szCs w:val="18"/>
          <w:lang w:val="es-CL"/>
        </w:rPr>
        <w:t>e</w:t>
      </w:r>
      <w:r w:rsidR="005700B8" w:rsidRPr="00DC0DF5">
        <w:rPr>
          <w:rFonts w:ascii="Verdana" w:eastAsia="Verdana" w:hAnsi="Verdana" w:cs="Verdana"/>
          <w:spacing w:val="-5"/>
          <w:sz w:val="18"/>
          <w:szCs w:val="18"/>
          <w:lang w:val="es-CL"/>
        </w:rPr>
        <w:t>n</w:t>
      </w:r>
      <w:r w:rsidR="005700B8" w:rsidRPr="00DC0DF5">
        <w:rPr>
          <w:rFonts w:ascii="Verdana" w:eastAsia="Verdana" w:hAnsi="Verdana" w:cs="Verdana"/>
          <w:spacing w:val="1"/>
          <w:sz w:val="18"/>
          <w:szCs w:val="18"/>
          <w:lang w:val="es-CL"/>
        </w:rPr>
        <w:t>c</w:t>
      </w:r>
      <w:r w:rsidR="005700B8" w:rsidRPr="00DC0DF5">
        <w:rPr>
          <w:rFonts w:ascii="Verdana" w:eastAsia="Verdana" w:hAnsi="Verdana" w:cs="Verdana"/>
          <w:spacing w:val="-2"/>
          <w:sz w:val="18"/>
          <w:szCs w:val="18"/>
          <w:lang w:val="es-CL"/>
        </w:rPr>
        <w:t>i</w:t>
      </w:r>
      <w:r w:rsidR="005700B8" w:rsidRPr="00DC0DF5">
        <w:rPr>
          <w:rFonts w:ascii="Verdana" w:eastAsia="Verdana" w:hAnsi="Verdana" w:cs="Verdana"/>
          <w:sz w:val="18"/>
          <w:szCs w:val="18"/>
          <w:lang w:val="es-CL"/>
        </w:rPr>
        <w:t>ón</w:t>
      </w:r>
      <w:r w:rsidR="005700B8" w:rsidRPr="00DC0DF5">
        <w:rPr>
          <w:rFonts w:ascii="Verdana" w:eastAsia="Verdana" w:hAnsi="Verdana" w:cs="Verdana"/>
          <w:spacing w:val="10"/>
          <w:sz w:val="18"/>
          <w:szCs w:val="18"/>
          <w:lang w:val="es-CL"/>
        </w:rPr>
        <w:t xml:space="preserve"> </w:t>
      </w:r>
      <w:r w:rsidR="005700B8" w:rsidRPr="00DC0DF5">
        <w:rPr>
          <w:rFonts w:ascii="Verdana" w:eastAsia="Verdana" w:hAnsi="Verdana" w:cs="Verdana"/>
          <w:spacing w:val="1"/>
          <w:sz w:val="18"/>
          <w:szCs w:val="18"/>
          <w:lang w:val="es-CL"/>
        </w:rPr>
        <w:t>c</w:t>
      </w:r>
      <w:r w:rsidR="005700B8" w:rsidRPr="00DC0DF5">
        <w:rPr>
          <w:rFonts w:ascii="Verdana" w:eastAsia="Verdana" w:hAnsi="Verdana" w:cs="Verdana"/>
          <w:sz w:val="18"/>
          <w:szCs w:val="18"/>
          <w:lang w:val="es-CL"/>
        </w:rPr>
        <w:t>o</w:t>
      </w:r>
      <w:r w:rsidR="005700B8" w:rsidRPr="00DC0DF5">
        <w:rPr>
          <w:rFonts w:ascii="Verdana" w:eastAsia="Verdana" w:hAnsi="Verdana" w:cs="Verdana"/>
          <w:spacing w:val="-1"/>
          <w:sz w:val="18"/>
          <w:szCs w:val="18"/>
          <w:lang w:val="es-CL"/>
        </w:rPr>
        <w:t>r</w:t>
      </w:r>
      <w:r w:rsidR="005700B8" w:rsidRPr="00DC0DF5">
        <w:rPr>
          <w:rFonts w:ascii="Verdana" w:eastAsia="Verdana" w:hAnsi="Verdana" w:cs="Verdana"/>
          <w:spacing w:val="-6"/>
          <w:sz w:val="18"/>
          <w:szCs w:val="18"/>
          <w:lang w:val="es-CL"/>
        </w:rPr>
        <w:t>r</w:t>
      </w:r>
      <w:r w:rsidR="005700B8" w:rsidRPr="00DC0DF5">
        <w:rPr>
          <w:rFonts w:ascii="Verdana" w:eastAsia="Verdana" w:hAnsi="Verdana" w:cs="Verdana"/>
          <w:spacing w:val="2"/>
          <w:sz w:val="18"/>
          <w:szCs w:val="18"/>
          <w:lang w:val="es-CL"/>
        </w:rPr>
        <w:t>e</w:t>
      </w:r>
      <w:r w:rsidR="005700B8" w:rsidRPr="00DC0DF5">
        <w:rPr>
          <w:rFonts w:ascii="Verdana" w:eastAsia="Verdana" w:hAnsi="Verdana" w:cs="Verdana"/>
          <w:spacing w:val="-4"/>
          <w:sz w:val="18"/>
          <w:szCs w:val="18"/>
          <w:lang w:val="es-CL"/>
        </w:rPr>
        <w:t>s</w:t>
      </w:r>
      <w:r w:rsidR="005700B8" w:rsidRPr="00DC0DF5">
        <w:rPr>
          <w:rFonts w:ascii="Verdana" w:eastAsia="Verdana" w:hAnsi="Verdana" w:cs="Verdana"/>
          <w:spacing w:val="1"/>
          <w:sz w:val="18"/>
          <w:szCs w:val="18"/>
          <w:lang w:val="es-CL"/>
        </w:rPr>
        <w:t>p</w:t>
      </w:r>
      <w:r w:rsidR="005700B8" w:rsidRPr="00DC0DF5">
        <w:rPr>
          <w:rFonts w:ascii="Verdana" w:eastAsia="Verdana" w:hAnsi="Verdana" w:cs="Verdana"/>
          <w:sz w:val="18"/>
          <w:szCs w:val="18"/>
          <w:lang w:val="es-CL"/>
        </w:rPr>
        <w:t>o</w:t>
      </w:r>
      <w:r w:rsidR="005700B8" w:rsidRPr="00DC0DF5">
        <w:rPr>
          <w:rFonts w:ascii="Verdana" w:eastAsia="Verdana" w:hAnsi="Verdana" w:cs="Verdana"/>
          <w:spacing w:val="-5"/>
          <w:sz w:val="18"/>
          <w:szCs w:val="18"/>
          <w:lang w:val="es-CL"/>
        </w:rPr>
        <w:t>n</w:t>
      </w:r>
      <w:r w:rsidR="005700B8" w:rsidRPr="00DC0DF5">
        <w:rPr>
          <w:rFonts w:ascii="Verdana" w:eastAsia="Verdana" w:hAnsi="Verdana" w:cs="Verdana"/>
          <w:spacing w:val="-3"/>
          <w:sz w:val="18"/>
          <w:szCs w:val="18"/>
          <w:lang w:val="es-CL"/>
        </w:rPr>
        <w:t>d</w:t>
      </w:r>
      <w:r w:rsidR="005700B8" w:rsidRPr="00DC0DF5">
        <w:rPr>
          <w:rFonts w:ascii="Verdana" w:eastAsia="Verdana" w:hAnsi="Verdana" w:cs="Verdana"/>
          <w:spacing w:val="3"/>
          <w:sz w:val="18"/>
          <w:szCs w:val="18"/>
          <w:lang w:val="es-CL"/>
        </w:rPr>
        <w:t>e</w:t>
      </w:r>
      <w:r w:rsidR="005700B8" w:rsidRPr="00DC0DF5">
        <w:rPr>
          <w:rFonts w:ascii="Verdana" w:eastAsia="Verdana" w:hAnsi="Verdana" w:cs="Verdana"/>
          <w:spacing w:val="-1"/>
          <w:sz w:val="18"/>
          <w:szCs w:val="18"/>
          <w:lang w:val="es-CL"/>
        </w:rPr>
        <w:t>r</w:t>
      </w:r>
      <w:r w:rsidR="005700B8" w:rsidRPr="00DC0DF5">
        <w:rPr>
          <w:rFonts w:ascii="Verdana" w:eastAsia="Verdana" w:hAnsi="Verdana" w:cs="Verdana"/>
          <w:sz w:val="18"/>
          <w:szCs w:val="18"/>
          <w:lang w:val="es-CL"/>
        </w:rPr>
        <w:t>á</w:t>
      </w:r>
      <w:r w:rsidR="005700B8" w:rsidRPr="00DC0DF5">
        <w:rPr>
          <w:rFonts w:ascii="Verdana" w:eastAsia="Verdana" w:hAnsi="Verdana" w:cs="Verdana"/>
          <w:spacing w:val="8"/>
          <w:sz w:val="18"/>
          <w:szCs w:val="18"/>
          <w:lang w:val="es-CL"/>
        </w:rPr>
        <w:t xml:space="preserve"> a </w:t>
      </w:r>
      <w:r w:rsidR="005700B8" w:rsidRPr="00DC0DF5">
        <w:rPr>
          <w:rFonts w:ascii="Verdana" w:eastAsia="Verdana" w:hAnsi="Verdana" w:cs="Verdana"/>
          <w:b/>
          <w:spacing w:val="8"/>
          <w:sz w:val="18"/>
          <w:szCs w:val="18"/>
          <w:lang w:val="es-CL"/>
        </w:rPr>
        <w:t>9,00 USS</w:t>
      </w:r>
      <w:r w:rsidR="005700B8" w:rsidRPr="00DC0DF5">
        <w:rPr>
          <w:rFonts w:ascii="Verdana" w:eastAsia="Verdana" w:hAnsi="Verdana" w:cs="Verdana"/>
          <w:spacing w:val="8"/>
          <w:sz w:val="18"/>
          <w:szCs w:val="18"/>
          <w:lang w:val="es-CL"/>
        </w:rPr>
        <w:t xml:space="preserve">, como valor base, </w:t>
      </w:r>
      <w:r w:rsidR="005700B8" w:rsidRPr="00DC0DF5">
        <w:rPr>
          <w:rFonts w:ascii="Verdana" w:eastAsia="Verdana" w:hAnsi="Verdana" w:cs="Verdana"/>
          <w:sz w:val="18"/>
          <w:szCs w:val="18"/>
          <w:lang w:val="es-CL"/>
        </w:rPr>
        <w:t>a</w:t>
      </w:r>
      <w:r w:rsidR="005700B8" w:rsidRPr="00DC0DF5">
        <w:rPr>
          <w:rFonts w:ascii="Verdana" w:eastAsia="Verdana" w:hAnsi="Verdana" w:cs="Verdana"/>
          <w:spacing w:val="4"/>
          <w:sz w:val="18"/>
          <w:szCs w:val="18"/>
          <w:lang w:val="es-CL"/>
        </w:rPr>
        <w:t xml:space="preserve"> </w:t>
      </w:r>
      <w:r w:rsidR="005700B8" w:rsidRPr="00DC0DF5">
        <w:rPr>
          <w:rFonts w:ascii="Verdana" w:eastAsia="Verdana" w:hAnsi="Verdana" w:cs="Verdana"/>
          <w:spacing w:val="-2"/>
          <w:sz w:val="18"/>
          <w:szCs w:val="18"/>
          <w:lang w:val="es-CL"/>
        </w:rPr>
        <w:t>l</w:t>
      </w:r>
      <w:r w:rsidR="005700B8" w:rsidRPr="00DC0DF5">
        <w:rPr>
          <w:rFonts w:ascii="Verdana" w:eastAsia="Verdana" w:hAnsi="Verdana" w:cs="Verdana"/>
          <w:sz w:val="18"/>
          <w:szCs w:val="18"/>
          <w:lang w:val="es-CL"/>
        </w:rPr>
        <w:t>o</w:t>
      </w:r>
      <w:r w:rsidR="005700B8" w:rsidRPr="00DC0DF5">
        <w:rPr>
          <w:rFonts w:ascii="Verdana" w:eastAsia="Verdana" w:hAnsi="Verdana" w:cs="Verdana"/>
          <w:spacing w:val="7"/>
          <w:sz w:val="18"/>
          <w:szCs w:val="18"/>
          <w:lang w:val="es-CL"/>
        </w:rPr>
        <w:t xml:space="preserve"> </w:t>
      </w:r>
      <w:r w:rsidR="005700B8" w:rsidRPr="00DC0DF5">
        <w:rPr>
          <w:rFonts w:ascii="Verdana" w:eastAsia="Verdana" w:hAnsi="Verdana" w:cs="Verdana"/>
          <w:spacing w:val="1"/>
          <w:sz w:val="18"/>
          <w:szCs w:val="18"/>
          <w:lang w:val="es-CL"/>
        </w:rPr>
        <w:t>q</w:t>
      </w:r>
      <w:r w:rsidR="005700B8" w:rsidRPr="00DC0DF5">
        <w:rPr>
          <w:rFonts w:ascii="Verdana" w:eastAsia="Verdana" w:hAnsi="Verdana" w:cs="Verdana"/>
          <w:sz w:val="18"/>
          <w:szCs w:val="18"/>
          <w:lang w:val="es-CL"/>
        </w:rPr>
        <w:t>ue</w:t>
      </w:r>
      <w:r w:rsidR="005700B8" w:rsidRPr="00DC0DF5">
        <w:rPr>
          <w:rFonts w:ascii="Verdana" w:eastAsia="Verdana" w:hAnsi="Verdana" w:cs="Verdana"/>
          <w:spacing w:val="7"/>
          <w:sz w:val="18"/>
          <w:szCs w:val="18"/>
          <w:lang w:val="es-CL"/>
        </w:rPr>
        <w:t xml:space="preserve"> </w:t>
      </w:r>
      <w:r w:rsidR="005700B8" w:rsidRPr="00DC0DF5">
        <w:rPr>
          <w:rFonts w:ascii="Verdana" w:eastAsia="Verdana" w:hAnsi="Verdana" w:cs="Verdana"/>
          <w:spacing w:val="-4"/>
          <w:sz w:val="18"/>
          <w:szCs w:val="18"/>
          <w:lang w:val="es-CL"/>
        </w:rPr>
        <w:t>s</w:t>
      </w:r>
      <w:r w:rsidR="005700B8" w:rsidRPr="00DC0DF5">
        <w:rPr>
          <w:rFonts w:ascii="Verdana" w:eastAsia="Verdana" w:hAnsi="Verdana" w:cs="Verdana"/>
          <w:sz w:val="18"/>
          <w:szCs w:val="18"/>
          <w:lang w:val="es-CL"/>
        </w:rPr>
        <w:t>e</w:t>
      </w:r>
      <w:r w:rsidR="005700B8" w:rsidRPr="00DC0DF5">
        <w:rPr>
          <w:rFonts w:ascii="Verdana" w:eastAsia="Verdana" w:hAnsi="Verdana" w:cs="Verdana"/>
          <w:spacing w:val="5"/>
          <w:sz w:val="18"/>
          <w:szCs w:val="18"/>
          <w:lang w:val="es-CL"/>
        </w:rPr>
        <w:t xml:space="preserve"> </w:t>
      </w:r>
      <w:r w:rsidR="005700B8" w:rsidRPr="00DC0DF5">
        <w:rPr>
          <w:rFonts w:ascii="Verdana" w:eastAsia="Verdana" w:hAnsi="Verdana" w:cs="Verdana"/>
          <w:spacing w:val="-4"/>
          <w:sz w:val="18"/>
          <w:szCs w:val="18"/>
          <w:lang w:val="es-CL"/>
        </w:rPr>
        <w:t>a</w:t>
      </w:r>
      <w:r w:rsidR="005700B8" w:rsidRPr="00DC0DF5">
        <w:rPr>
          <w:rFonts w:ascii="Verdana" w:eastAsia="Verdana" w:hAnsi="Verdana" w:cs="Verdana"/>
          <w:spacing w:val="1"/>
          <w:sz w:val="18"/>
          <w:szCs w:val="18"/>
          <w:lang w:val="es-CL"/>
        </w:rPr>
        <w:t>d</w:t>
      </w:r>
      <w:r w:rsidR="005700B8" w:rsidRPr="00DC0DF5">
        <w:rPr>
          <w:rFonts w:ascii="Verdana" w:eastAsia="Verdana" w:hAnsi="Verdana" w:cs="Verdana"/>
          <w:spacing w:val="-2"/>
          <w:sz w:val="18"/>
          <w:szCs w:val="18"/>
          <w:lang w:val="es-CL"/>
        </w:rPr>
        <w:t>i</w:t>
      </w:r>
      <w:r w:rsidR="005700B8" w:rsidRPr="00DC0DF5">
        <w:rPr>
          <w:rFonts w:ascii="Verdana" w:eastAsia="Verdana" w:hAnsi="Verdana" w:cs="Verdana"/>
          <w:spacing w:val="1"/>
          <w:sz w:val="18"/>
          <w:szCs w:val="18"/>
          <w:lang w:val="es-CL"/>
        </w:rPr>
        <w:t>c</w:t>
      </w:r>
      <w:r w:rsidR="005700B8" w:rsidRPr="00DC0DF5">
        <w:rPr>
          <w:rFonts w:ascii="Verdana" w:eastAsia="Verdana" w:hAnsi="Verdana" w:cs="Verdana"/>
          <w:spacing w:val="-2"/>
          <w:sz w:val="18"/>
          <w:szCs w:val="18"/>
          <w:lang w:val="es-CL"/>
        </w:rPr>
        <w:t>i</w:t>
      </w:r>
      <w:r w:rsidR="005700B8" w:rsidRPr="00DC0DF5">
        <w:rPr>
          <w:rFonts w:ascii="Verdana" w:eastAsia="Verdana" w:hAnsi="Verdana" w:cs="Verdana"/>
          <w:sz w:val="18"/>
          <w:szCs w:val="18"/>
          <w:lang w:val="es-CL"/>
        </w:rPr>
        <w:t>o</w:t>
      </w:r>
      <w:r w:rsidR="005700B8" w:rsidRPr="00DC0DF5">
        <w:rPr>
          <w:rFonts w:ascii="Verdana" w:eastAsia="Verdana" w:hAnsi="Verdana" w:cs="Verdana"/>
          <w:spacing w:val="-5"/>
          <w:sz w:val="18"/>
          <w:szCs w:val="18"/>
          <w:lang w:val="es-CL"/>
        </w:rPr>
        <w:t>n</w:t>
      </w:r>
      <w:r w:rsidR="005700B8" w:rsidRPr="00DC0DF5">
        <w:rPr>
          <w:rFonts w:ascii="Verdana" w:eastAsia="Verdana" w:hAnsi="Verdana" w:cs="Verdana"/>
          <w:sz w:val="18"/>
          <w:szCs w:val="18"/>
          <w:lang w:val="es-CL"/>
        </w:rPr>
        <w:t>a</w:t>
      </w:r>
      <w:r w:rsidR="005700B8" w:rsidRPr="00DC0DF5">
        <w:rPr>
          <w:rFonts w:ascii="Verdana" w:eastAsia="Verdana" w:hAnsi="Verdana" w:cs="Verdana"/>
          <w:spacing w:val="13"/>
          <w:sz w:val="18"/>
          <w:szCs w:val="18"/>
          <w:lang w:val="es-CL"/>
        </w:rPr>
        <w:t xml:space="preserve"> </w:t>
      </w:r>
      <w:r w:rsidR="005700B8" w:rsidRPr="00DC0DF5">
        <w:rPr>
          <w:rFonts w:ascii="Verdana" w:eastAsia="Verdana" w:hAnsi="Verdana" w:cs="Verdana"/>
          <w:spacing w:val="2"/>
          <w:sz w:val="18"/>
          <w:szCs w:val="18"/>
          <w:lang w:val="es-CL"/>
        </w:rPr>
        <w:t>e</w:t>
      </w:r>
      <w:r w:rsidR="005700B8" w:rsidRPr="00DC0DF5">
        <w:rPr>
          <w:rFonts w:ascii="Verdana" w:eastAsia="Verdana" w:hAnsi="Verdana" w:cs="Verdana"/>
          <w:sz w:val="18"/>
          <w:szCs w:val="18"/>
          <w:lang w:val="es-CL"/>
        </w:rPr>
        <w:t>l</w:t>
      </w:r>
      <w:r w:rsidR="005700B8" w:rsidRPr="00DC0DF5">
        <w:rPr>
          <w:rFonts w:ascii="Verdana" w:eastAsia="Verdana" w:hAnsi="Verdana" w:cs="Verdana"/>
          <w:spacing w:val="1"/>
          <w:sz w:val="18"/>
          <w:szCs w:val="18"/>
          <w:lang w:val="es-CL"/>
        </w:rPr>
        <w:t xml:space="preserve"> c</w:t>
      </w:r>
      <w:r w:rsidR="005700B8" w:rsidRPr="00DC0DF5">
        <w:rPr>
          <w:rFonts w:ascii="Verdana" w:eastAsia="Verdana" w:hAnsi="Verdana" w:cs="Verdana"/>
          <w:spacing w:val="-1"/>
          <w:sz w:val="18"/>
          <w:szCs w:val="18"/>
          <w:lang w:val="es-CL"/>
        </w:rPr>
        <w:t>r</w:t>
      </w:r>
      <w:r w:rsidR="005700B8" w:rsidRPr="00DC0DF5">
        <w:rPr>
          <w:rFonts w:ascii="Verdana" w:eastAsia="Verdana" w:hAnsi="Verdana" w:cs="Verdana"/>
          <w:spacing w:val="-2"/>
          <w:sz w:val="18"/>
          <w:szCs w:val="18"/>
          <w:lang w:val="es-CL"/>
        </w:rPr>
        <w:t>i</w:t>
      </w:r>
      <w:r w:rsidR="005700B8" w:rsidRPr="00DC0DF5">
        <w:rPr>
          <w:rFonts w:ascii="Verdana" w:eastAsia="Verdana" w:hAnsi="Verdana" w:cs="Verdana"/>
          <w:sz w:val="18"/>
          <w:szCs w:val="18"/>
          <w:lang w:val="es-CL"/>
        </w:rPr>
        <w:t>t</w:t>
      </w:r>
      <w:r w:rsidR="005700B8" w:rsidRPr="00DC0DF5">
        <w:rPr>
          <w:rFonts w:ascii="Verdana" w:eastAsia="Verdana" w:hAnsi="Verdana" w:cs="Verdana"/>
          <w:spacing w:val="2"/>
          <w:sz w:val="18"/>
          <w:szCs w:val="18"/>
          <w:lang w:val="es-CL"/>
        </w:rPr>
        <w:t>e</w:t>
      </w:r>
      <w:r w:rsidR="005700B8" w:rsidRPr="00DC0DF5">
        <w:rPr>
          <w:rFonts w:ascii="Verdana" w:eastAsia="Verdana" w:hAnsi="Verdana" w:cs="Verdana"/>
          <w:spacing w:val="-1"/>
          <w:sz w:val="18"/>
          <w:szCs w:val="18"/>
          <w:lang w:val="es-CL"/>
        </w:rPr>
        <w:t>r</w:t>
      </w:r>
      <w:r w:rsidR="005700B8" w:rsidRPr="00DC0DF5">
        <w:rPr>
          <w:rFonts w:ascii="Verdana" w:eastAsia="Verdana" w:hAnsi="Verdana" w:cs="Verdana"/>
          <w:spacing w:val="-2"/>
          <w:sz w:val="18"/>
          <w:szCs w:val="18"/>
          <w:lang w:val="es-CL"/>
        </w:rPr>
        <w:t>i</w:t>
      </w:r>
      <w:r w:rsidR="005700B8" w:rsidRPr="00DC0DF5">
        <w:rPr>
          <w:rFonts w:ascii="Verdana" w:eastAsia="Verdana" w:hAnsi="Verdana" w:cs="Verdana"/>
          <w:sz w:val="18"/>
          <w:szCs w:val="18"/>
          <w:lang w:val="es-CL"/>
        </w:rPr>
        <w:t>o</w:t>
      </w:r>
      <w:r w:rsidR="005700B8" w:rsidRPr="00DC0DF5">
        <w:rPr>
          <w:rFonts w:ascii="Verdana" w:eastAsia="Verdana" w:hAnsi="Verdana" w:cs="Verdana"/>
          <w:spacing w:val="3"/>
          <w:sz w:val="18"/>
          <w:szCs w:val="18"/>
          <w:lang w:val="es-CL"/>
        </w:rPr>
        <w:t xml:space="preserve"> </w:t>
      </w:r>
      <w:r w:rsidR="005700B8" w:rsidRPr="00DC0DF5">
        <w:rPr>
          <w:rFonts w:ascii="Verdana" w:eastAsia="Verdana" w:hAnsi="Verdana" w:cs="Verdana"/>
          <w:spacing w:val="1"/>
          <w:sz w:val="18"/>
          <w:szCs w:val="18"/>
          <w:lang w:val="es-CL"/>
        </w:rPr>
        <w:t>d</w:t>
      </w:r>
      <w:r w:rsidR="005700B8" w:rsidRPr="00DC0DF5">
        <w:rPr>
          <w:rFonts w:ascii="Verdana" w:eastAsia="Verdana" w:hAnsi="Verdana" w:cs="Verdana"/>
          <w:sz w:val="18"/>
          <w:szCs w:val="18"/>
          <w:lang w:val="es-CL"/>
        </w:rPr>
        <w:t>e</w:t>
      </w:r>
      <w:r w:rsidR="005700B8" w:rsidRPr="00DC0DF5">
        <w:rPr>
          <w:rFonts w:ascii="Verdana" w:eastAsia="Verdana" w:hAnsi="Verdana" w:cs="Verdana"/>
          <w:spacing w:val="8"/>
          <w:sz w:val="18"/>
          <w:szCs w:val="18"/>
          <w:lang w:val="es-CL"/>
        </w:rPr>
        <w:t xml:space="preserve"> </w:t>
      </w:r>
      <w:r w:rsidR="005700B8" w:rsidRPr="00DC0DF5">
        <w:rPr>
          <w:rFonts w:ascii="Verdana" w:eastAsia="Verdana" w:hAnsi="Verdana" w:cs="Verdana"/>
          <w:spacing w:val="-4"/>
          <w:sz w:val="18"/>
          <w:szCs w:val="18"/>
          <w:lang w:val="es-CL"/>
        </w:rPr>
        <w:t>c</w:t>
      </w:r>
      <w:r w:rsidR="005700B8" w:rsidRPr="00DC0DF5">
        <w:rPr>
          <w:rFonts w:ascii="Verdana" w:eastAsia="Verdana" w:hAnsi="Verdana" w:cs="Verdana"/>
          <w:sz w:val="18"/>
          <w:szCs w:val="18"/>
          <w:lang w:val="es-CL"/>
        </w:rPr>
        <w:t>o</w:t>
      </w:r>
      <w:r w:rsidR="005700B8" w:rsidRPr="00DC0DF5">
        <w:rPr>
          <w:rFonts w:ascii="Verdana" w:eastAsia="Verdana" w:hAnsi="Verdana" w:cs="Verdana"/>
          <w:spacing w:val="-5"/>
          <w:sz w:val="18"/>
          <w:szCs w:val="18"/>
          <w:lang w:val="es-CL"/>
        </w:rPr>
        <w:t>m</w:t>
      </w:r>
      <w:r w:rsidR="005700B8" w:rsidRPr="00DC0DF5">
        <w:rPr>
          <w:rFonts w:ascii="Verdana" w:eastAsia="Verdana" w:hAnsi="Verdana" w:cs="Verdana"/>
          <w:spacing w:val="1"/>
          <w:sz w:val="18"/>
          <w:szCs w:val="18"/>
          <w:lang w:val="es-CL"/>
        </w:rPr>
        <w:t>p</w:t>
      </w:r>
      <w:r w:rsidR="005700B8" w:rsidRPr="00DC0DF5">
        <w:rPr>
          <w:rFonts w:ascii="Verdana" w:eastAsia="Verdana" w:hAnsi="Verdana" w:cs="Verdana"/>
          <w:spacing w:val="-2"/>
          <w:sz w:val="18"/>
          <w:szCs w:val="18"/>
          <w:lang w:val="es-CL"/>
        </w:rPr>
        <w:t>l</w:t>
      </w:r>
      <w:r w:rsidR="005700B8" w:rsidRPr="00DC0DF5">
        <w:rPr>
          <w:rFonts w:ascii="Verdana" w:eastAsia="Verdana" w:hAnsi="Verdana" w:cs="Verdana"/>
          <w:spacing w:val="2"/>
          <w:sz w:val="18"/>
          <w:szCs w:val="18"/>
          <w:lang w:val="es-CL"/>
        </w:rPr>
        <w:t>e</w:t>
      </w:r>
      <w:r w:rsidR="005700B8" w:rsidRPr="00DC0DF5">
        <w:rPr>
          <w:rFonts w:ascii="Verdana" w:eastAsia="Verdana" w:hAnsi="Verdana" w:cs="Verdana"/>
          <w:sz w:val="18"/>
          <w:szCs w:val="18"/>
          <w:lang w:val="es-CL"/>
        </w:rPr>
        <w:t>j</w:t>
      </w:r>
      <w:r w:rsidR="005700B8" w:rsidRPr="00DC0DF5">
        <w:rPr>
          <w:rFonts w:ascii="Verdana" w:eastAsia="Verdana" w:hAnsi="Verdana" w:cs="Verdana"/>
          <w:spacing w:val="-7"/>
          <w:sz w:val="18"/>
          <w:szCs w:val="18"/>
          <w:lang w:val="es-CL"/>
        </w:rPr>
        <w:t>i</w:t>
      </w:r>
      <w:r w:rsidR="005700B8" w:rsidRPr="00DC0DF5">
        <w:rPr>
          <w:rFonts w:ascii="Verdana" w:eastAsia="Verdana" w:hAnsi="Verdana" w:cs="Verdana"/>
          <w:spacing w:val="1"/>
          <w:sz w:val="18"/>
          <w:szCs w:val="18"/>
          <w:lang w:val="es-CL"/>
        </w:rPr>
        <w:t>d</w:t>
      </w:r>
      <w:r w:rsidR="005700B8" w:rsidRPr="00DC0DF5">
        <w:rPr>
          <w:rFonts w:ascii="Verdana" w:eastAsia="Verdana" w:hAnsi="Verdana" w:cs="Verdana"/>
          <w:spacing w:val="-4"/>
          <w:sz w:val="18"/>
          <w:szCs w:val="18"/>
          <w:lang w:val="es-CL"/>
        </w:rPr>
        <w:t>a</w:t>
      </w:r>
      <w:r w:rsidR="005700B8" w:rsidRPr="00DC0DF5">
        <w:rPr>
          <w:rFonts w:ascii="Verdana" w:eastAsia="Verdana" w:hAnsi="Verdana" w:cs="Verdana"/>
          <w:sz w:val="18"/>
          <w:szCs w:val="18"/>
          <w:lang w:val="es-CL"/>
        </w:rPr>
        <w:t>d</w:t>
      </w:r>
      <w:r w:rsidR="005700B8" w:rsidRPr="00DC0DF5">
        <w:rPr>
          <w:rFonts w:ascii="Verdana" w:eastAsia="Verdana" w:hAnsi="Verdana" w:cs="Verdana"/>
          <w:spacing w:val="15"/>
          <w:sz w:val="18"/>
          <w:szCs w:val="18"/>
          <w:lang w:val="es-CL"/>
        </w:rPr>
        <w:t xml:space="preserve"> </w:t>
      </w:r>
      <w:r w:rsidR="005700B8" w:rsidRPr="00DC0DF5">
        <w:rPr>
          <w:rFonts w:ascii="Verdana" w:eastAsia="Verdana" w:hAnsi="Verdana" w:cs="Verdana"/>
          <w:sz w:val="18"/>
          <w:szCs w:val="18"/>
          <w:lang w:val="es-CL"/>
        </w:rPr>
        <w:t>y</w:t>
      </w:r>
      <w:r w:rsidR="005700B8" w:rsidRPr="00DC0DF5">
        <w:rPr>
          <w:rFonts w:ascii="Verdana" w:eastAsia="Verdana" w:hAnsi="Verdana" w:cs="Verdana"/>
          <w:spacing w:val="1"/>
          <w:sz w:val="18"/>
          <w:szCs w:val="18"/>
          <w:lang w:val="es-CL"/>
        </w:rPr>
        <w:t xml:space="preserve"> </w:t>
      </w:r>
      <w:r w:rsidR="005700B8" w:rsidRPr="00DC0DF5">
        <w:rPr>
          <w:rFonts w:ascii="Verdana" w:eastAsia="Verdana" w:hAnsi="Verdana" w:cs="Verdana"/>
          <w:spacing w:val="2"/>
          <w:sz w:val="18"/>
          <w:szCs w:val="18"/>
          <w:lang w:val="es-CL"/>
        </w:rPr>
        <w:t>e</w:t>
      </w:r>
      <w:r w:rsidR="005700B8" w:rsidRPr="00DC0DF5">
        <w:rPr>
          <w:rFonts w:ascii="Verdana" w:eastAsia="Verdana" w:hAnsi="Verdana" w:cs="Verdana"/>
          <w:sz w:val="18"/>
          <w:szCs w:val="18"/>
          <w:lang w:val="es-CL"/>
        </w:rPr>
        <w:t>l</w:t>
      </w:r>
      <w:r w:rsidR="005700B8" w:rsidRPr="00DC0DF5">
        <w:rPr>
          <w:rFonts w:ascii="Verdana" w:eastAsia="Verdana" w:hAnsi="Verdana" w:cs="Verdana"/>
          <w:spacing w:val="1"/>
          <w:sz w:val="18"/>
          <w:szCs w:val="18"/>
          <w:lang w:val="es-CL"/>
        </w:rPr>
        <w:t xml:space="preserve"> c</w:t>
      </w:r>
      <w:r w:rsidR="005700B8" w:rsidRPr="00DC0DF5">
        <w:rPr>
          <w:rFonts w:ascii="Verdana" w:eastAsia="Verdana" w:hAnsi="Verdana" w:cs="Verdana"/>
          <w:spacing w:val="-1"/>
          <w:sz w:val="18"/>
          <w:szCs w:val="18"/>
          <w:lang w:val="es-CL"/>
        </w:rPr>
        <w:t>r</w:t>
      </w:r>
      <w:r w:rsidR="005700B8" w:rsidRPr="00DC0DF5">
        <w:rPr>
          <w:rFonts w:ascii="Verdana" w:eastAsia="Verdana" w:hAnsi="Verdana" w:cs="Verdana"/>
          <w:spacing w:val="-2"/>
          <w:sz w:val="18"/>
          <w:szCs w:val="18"/>
          <w:lang w:val="es-CL"/>
        </w:rPr>
        <w:t>i</w:t>
      </w:r>
      <w:r w:rsidR="005700B8" w:rsidRPr="00DC0DF5">
        <w:rPr>
          <w:rFonts w:ascii="Verdana" w:eastAsia="Verdana" w:hAnsi="Verdana" w:cs="Verdana"/>
          <w:sz w:val="18"/>
          <w:szCs w:val="18"/>
          <w:lang w:val="es-CL"/>
        </w:rPr>
        <w:t>t</w:t>
      </w:r>
      <w:r w:rsidR="005700B8" w:rsidRPr="00DC0DF5">
        <w:rPr>
          <w:rFonts w:ascii="Verdana" w:eastAsia="Verdana" w:hAnsi="Verdana" w:cs="Verdana"/>
          <w:spacing w:val="2"/>
          <w:sz w:val="18"/>
          <w:szCs w:val="18"/>
          <w:lang w:val="es-CL"/>
        </w:rPr>
        <w:t>e</w:t>
      </w:r>
      <w:r w:rsidR="005700B8" w:rsidRPr="00DC0DF5">
        <w:rPr>
          <w:rFonts w:ascii="Verdana" w:eastAsia="Verdana" w:hAnsi="Verdana" w:cs="Verdana"/>
          <w:spacing w:val="-1"/>
          <w:sz w:val="18"/>
          <w:szCs w:val="18"/>
          <w:lang w:val="es-CL"/>
        </w:rPr>
        <w:t>r</w:t>
      </w:r>
      <w:r w:rsidR="005700B8" w:rsidRPr="00DC0DF5">
        <w:rPr>
          <w:rFonts w:ascii="Verdana" w:eastAsia="Verdana" w:hAnsi="Verdana" w:cs="Verdana"/>
          <w:spacing w:val="-2"/>
          <w:sz w:val="18"/>
          <w:szCs w:val="18"/>
          <w:lang w:val="es-CL"/>
        </w:rPr>
        <w:t>i</w:t>
      </w:r>
      <w:r w:rsidR="005700B8" w:rsidRPr="00DC0DF5">
        <w:rPr>
          <w:rFonts w:ascii="Verdana" w:eastAsia="Verdana" w:hAnsi="Verdana" w:cs="Verdana"/>
          <w:sz w:val="18"/>
          <w:szCs w:val="18"/>
          <w:lang w:val="es-CL"/>
        </w:rPr>
        <w:t>o</w:t>
      </w:r>
      <w:r w:rsidR="005700B8" w:rsidRPr="00DC0DF5">
        <w:rPr>
          <w:rFonts w:ascii="Verdana" w:eastAsia="Verdana" w:hAnsi="Verdana" w:cs="Verdana"/>
          <w:spacing w:val="8"/>
          <w:sz w:val="18"/>
          <w:szCs w:val="18"/>
          <w:lang w:val="es-CL"/>
        </w:rPr>
        <w:t xml:space="preserve"> </w:t>
      </w:r>
      <w:r w:rsidR="005700B8" w:rsidRPr="00DC0DF5">
        <w:rPr>
          <w:rFonts w:ascii="Verdana" w:eastAsia="Verdana" w:hAnsi="Verdana" w:cs="Verdana"/>
          <w:spacing w:val="-3"/>
          <w:sz w:val="18"/>
          <w:szCs w:val="18"/>
          <w:lang w:val="es-CL"/>
        </w:rPr>
        <w:t>d</w:t>
      </w:r>
      <w:r w:rsidR="005700B8" w:rsidRPr="00DC0DF5">
        <w:rPr>
          <w:rFonts w:ascii="Verdana" w:eastAsia="Verdana" w:hAnsi="Verdana" w:cs="Verdana"/>
          <w:sz w:val="18"/>
          <w:szCs w:val="18"/>
          <w:lang w:val="es-CL"/>
        </w:rPr>
        <w:t>e</w:t>
      </w:r>
      <w:r w:rsidR="005700B8" w:rsidRPr="00DC0DF5">
        <w:rPr>
          <w:rFonts w:ascii="Verdana" w:eastAsia="Verdana" w:hAnsi="Verdana" w:cs="Verdana"/>
          <w:spacing w:val="6"/>
          <w:sz w:val="18"/>
          <w:szCs w:val="18"/>
          <w:lang w:val="es-CL"/>
        </w:rPr>
        <w:t xml:space="preserve"> </w:t>
      </w:r>
      <w:r w:rsidR="005700B8" w:rsidRPr="00DC0DF5">
        <w:rPr>
          <w:rFonts w:ascii="Verdana" w:eastAsia="Verdana" w:hAnsi="Verdana" w:cs="Verdana"/>
          <w:sz w:val="18"/>
          <w:szCs w:val="18"/>
          <w:lang w:val="es-CL"/>
        </w:rPr>
        <w:t>zo</w:t>
      </w:r>
      <w:r w:rsidR="005700B8" w:rsidRPr="00DC0DF5">
        <w:rPr>
          <w:rFonts w:ascii="Verdana" w:eastAsia="Verdana" w:hAnsi="Verdana" w:cs="Verdana"/>
          <w:spacing w:val="-5"/>
          <w:sz w:val="18"/>
          <w:szCs w:val="18"/>
          <w:lang w:val="es-CL"/>
        </w:rPr>
        <w:t>n</w:t>
      </w:r>
      <w:r w:rsidR="005700B8" w:rsidRPr="00DC0DF5">
        <w:rPr>
          <w:rFonts w:ascii="Verdana" w:eastAsia="Verdana" w:hAnsi="Verdana" w:cs="Verdana"/>
          <w:spacing w:val="1"/>
          <w:sz w:val="18"/>
          <w:szCs w:val="18"/>
          <w:lang w:val="es-CL"/>
        </w:rPr>
        <w:t>a</w:t>
      </w:r>
      <w:r w:rsidR="005700B8" w:rsidRPr="00DC0DF5">
        <w:rPr>
          <w:rFonts w:ascii="Verdana" w:eastAsia="Verdana" w:hAnsi="Verdana" w:cs="Verdana"/>
          <w:sz w:val="18"/>
          <w:szCs w:val="18"/>
          <w:lang w:val="es-CL"/>
        </w:rPr>
        <w:t>,</w:t>
      </w:r>
      <w:r w:rsidR="005700B8" w:rsidRPr="00DC0DF5">
        <w:rPr>
          <w:rFonts w:ascii="Verdana" w:eastAsia="Verdana" w:hAnsi="Verdana" w:cs="Verdana"/>
          <w:spacing w:val="11"/>
          <w:sz w:val="18"/>
          <w:szCs w:val="18"/>
          <w:lang w:val="es-CL"/>
        </w:rPr>
        <w:t xml:space="preserve"> </w:t>
      </w:r>
      <w:r w:rsidR="005700B8" w:rsidRPr="00DC0DF5">
        <w:rPr>
          <w:rFonts w:ascii="Verdana" w:eastAsia="Verdana" w:hAnsi="Verdana" w:cs="Verdana"/>
          <w:spacing w:val="1"/>
          <w:w w:val="101"/>
          <w:sz w:val="18"/>
          <w:szCs w:val="18"/>
          <w:lang w:val="es-CL"/>
        </w:rPr>
        <w:t>s</w:t>
      </w:r>
      <w:r w:rsidR="005700B8" w:rsidRPr="00DC0DF5">
        <w:rPr>
          <w:rFonts w:ascii="Verdana" w:eastAsia="Verdana" w:hAnsi="Verdana" w:cs="Verdana"/>
          <w:w w:val="101"/>
          <w:sz w:val="18"/>
          <w:szCs w:val="18"/>
          <w:lang w:val="es-CL"/>
        </w:rPr>
        <w:t xml:space="preserve">i </w:t>
      </w:r>
      <w:r w:rsidR="005700B8" w:rsidRPr="00DC0DF5">
        <w:rPr>
          <w:rFonts w:ascii="Verdana" w:eastAsia="Verdana" w:hAnsi="Verdana" w:cs="Verdana"/>
          <w:spacing w:val="1"/>
          <w:w w:val="101"/>
          <w:sz w:val="18"/>
          <w:szCs w:val="18"/>
          <w:lang w:val="es-CL"/>
        </w:rPr>
        <w:t>c</w:t>
      </w:r>
      <w:r w:rsidR="005700B8" w:rsidRPr="00DC0DF5">
        <w:rPr>
          <w:rFonts w:ascii="Verdana" w:eastAsia="Verdana" w:hAnsi="Verdana" w:cs="Verdana"/>
          <w:w w:val="101"/>
          <w:sz w:val="18"/>
          <w:szCs w:val="18"/>
          <w:lang w:val="es-CL"/>
        </w:rPr>
        <w:t>o</w:t>
      </w:r>
      <w:r w:rsidR="005700B8" w:rsidRPr="00DC0DF5">
        <w:rPr>
          <w:rFonts w:ascii="Verdana" w:eastAsia="Verdana" w:hAnsi="Verdana" w:cs="Verdana"/>
          <w:spacing w:val="-1"/>
          <w:w w:val="101"/>
          <w:sz w:val="18"/>
          <w:szCs w:val="18"/>
          <w:lang w:val="es-CL"/>
        </w:rPr>
        <w:t>rr</w:t>
      </w:r>
      <w:r w:rsidR="005700B8" w:rsidRPr="00DC0DF5">
        <w:rPr>
          <w:rFonts w:ascii="Verdana" w:eastAsia="Verdana" w:hAnsi="Verdana" w:cs="Verdana"/>
          <w:spacing w:val="-3"/>
          <w:w w:val="101"/>
          <w:sz w:val="18"/>
          <w:szCs w:val="18"/>
          <w:lang w:val="es-CL"/>
        </w:rPr>
        <w:t>e</w:t>
      </w:r>
      <w:r w:rsidR="005700B8" w:rsidRPr="00DC0DF5">
        <w:rPr>
          <w:rFonts w:ascii="Verdana" w:eastAsia="Verdana" w:hAnsi="Verdana" w:cs="Verdana"/>
          <w:spacing w:val="1"/>
          <w:w w:val="101"/>
          <w:sz w:val="18"/>
          <w:szCs w:val="18"/>
          <w:lang w:val="es-CL"/>
        </w:rPr>
        <w:t>s</w:t>
      </w:r>
      <w:r w:rsidR="005700B8" w:rsidRPr="00DC0DF5">
        <w:rPr>
          <w:rFonts w:ascii="Verdana" w:eastAsia="Verdana" w:hAnsi="Verdana" w:cs="Verdana"/>
          <w:spacing w:val="-3"/>
          <w:w w:val="101"/>
          <w:sz w:val="18"/>
          <w:szCs w:val="18"/>
          <w:lang w:val="es-CL"/>
        </w:rPr>
        <w:t>p</w:t>
      </w:r>
      <w:r w:rsidR="005700B8" w:rsidRPr="00DC0DF5">
        <w:rPr>
          <w:rFonts w:ascii="Verdana" w:eastAsia="Verdana" w:hAnsi="Verdana" w:cs="Verdana"/>
          <w:w w:val="101"/>
          <w:sz w:val="18"/>
          <w:szCs w:val="18"/>
          <w:lang w:val="es-CL"/>
        </w:rPr>
        <w:t>o</w:t>
      </w:r>
      <w:r w:rsidR="005700B8" w:rsidRPr="00DC0DF5">
        <w:rPr>
          <w:rFonts w:ascii="Verdana" w:eastAsia="Verdana" w:hAnsi="Verdana" w:cs="Verdana"/>
          <w:spacing w:val="-5"/>
          <w:w w:val="101"/>
          <w:sz w:val="18"/>
          <w:szCs w:val="18"/>
          <w:lang w:val="es-CL"/>
        </w:rPr>
        <w:t>n</w:t>
      </w:r>
      <w:r w:rsidR="005700B8" w:rsidRPr="00DC0DF5">
        <w:rPr>
          <w:rFonts w:ascii="Verdana" w:eastAsia="Verdana" w:hAnsi="Verdana" w:cs="Verdana"/>
          <w:spacing w:val="1"/>
          <w:w w:val="101"/>
          <w:sz w:val="18"/>
          <w:szCs w:val="18"/>
          <w:lang w:val="es-CL"/>
        </w:rPr>
        <w:t>d</w:t>
      </w:r>
      <w:r w:rsidR="005700B8" w:rsidRPr="00DC0DF5">
        <w:rPr>
          <w:rFonts w:ascii="Verdana" w:eastAsia="Verdana" w:hAnsi="Verdana" w:cs="Verdana"/>
          <w:spacing w:val="-2"/>
          <w:w w:val="101"/>
          <w:sz w:val="18"/>
          <w:szCs w:val="18"/>
          <w:lang w:val="es-CL"/>
        </w:rPr>
        <w:t>e</w:t>
      </w:r>
      <w:r w:rsidR="005700B8" w:rsidRPr="00DC0DF5">
        <w:rPr>
          <w:rFonts w:ascii="Verdana" w:eastAsia="Verdana" w:hAnsi="Verdana" w:cs="Verdana"/>
          <w:w w:val="101"/>
          <w:sz w:val="18"/>
          <w:szCs w:val="18"/>
          <w:lang w:val="es-CL"/>
        </w:rPr>
        <w:t xml:space="preserve">. </w:t>
      </w:r>
    </w:p>
    <w:p w14:paraId="2A17E0B9" w14:textId="77777777" w:rsidR="005700B8" w:rsidRPr="00DC0DF5" w:rsidRDefault="005700B8" w:rsidP="005700B8">
      <w:pPr>
        <w:autoSpaceDE w:val="0"/>
        <w:autoSpaceDN w:val="0"/>
        <w:adjustRightInd w:val="0"/>
        <w:jc w:val="both"/>
        <w:rPr>
          <w:rFonts w:ascii="Verdana" w:hAnsi="Verdana"/>
          <w:sz w:val="18"/>
          <w:szCs w:val="18"/>
        </w:rPr>
      </w:pPr>
    </w:p>
    <w:p w14:paraId="7114EB7A" w14:textId="77777777" w:rsidR="005700B8" w:rsidRPr="00DC0DF5" w:rsidRDefault="005700B8" w:rsidP="005700B8">
      <w:pPr>
        <w:ind w:right="72"/>
        <w:jc w:val="both"/>
        <w:rPr>
          <w:rFonts w:ascii="Verdana" w:hAnsi="Verdana" w:cs="Arial"/>
          <w:sz w:val="18"/>
          <w:szCs w:val="18"/>
          <w:lang w:val="es-MX"/>
        </w:rPr>
      </w:pPr>
      <w:r w:rsidRPr="00DC0DF5">
        <w:rPr>
          <w:rFonts w:ascii="Verdana" w:hAnsi="Verdana" w:cs="Arial"/>
          <w:sz w:val="18"/>
          <w:szCs w:val="18"/>
          <w:lang w:val="es-MX"/>
        </w:rPr>
        <w:t xml:space="preserve">Tablas: </w:t>
      </w:r>
    </w:p>
    <w:p w14:paraId="4A9A9218" w14:textId="77777777" w:rsidR="005700B8" w:rsidRPr="00DC0DF5" w:rsidRDefault="005700B8" w:rsidP="005700B8">
      <w:pPr>
        <w:ind w:right="72"/>
        <w:jc w:val="both"/>
        <w:rPr>
          <w:rFonts w:ascii="Verdana" w:hAnsi="Verdana" w:cs="Arial"/>
          <w:sz w:val="18"/>
          <w:szCs w:val="18"/>
          <w:lang w:val="es-MX"/>
        </w:rPr>
      </w:pPr>
    </w:p>
    <w:p w14:paraId="26E3766A" w14:textId="77777777" w:rsidR="005700B8" w:rsidRPr="00DC0DF5" w:rsidRDefault="005700B8" w:rsidP="005700B8">
      <w:pPr>
        <w:ind w:right="72"/>
        <w:jc w:val="both"/>
        <w:rPr>
          <w:rFonts w:ascii="Verdana" w:hAnsi="Verdana" w:cs="Arial"/>
          <w:sz w:val="18"/>
          <w:szCs w:val="18"/>
        </w:rPr>
      </w:pPr>
      <w:r w:rsidRPr="00DC0DF5">
        <w:rPr>
          <w:rFonts w:ascii="Verdana" w:hAnsi="Verdana" w:cs="Arial"/>
          <w:sz w:val="18"/>
          <w:szCs w:val="18"/>
          <w:lang w:val="es-MX"/>
        </w:rPr>
        <w:t>1.-  Categoría para asignación del factor zona. El criterio zona está referido a la localidad en la que se desarrolla el proyecto pertinente, conforme al cuadro establecido en el artículo 44 del Reglamento de la Ley Nº 20.032.</w:t>
      </w:r>
    </w:p>
    <w:p w14:paraId="7F429639" w14:textId="77777777" w:rsidR="005700B8" w:rsidRPr="00DC0DF5" w:rsidRDefault="005700B8" w:rsidP="005700B8">
      <w:pPr>
        <w:ind w:right="72"/>
        <w:jc w:val="both"/>
        <w:rPr>
          <w:rFonts w:ascii="Verdana" w:hAnsi="Verdana" w:cs="Arial"/>
          <w:sz w:val="18"/>
          <w:szCs w:val="18"/>
        </w:rPr>
      </w:pPr>
    </w:p>
    <w:p w14:paraId="388A011E" w14:textId="77777777" w:rsidR="005700B8" w:rsidRPr="00DC0DF5" w:rsidRDefault="005700B8" w:rsidP="005700B8">
      <w:pPr>
        <w:ind w:right="72"/>
        <w:jc w:val="both"/>
        <w:rPr>
          <w:rFonts w:ascii="Verdana" w:hAnsi="Verdana" w:cs="Arial"/>
          <w:sz w:val="18"/>
          <w:szCs w:val="18"/>
          <w:lang w:val="es-MX"/>
        </w:rPr>
      </w:pPr>
      <w:r w:rsidRPr="00DC0DF5">
        <w:rPr>
          <w:rFonts w:ascii="Verdana" w:hAnsi="Verdana" w:cs="Arial"/>
          <w:sz w:val="18"/>
          <w:szCs w:val="18"/>
        </w:rPr>
        <w:t>En el Reglamento ya citado se encuentra el listado correspondiente a las comunas con las  categorías correspondientes.</w:t>
      </w:r>
    </w:p>
    <w:p w14:paraId="2159B1D8" w14:textId="77777777" w:rsidR="005700B8" w:rsidRPr="00DC0DF5" w:rsidRDefault="005700B8" w:rsidP="005700B8">
      <w:pPr>
        <w:ind w:right="72"/>
        <w:jc w:val="both"/>
        <w:rPr>
          <w:rFonts w:ascii="Verdana" w:hAnsi="Verdana" w:cs="Arial"/>
          <w:sz w:val="18"/>
          <w:szCs w:val="18"/>
          <w:lang w:val="es-MX"/>
        </w:rPr>
      </w:pPr>
    </w:p>
    <w:p w14:paraId="09086C10" w14:textId="77777777" w:rsidR="005700B8" w:rsidRPr="00DC0DF5" w:rsidRDefault="005700B8" w:rsidP="005700B8">
      <w:pPr>
        <w:ind w:right="72"/>
        <w:jc w:val="both"/>
        <w:rPr>
          <w:rFonts w:ascii="Verdana" w:hAnsi="Verdana" w:cs="Arial"/>
          <w:sz w:val="18"/>
          <w:szCs w:val="18"/>
          <w:lang w:val="es-MX"/>
        </w:rPr>
      </w:pPr>
      <w:r w:rsidRPr="00DC0DF5">
        <w:rPr>
          <w:rFonts w:ascii="Verdana" w:hAnsi="Verdana" w:cs="Arial"/>
          <w:sz w:val="18"/>
          <w:szCs w:val="18"/>
          <w:lang w:val="es-MX"/>
        </w:rPr>
        <w:t>Los factores asociados a cada tipo de provincia serán los siguientes:</w:t>
      </w:r>
    </w:p>
    <w:p w14:paraId="232644F5" w14:textId="77777777" w:rsidR="005700B8" w:rsidRPr="00DC0DF5" w:rsidRDefault="005700B8" w:rsidP="005700B8">
      <w:pPr>
        <w:ind w:left="720" w:right="72"/>
        <w:jc w:val="both"/>
        <w:rPr>
          <w:rFonts w:ascii="Verdana" w:hAnsi="Verdana" w:cs="Arial"/>
          <w:sz w:val="18"/>
          <w:szCs w:val="18"/>
          <w:lang w:val="es-MX"/>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8"/>
        <w:gridCol w:w="3344"/>
      </w:tblGrid>
      <w:tr w:rsidR="005700B8" w:rsidRPr="00DC0DF5" w14:paraId="6D9069D7" w14:textId="77777777" w:rsidTr="00EF3E1A">
        <w:tc>
          <w:tcPr>
            <w:tcW w:w="2648" w:type="dxa"/>
          </w:tcPr>
          <w:p w14:paraId="0E3025C0" w14:textId="77777777" w:rsidR="005700B8" w:rsidRPr="00DC0DF5" w:rsidRDefault="005700B8" w:rsidP="00EF3E1A">
            <w:pPr>
              <w:tabs>
                <w:tab w:val="left" w:pos="1013"/>
                <w:tab w:val="left" w:pos="1713"/>
              </w:tabs>
              <w:ind w:left="720" w:right="72" w:hanging="787"/>
              <w:jc w:val="center"/>
              <w:rPr>
                <w:rFonts w:ascii="Verdana" w:hAnsi="Verdana" w:cs="Arial"/>
                <w:sz w:val="18"/>
                <w:szCs w:val="18"/>
                <w:lang w:val="es-MX"/>
              </w:rPr>
            </w:pPr>
            <w:r w:rsidRPr="00DC0DF5">
              <w:rPr>
                <w:rFonts w:ascii="Verdana" w:hAnsi="Verdana" w:cs="Arial"/>
                <w:sz w:val="18"/>
                <w:szCs w:val="18"/>
                <w:lang w:val="es-MX"/>
              </w:rPr>
              <w:t xml:space="preserve"> Categorías</w:t>
            </w:r>
          </w:p>
        </w:tc>
        <w:tc>
          <w:tcPr>
            <w:tcW w:w="3344" w:type="dxa"/>
          </w:tcPr>
          <w:p w14:paraId="6824F9CF" w14:textId="77777777" w:rsidR="005700B8" w:rsidRPr="00DC0DF5" w:rsidRDefault="005700B8" w:rsidP="00EF3E1A">
            <w:pPr>
              <w:ind w:right="72"/>
              <w:jc w:val="center"/>
              <w:rPr>
                <w:rFonts w:ascii="Verdana" w:hAnsi="Verdana" w:cs="Arial"/>
                <w:sz w:val="18"/>
                <w:szCs w:val="18"/>
                <w:lang w:val="es-MX"/>
              </w:rPr>
            </w:pPr>
            <w:r w:rsidRPr="00DC0DF5">
              <w:rPr>
                <w:rFonts w:ascii="Verdana" w:hAnsi="Verdana" w:cs="Arial"/>
                <w:sz w:val="18"/>
                <w:szCs w:val="18"/>
                <w:lang w:val="es-MX"/>
              </w:rPr>
              <w:t>% a pagar por factor zona</w:t>
            </w:r>
          </w:p>
        </w:tc>
      </w:tr>
      <w:tr w:rsidR="005700B8" w:rsidRPr="00DC0DF5" w14:paraId="37A6BAAC" w14:textId="77777777" w:rsidTr="00EF3E1A">
        <w:tc>
          <w:tcPr>
            <w:tcW w:w="2648" w:type="dxa"/>
          </w:tcPr>
          <w:p w14:paraId="58394FAB" w14:textId="77777777" w:rsidR="005700B8" w:rsidRPr="00DC0DF5" w:rsidRDefault="005700B8" w:rsidP="00EF3E1A">
            <w:pPr>
              <w:tabs>
                <w:tab w:val="left" w:pos="1013"/>
              </w:tabs>
              <w:ind w:left="720" w:right="72" w:hanging="787"/>
              <w:jc w:val="center"/>
              <w:rPr>
                <w:rFonts w:ascii="Verdana" w:hAnsi="Verdana" w:cs="Arial"/>
                <w:sz w:val="18"/>
                <w:szCs w:val="18"/>
                <w:lang w:val="es-MX"/>
              </w:rPr>
            </w:pPr>
            <w:r w:rsidRPr="00DC0DF5">
              <w:rPr>
                <w:rFonts w:ascii="Verdana" w:hAnsi="Verdana" w:cs="Arial"/>
                <w:sz w:val="18"/>
                <w:szCs w:val="18"/>
                <w:lang w:val="es-MX"/>
              </w:rPr>
              <w:t>Zona A</w:t>
            </w:r>
          </w:p>
        </w:tc>
        <w:tc>
          <w:tcPr>
            <w:tcW w:w="3344" w:type="dxa"/>
          </w:tcPr>
          <w:p w14:paraId="29B248FC" w14:textId="77777777" w:rsidR="005700B8" w:rsidRPr="00DC0DF5" w:rsidRDefault="005700B8" w:rsidP="00EF3E1A">
            <w:pPr>
              <w:ind w:right="72"/>
              <w:jc w:val="center"/>
              <w:rPr>
                <w:rFonts w:ascii="Verdana" w:hAnsi="Verdana" w:cs="Arial"/>
                <w:sz w:val="18"/>
                <w:szCs w:val="18"/>
                <w:lang w:val="es-MX"/>
              </w:rPr>
            </w:pPr>
            <w:r w:rsidRPr="00DC0DF5">
              <w:rPr>
                <w:rFonts w:ascii="Verdana" w:hAnsi="Verdana" w:cs="Arial"/>
                <w:sz w:val="18"/>
                <w:szCs w:val="18"/>
                <w:lang w:val="es-MX"/>
              </w:rPr>
              <w:t>0%</w:t>
            </w:r>
          </w:p>
        </w:tc>
      </w:tr>
      <w:tr w:rsidR="005700B8" w:rsidRPr="00DC0DF5" w14:paraId="339CA18A" w14:textId="77777777" w:rsidTr="00EF3E1A">
        <w:tc>
          <w:tcPr>
            <w:tcW w:w="2648" w:type="dxa"/>
          </w:tcPr>
          <w:p w14:paraId="12542B22" w14:textId="77777777" w:rsidR="005700B8" w:rsidRPr="00DC0DF5" w:rsidRDefault="005700B8" w:rsidP="00EF3E1A">
            <w:pPr>
              <w:tabs>
                <w:tab w:val="left" w:pos="1013"/>
              </w:tabs>
              <w:ind w:left="720" w:right="72" w:hanging="787"/>
              <w:jc w:val="center"/>
              <w:rPr>
                <w:rFonts w:ascii="Verdana" w:hAnsi="Verdana" w:cs="Arial"/>
                <w:sz w:val="18"/>
                <w:szCs w:val="18"/>
                <w:lang w:val="es-MX"/>
              </w:rPr>
            </w:pPr>
            <w:r w:rsidRPr="00DC0DF5">
              <w:rPr>
                <w:rFonts w:ascii="Verdana" w:hAnsi="Verdana" w:cs="Arial"/>
                <w:sz w:val="18"/>
                <w:szCs w:val="18"/>
                <w:lang w:val="es-MX"/>
              </w:rPr>
              <w:t>Zona B</w:t>
            </w:r>
          </w:p>
        </w:tc>
        <w:tc>
          <w:tcPr>
            <w:tcW w:w="3344" w:type="dxa"/>
          </w:tcPr>
          <w:p w14:paraId="4207783D" w14:textId="77777777" w:rsidR="005700B8" w:rsidRPr="00DC0DF5" w:rsidRDefault="005700B8" w:rsidP="00EF3E1A">
            <w:pPr>
              <w:ind w:right="72"/>
              <w:jc w:val="center"/>
              <w:rPr>
                <w:rFonts w:ascii="Verdana" w:hAnsi="Verdana" w:cs="Arial"/>
                <w:sz w:val="18"/>
                <w:szCs w:val="18"/>
                <w:lang w:val="es-MX"/>
              </w:rPr>
            </w:pPr>
            <w:r w:rsidRPr="00DC0DF5">
              <w:rPr>
                <w:rFonts w:ascii="Verdana" w:hAnsi="Verdana" w:cs="Arial"/>
                <w:sz w:val="18"/>
                <w:szCs w:val="18"/>
                <w:lang w:val="es-MX"/>
              </w:rPr>
              <w:t>14%</w:t>
            </w:r>
          </w:p>
        </w:tc>
      </w:tr>
      <w:tr w:rsidR="005700B8" w:rsidRPr="00DC0DF5" w14:paraId="4B5468D3" w14:textId="77777777" w:rsidTr="00EF3E1A">
        <w:tc>
          <w:tcPr>
            <w:tcW w:w="2648" w:type="dxa"/>
          </w:tcPr>
          <w:p w14:paraId="1AEDFBC2" w14:textId="77777777" w:rsidR="005700B8" w:rsidRPr="00DC0DF5" w:rsidRDefault="005700B8" w:rsidP="00EF3E1A">
            <w:pPr>
              <w:tabs>
                <w:tab w:val="left" w:pos="1013"/>
              </w:tabs>
              <w:ind w:left="720" w:right="72" w:hanging="787"/>
              <w:jc w:val="center"/>
              <w:rPr>
                <w:rFonts w:ascii="Verdana" w:hAnsi="Verdana" w:cs="Arial"/>
                <w:sz w:val="18"/>
                <w:szCs w:val="18"/>
                <w:lang w:val="es-MX"/>
              </w:rPr>
            </w:pPr>
            <w:r w:rsidRPr="00DC0DF5">
              <w:rPr>
                <w:rFonts w:ascii="Verdana" w:hAnsi="Verdana" w:cs="Arial"/>
                <w:sz w:val="18"/>
                <w:szCs w:val="18"/>
                <w:lang w:val="es-MX"/>
              </w:rPr>
              <w:t>Zona C</w:t>
            </w:r>
          </w:p>
        </w:tc>
        <w:tc>
          <w:tcPr>
            <w:tcW w:w="3344" w:type="dxa"/>
          </w:tcPr>
          <w:p w14:paraId="36E00609" w14:textId="77777777" w:rsidR="005700B8" w:rsidRPr="00DC0DF5" w:rsidRDefault="005700B8" w:rsidP="00EF3E1A">
            <w:pPr>
              <w:ind w:right="72"/>
              <w:jc w:val="center"/>
              <w:rPr>
                <w:rFonts w:ascii="Verdana" w:hAnsi="Verdana" w:cs="Arial"/>
                <w:sz w:val="18"/>
                <w:szCs w:val="18"/>
                <w:lang w:val="es-MX"/>
              </w:rPr>
            </w:pPr>
            <w:r w:rsidRPr="00DC0DF5">
              <w:rPr>
                <w:rFonts w:ascii="Verdana" w:hAnsi="Verdana" w:cs="Arial"/>
                <w:sz w:val="18"/>
                <w:szCs w:val="18"/>
                <w:lang w:val="es-MX"/>
              </w:rPr>
              <w:t>28%</w:t>
            </w:r>
          </w:p>
        </w:tc>
      </w:tr>
      <w:tr w:rsidR="005700B8" w:rsidRPr="00DC0DF5" w14:paraId="68794608" w14:textId="77777777" w:rsidTr="00EF3E1A">
        <w:tc>
          <w:tcPr>
            <w:tcW w:w="2648" w:type="dxa"/>
          </w:tcPr>
          <w:p w14:paraId="00465387" w14:textId="77777777" w:rsidR="005700B8" w:rsidRPr="00DC0DF5" w:rsidRDefault="005700B8" w:rsidP="00EF3E1A">
            <w:pPr>
              <w:tabs>
                <w:tab w:val="left" w:pos="1013"/>
              </w:tabs>
              <w:ind w:left="720" w:right="72" w:hanging="787"/>
              <w:jc w:val="center"/>
              <w:rPr>
                <w:rFonts w:ascii="Verdana" w:hAnsi="Verdana" w:cs="Arial"/>
                <w:sz w:val="18"/>
                <w:szCs w:val="18"/>
                <w:lang w:val="es-MX"/>
              </w:rPr>
            </w:pPr>
            <w:r w:rsidRPr="00DC0DF5">
              <w:rPr>
                <w:rFonts w:ascii="Verdana" w:hAnsi="Verdana" w:cs="Arial"/>
                <w:sz w:val="18"/>
                <w:szCs w:val="18"/>
                <w:lang w:val="es-MX"/>
              </w:rPr>
              <w:t>Zona D</w:t>
            </w:r>
          </w:p>
        </w:tc>
        <w:tc>
          <w:tcPr>
            <w:tcW w:w="3344" w:type="dxa"/>
          </w:tcPr>
          <w:p w14:paraId="24FF1299" w14:textId="77777777" w:rsidR="005700B8" w:rsidRPr="00DC0DF5" w:rsidRDefault="005700B8" w:rsidP="00EF3E1A">
            <w:pPr>
              <w:ind w:right="72"/>
              <w:jc w:val="center"/>
              <w:rPr>
                <w:rFonts w:ascii="Verdana" w:hAnsi="Verdana" w:cs="Arial"/>
                <w:sz w:val="18"/>
                <w:szCs w:val="18"/>
                <w:lang w:val="es-MX"/>
              </w:rPr>
            </w:pPr>
            <w:r w:rsidRPr="00DC0DF5">
              <w:rPr>
                <w:rFonts w:ascii="Verdana" w:hAnsi="Verdana" w:cs="Arial"/>
                <w:sz w:val="18"/>
                <w:szCs w:val="18"/>
                <w:lang w:val="es-MX"/>
              </w:rPr>
              <w:t>56%</w:t>
            </w:r>
          </w:p>
        </w:tc>
      </w:tr>
      <w:tr w:rsidR="005700B8" w:rsidRPr="00DC0DF5" w14:paraId="13ABFEE6" w14:textId="77777777" w:rsidTr="00EF3E1A">
        <w:tc>
          <w:tcPr>
            <w:tcW w:w="2648" w:type="dxa"/>
          </w:tcPr>
          <w:p w14:paraId="0F808FF4" w14:textId="77777777" w:rsidR="005700B8" w:rsidRPr="00DC0DF5" w:rsidRDefault="005700B8" w:rsidP="00EF3E1A">
            <w:pPr>
              <w:tabs>
                <w:tab w:val="left" w:pos="1013"/>
              </w:tabs>
              <w:ind w:left="720" w:right="72" w:hanging="787"/>
              <w:jc w:val="center"/>
              <w:rPr>
                <w:rFonts w:ascii="Verdana" w:hAnsi="Verdana" w:cs="Arial"/>
                <w:sz w:val="18"/>
                <w:szCs w:val="18"/>
                <w:lang w:val="es-MX"/>
              </w:rPr>
            </w:pPr>
            <w:r w:rsidRPr="00DC0DF5">
              <w:rPr>
                <w:rFonts w:ascii="Verdana" w:hAnsi="Verdana" w:cs="Arial"/>
                <w:sz w:val="18"/>
                <w:szCs w:val="18"/>
                <w:lang w:val="es-MX"/>
              </w:rPr>
              <w:t>Zona E</w:t>
            </w:r>
          </w:p>
        </w:tc>
        <w:tc>
          <w:tcPr>
            <w:tcW w:w="3344" w:type="dxa"/>
          </w:tcPr>
          <w:p w14:paraId="521F3E75" w14:textId="77777777" w:rsidR="005700B8" w:rsidRPr="00DC0DF5" w:rsidRDefault="005700B8" w:rsidP="00EF3E1A">
            <w:pPr>
              <w:ind w:right="72"/>
              <w:jc w:val="center"/>
              <w:rPr>
                <w:rFonts w:ascii="Verdana" w:hAnsi="Verdana" w:cs="Arial"/>
                <w:sz w:val="18"/>
                <w:szCs w:val="18"/>
                <w:lang w:val="es-MX"/>
              </w:rPr>
            </w:pPr>
            <w:r w:rsidRPr="00DC0DF5">
              <w:rPr>
                <w:rFonts w:ascii="Verdana" w:hAnsi="Verdana" w:cs="Arial"/>
                <w:sz w:val="18"/>
                <w:szCs w:val="18"/>
                <w:lang w:val="es-MX"/>
              </w:rPr>
              <w:t>84%</w:t>
            </w:r>
          </w:p>
        </w:tc>
      </w:tr>
      <w:tr w:rsidR="005700B8" w:rsidRPr="00DC0DF5" w14:paraId="074FD25B" w14:textId="77777777" w:rsidTr="00EF3E1A">
        <w:tc>
          <w:tcPr>
            <w:tcW w:w="2648" w:type="dxa"/>
          </w:tcPr>
          <w:p w14:paraId="485E82B7" w14:textId="77777777" w:rsidR="005700B8" w:rsidRPr="00DC0DF5" w:rsidRDefault="005700B8" w:rsidP="00EF3E1A">
            <w:pPr>
              <w:ind w:left="720" w:right="72" w:hanging="787"/>
              <w:jc w:val="center"/>
              <w:rPr>
                <w:rFonts w:ascii="Verdana" w:hAnsi="Verdana" w:cs="Arial"/>
                <w:sz w:val="18"/>
                <w:szCs w:val="18"/>
                <w:lang w:val="es-MX"/>
              </w:rPr>
            </w:pPr>
            <w:r w:rsidRPr="00DC0DF5">
              <w:rPr>
                <w:rFonts w:ascii="Verdana" w:hAnsi="Verdana" w:cs="Arial"/>
                <w:sz w:val="18"/>
                <w:szCs w:val="18"/>
                <w:lang w:val="es-MX"/>
              </w:rPr>
              <w:t>Zona F</w:t>
            </w:r>
          </w:p>
        </w:tc>
        <w:tc>
          <w:tcPr>
            <w:tcW w:w="3344" w:type="dxa"/>
          </w:tcPr>
          <w:p w14:paraId="6CC9730E" w14:textId="77777777" w:rsidR="005700B8" w:rsidRPr="00DC0DF5" w:rsidRDefault="005700B8" w:rsidP="00EF3E1A">
            <w:pPr>
              <w:ind w:right="72"/>
              <w:jc w:val="center"/>
              <w:rPr>
                <w:rFonts w:ascii="Verdana" w:hAnsi="Verdana" w:cs="Arial"/>
                <w:sz w:val="18"/>
                <w:szCs w:val="18"/>
                <w:lang w:val="es-MX"/>
              </w:rPr>
            </w:pPr>
            <w:r w:rsidRPr="00DC0DF5">
              <w:rPr>
                <w:rFonts w:ascii="Verdana" w:hAnsi="Verdana" w:cs="Arial"/>
                <w:sz w:val="18"/>
                <w:szCs w:val="18"/>
                <w:lang w:val="es-MX"/>
              </w:rPr>
              <w:t>100%</w:t>
            </w:r>
          </w:p>
        </w:tc>
      </w:tr>
    </w:tbl>
    <w:p w14:paraId="1C45A0B0" w14:textId="77777777" w:rsidR="005700B8" w:rsidRPr="00DC0DF5" w:rsidRDefault="005700B8" w:rsidP="005700B8">
      <w:pPr>
        <w:ind w:right="72"/>
        <w:jc w:val="both"/>
        <w:rPr>
          <w:rFonts w:ascii="Verdana" w:hAnsi="Verdana" w:cs="Arial"/>
          <w:sz w:val="18"/>
          <w:szCs w:val="18"/>
          <w:lang w:val="es-MX"/>
        </w:rPr>
      </w:pPr>
    </w:p>
    <w:p w14:paraId="3632392F" w14:textId="77777777" w:rsidR="005700B8" w:rsidRPr="00DC0DF5" w:rsidRDefault="005700B8" w:rsidP="005700B8">
      <w:pPr>
        <w:ind w:right="72"/>
        <w:jc w:val="both"/>
        <w:rPr>
          <w:rFonts w:ascii="Verdana" w:hAnsi="Verdana" w:cs="Arial"/>
          <w:sz w:val="18"/>
          <w:szCs w:val="18"/>
          <w:lang w:val="es-MX"/>
        </w:rPr>
      </w:pPr>
      <w:r w:rsidRPr="00DC0DF5">
        <w:rPr>
          <w:rFonts w:ascii="Verdana" w:hAnsi="Verdana" w:cs="Arial"/>
          <w:sz w:val="18"/>
          <w:szCs w:val="18"/>
          <w:lang w:val="es-MX"/>
        </w:rPr>
        <w:t>Este criterio se aplicará a todas las modalidades de la línea de acción licitada.</w:t>
      </w:r>
    </w:p>
    <w:p w14:paraId="3FC89139" w14:textId="77777777" w:rsidR="005700B8" w:rsidRPr="00DC0DF5" w:rsidRDefault="005700B8" w:rsidP="005700B8">
      <w:pPr>
        <w:ind w:right="72"/>
        <w:jc w:val="both"/>
        <w:rPr>
          <w:rFonts w:ascii="Verdana" w:hAnsi="Verdana" w:cs="Arial"/>
          <w:sz w:val="18"/>
          <w:szCs w:val="18"/>
          <w:lang w:val="es-MX"/>
        </w:rPr>
      </w:pPr>
    </w:p>
    <w:p w14:paraId="0C7806AF" w14:textId="127B3B6E" w:rsidR="005700B8" w:rsidRPr="00DC0DF5" w:rsidRDefault="006E2B80" w:rsidP="005700B8">
      <w:pPr>
        <w:pStyle w:val="Textoindependiente"/>
        <w:spacing w:before="1" w:line="480" w:lineRule="auto"/>
        <w:ind w:right="2177"/>
        <w:rPr>
          <w:rFonts w:ascii="Verdana" w:hAnsi="Verdana"/>
          <w:sz w:val="18"/>
          <w:szCs w:val="18"/>
        </w:rPr>
      </w:pPr>
      <w:r>
        <w:rPr>
          <w:rFonts w:ascii="Verdana" w:hAnsi="Verdana"/>
          <w:sz w:val="18"/>
          <w:szCs w:val="18"/>
        </w:rPr>
        <w:t>2.- Categoría</w:t>
      </w:r>
      <w:r w:rsidR="005700B8" w:rsidRPr="00DC0DF5">
        <w:rPr>
          <w:rFonts w:ascii="Verdana" w:hAnsi="Verdana"/>
          <w:sz w:val="18"/>
          <w:szCs w:val="18"/>
        </w:rPr>
        <w:t xml:space="preserve"> para asignación del factor Complejidad.</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0"/>
        <w:gridCol w:w="2338"/>
      </w:tblGrid>
      <w:tr w:rsidR="005700B8" w:rsidRPr="00DC0DF5" w14:paraId="0A6585F0" w14:textId="77777777" w:rsidTr="00EF3E1A">
        <w:trPr>
          <w:trHeight w:val="220"/>
        </w:trPr>
        <w:tc>
          <w:tcPr>
            <w:tcW w:w="5690" w:type="dxa"/>
          </w:tcPr>
          <w:p w14:paraId="73A52C48" w14:textId="77777777" w:rsidR="005700B8" w:rsidRPr="00DC0DF5" w:rsidRDefault="005700B8" w:rsidP="00EF3E1A">
            <w:pPr>
              <w:pStyle w:val="TableParagraph"/>
              <w:spacing w:line="201" w:lineRule="exact"/>
              <w:ind w:left="1956" w:right="2083"/>
              <w:jc w:val="center"/>
              <w:rPr>
                <w:sz w:val="18"/>
                <w:szCs w:val="18"/>
              </w:rPr>
            </w:pPr>
            <w:r w:rsidRPr="00DC0DF5">
              <w:rPr>
                <w:sz w:val="18"/>
                <w:szCs w:val="18"/>
              </w:rPr>
              <w:t>Categoría a licitar</w:t>
            </w:r>
          </w:p>
        </w:tc>
        <w:tc>
          <w:tcPr>
            <w:tcW w:w="2338" w:type="dxa"/>
          </w:tcPr>
          <w:p w14:paraId="22A0B5A7" w14:textId="77777777" w:rsidR="005700B8" w:rsidRPr="00DC0DF5" w:rsidRDefault="005700B8" w:rsidP="00EF3E1A">
            <w:pPr>
              <w:pStyle w:val="TableParagraph"/>
              <w:spacing w:line="201" w:lineRule="exact"/>
              <w:ind w:left="833" w:right="892"/>
              <w:jc w:val="center"/>
              <w:rPr>
                <w:sz w:val="18"/>
                <w:szCs w:val="18"/>
              </w:rPr>
            </w:pPr>
            <w:r w:rsidRPr="00DC0DF5">
              <w:rPr>
                <w:sz w:val="18"/>
                <w:szCs w:val="18"/>
              </w:rPr>
              <w:t>Factor</w:t>
            </w:r>
          </w:p>
        </w:tc>
      </w:tr>
      <w:tr w:rsidR="005700B8" w:rsidRPr="00DC0DF5" w14:paraId="68C9A898" w14:textId="77777777" w:rsidTr="00EF3E1A">
        <w:trPr>
          <w:trHeight w:val="1968"/>
        </w:trPr>
        <w:tc>
          <w:tcPr>
            <w:tcW w:w="5690" w:type="dxa"/>
          </w:tcPr>
          <w:p w14:paraId="73CFF97D" w14:textId="77777777" w:rsidR="005700B8" w:rsidRPr="00DC0DF5" w:rsidRDefault="005700B8" w:rsidP="00EF3E1A">
            <w:pPr>
              <w:pStyle w:val="TableParagraph"/>
              <w:spacing w:line="240" w:lineRule="auto"/>
              <w:ind w:left="0" w:right="171" w:hanging="8"/>
              <w:jc w:val="both"/>
              <w:rPr>
                <w:sz w:val="18"/>
                <w:szCs w:val="18"/>
              </w:rPr>
            </w:pPr>
            <w:r w:rsidRPr="00DC0DF5">
              <w:rPr>
                <w:sz w:val="18"/>
                <w:szCs w:val="18"/>
              </w:rPr>
              <w:t xml:space="preserve">Sujeto con complejidad: </w:t>
            </w:r>
            <w:r w:rsidRPr="00DC0DF5">
              <w:rPr>
                <w:spacing w:val="-3"/>
                <w:sz w:val="18"/>
                <w:szCs w:val="18"/>
              </w:rPr>
              <w:t xml:space="preserve">Se entenderá </w:t>
            </w:r>
            <w:r w:rsidRPr="00DC0DF5">
              <w:rPr>
                <w:sz w:val="18"/>
                <w:szCs w:val="18"/>
              </w:rPr>
              <w:t xml:space="preserve">a un niño, niña o adolescente con </w:t>
            </w:r>
            <w:r w:rsidRPr="00DC0DF5">
              <w:rPr>
                <w:spacing w:val="-3"/>
                <w:sz w:val="18"/>
                <w:szCs w:val="18"/>
              </w:rPr>
              <w:t xml:space="preserve">complejidad, </w:t>
            </w:r>
            <w:r w:rsidRPr="00DC0DF5">
              <w:rPr>
                <w:sz w:val="18"/>
                <w:szCs w:val="18"/>
              </w:rPr>
              <w:t xml:space="preserve">a aquel que </w:t>
            </w:r>
            <w:r w:rsidRPr="00DC0DF5">
              <w:rPr>
                <w:spacing w:val="-3"/>
                <w:sz w:val="18"/>
                <w:szCs w:val="18"/>
              </w:rPr>
              <w:t xml:space="preserve">requiere </w:t>
            </w:r>
            <w:r w:rsidRPr="00DC0DF5">
              <w:rPr>
                <w:sz w:val="18"/>
                <w:szCs w:val="18"/>
              </w:rPr>
              <w:t xml:space="preserve">cuidado y contención especializados, debido a las consecuencias, en el desarrollo social, físico, afectivo, sexual, </w:t>
            </w:r>
            <w:r w:rsidRPr="00DC0DF5">
              <w:rPr>
                <w:spacing w:val="-3"/>
                <w:sz w:val="18"/>
                <w:szCs w:val="18"/>
              </w:rPr>
              <w:t xml:space="preserve">cognitivo </w:t>
            </w:r>
            <w:r w:rsidRPr="00DC0DF5">
              <w:rPr>
                <w:sz w:val="18"/>
                <w:szCs w:val="18"/>
              </w:rPr>
              <w:t xml:space="preserve">y conductual de la grave vulneración de derechos de </w:t>
            </w:r>
            <w:r w:rsidRPr="00DC0DF5">
              <w:rPr>
                <w:spacing w:val="-4"/>
                <w:sz w:val="18"/>
                <w:szCs w:val="18"/>
              </w:rPr>
              <w:t xml:space="preserve">la </w:t>
            </w:r>
            <w:r w:rsidRPr="00DC0DF5">
              <w:rPr>
                <w:sz w:val="18"/>
                <w:szCs w:val="18"/>
              </w:rPr>
              <w:t xml:space="preserve">que han sido víctimas. Estarán </w:t>
            </w:r>
            <w:r w:rsidRPr="00DC0DF5">
              <w:rPr>
                <w:spacing w:val="-3"/>
                <w:sz w:val="18"/>
                <w:szCs w:val="18"/>
              </w:rPr>
              <w:t xml:space="preserve">comprendidas </w:t>
            </w:r>
            <w:r w:rsidRPr="00DC0DF5">
              <w:rPr>
                <w:sz w:val="18"/>
                <w:szCs w:val="18"/>
              </w:rPr>
              <w:t>en este criterio problemáticas de maltrato grave, explotación sexual comercial,</w:t>
            </w:r>
            <w:r w:rsidRPr="00DC0DF5">
              <w:rPr>
                <w:spacing w:val="28"/>
                <w:sz w:val="18"/>
                <w:szCs w:val="18"/>
              </w:rPr>
              <w:t xml:space="preserve"> </w:t>
            </w:r>
            <w:r w:rsidRPr="00DC0DF5">
              <w:rPr>
                <w:sz w:val="18"/>
                <w:szCs w:val="18"/>
              </w:rPr>
              <w:t>situación</w:t>
            </w:r>
            <w:r w:rsidRPr="00DC0DF5">
              <w:rPr>
                <w:spacing w:val="27"/>
                <w:sz w:val="18"/>
                <w:szCs w:val="18"/>
              </w:rPr>
              <w:t xml:space="preserve"> </w:t>
            </w:r>
            <w:r w:rsidRPr="00DC0DF5">
              <w:rPr>
                <w:sz w:val="18"/>
                <w:szCs w:val="18"/>
              </w:rPr>
              <w:t>de</w:t>
            </w:r>
            <w:r w:rsidRPr="00DC0DF5">
              <w:rPr>
                <w:spacing w:val="30"/>
                <w:sz w:val="18"/>
                <w:szCs w:val="18"/>
              </w:rPr>
              <w:t xml:space="preserve"> </w:t>
            </w:r>
            <w:r w:rsidRPr="00DC0DF5">
              <w:rPr>
                <w:sz w:val="18"/>
                <w:szCs w:val="18"/>
              </w:rPr>
              <w:t>calle,</w:t>
            </w:r>
            <w:r w:rsidRPr="00DC0DF5">
              <w:rPr>
                <w:spacing w:val="28"/>
                <w:sz w:val="18"/>
                <w:szCs w:val="18"/>
              </w:rPr>
              <w:t xml:space="preserve"> </w:t>
            </w:r>
            <w:r w:rsidRPr="00DC0DF5">
              <w:rPr>
                <w:sz w:val="18"/>
                <w:szCs w:val="18"/>
              </w:rPr>
              <w:t>drogadicción,</w:t>
            </w:r>
            <w:r w:rsidRPr="00DC0DF5">
              <w:rPr>
                <w:spacing w:val="28"/>
                <w:sz w:val="18"/>
                <w:szCs w:val="18"/>
              </w:rPr>
              <w:t xml:space="preserve"> </w:t>
            </w:r>
            <w:r w:rsidRPr="00DC0DF5">
              <w:rPr>
                <w:sz w:val="18"/>
                <w:szCs w:val="18"/>
              </w:rPr>
              <w:t>infracciones</w:t>
            </w:r>
            <w:r w:rsidRPr="00DC0DF5">
              <w:rPr>
                <w:spacing w:val="28"/>
                <w:sz w:val="18"/>
                <w:szCs w:val="18"/>
              </w:rPr>
              <w:t xml:space="preserve"> </w:t>
            </w:r>
            <w:r w:rsidRPr="00DC0DF5">
              <w:rPr>
                <w:sz w:val="18"/>
                <w:szCs w:val="18"/>
              </w:rPr>
              <w:t>a la ley penal, e inimputables, entre otras.</w:t>
            </w:r>
          </w:p>
        </w:tc>
        <w:tc>
          <w:tcPr>
            <w:tcW w:w="2338" w:type="dxa"/>
          </w:tcPr>
          <w:p w14:paraId="0CA31E2F" w14:textId="77777777" w:rsidR="005700B8" w:rsidRPr="00DC0DF5" w:rsidRDefault="005700B8" w:rsidP="00EF3E1A">
            <w:pPr>
              <w:pStyle w:val="TableParagraph"/>
              <w:spacing w:line="215" w:lineRule="exact"/>
              <w:ind w:left="826" w:right="892"/>
              <w:jc w:val="center"/>
              <w:rPr>
                <w:sz w:val="18"/>
                <w:szCs w:val="18"/>
              </w:rPr>
            </w:pPr>
            <w:r w:rsidRPr="00DC0DF5">
              <w:rPr>
                <w:sz w:val="18"/>
                <w:szCs w:val="18"/>
              </w:rPr>
              <w:t>45%</w:t>
            </w:r>
          </w:p>
        </w:tc>
      </w:tr>
    </w:tbl>
    <w:p w14:paraId="1B55BFEA" w14:textId="77777777" w:rsidR="005700B8" w:rsidRPr="00DC0DF5" w:rsidRDefault="005700B8" w:rsidP="005700B8">
      <w:pPr>
        <w:pStyle w:val="Textoindependiente"/>
        <w:spacing w:before="10"/>
        <w:rPr>
          <w:rFonts w:ascii="Verdana" w:hAnsi="Verdana"/>
          <w:sz w:val="18"/>
          <w:szCs w:val="18"/>
        </w:rPr>
      </w:pPr>
    </w:p>
    <w:p w14:paraId="43B02EAD" w14:textId="77777777" w:rsidR="005700B8" w:rsidRPr="00DC0DF5" w:rsidRDefault="005700B8" w:rsidP="005700B8">
      <w:pPr>
        <w:pStyle w:val="Textoindependiente"/>
        <w:spacing w:before="1"/>
        <w:rPr>
          <w:rFonts w:ascii="Verdana" w:hAnsi="Verdana"/>
          <w:sz w:val="18"/>
          <w:szCs w:val="18"/>
        </w:rPr>
      </w:pPr>
      <w:r w:rsidRPr="00DC0DF5">
        <w:rPr>
          <w:rFonts w:ascii="Verdana" w:hAnsi="Verdana"/>
          <w:sz w:val="18"/>
          <w:szCs w:val="18"/>
        </w:rPr>
        <w:t>Este criterio se aplicará al Programa de Familias de Acogida Especializada.</w:t>
      </w:r>
    </w:p>
    <w:p w14:paraId="58FB854D" w14:textId="77777777" w:rsidR="005700B8" w:rsidRPr="00DC0DF5" w:rsidRDefault="005700B8" w:rsidP="005700B8">
      <w:pPr>
        <w:ind w:right="110"/>
        <w:jc w:val="both"/>
        <w:rPr>
          <w:rFonts w:ascii="Verdana" w:hAnsi="Verdana" w:cs="Arial"/>
          <w:sz w:val="18"/>
          <w:szCs w:val="18"/>
          <w:lang w:val="es-MX" w:eastAsia="es-CL"/>
        </w:rPr>
      </w:pPr>
    </w:p>
    <w:p w14:paraId="4435CEBD" w14:textId="77777777" w:rsidR="005700B8" w:rsidRPr="00DC0DF5" w:rsidRDefault="005700B8" w:rsidP="005700B8">
      <w:pPr>
        <w:ind w:right="110"/>
        <w:jc w:val="both"/>
        <w:rPr>
          <w:rFonts w:ascii="Verdana" w:hAnsi="Verdana"/>
          <w:sz w:val="18"/>
          <w:szCs w:val="18"/>
        </w:rPr>
      </w:pPr>
      <w:r w:rsidRPr="00DC0DF5">
        <w:rPr>
          <w:rFonts w:ascii="Verdana" w:hAnsi="Verdana"/>
          <w:sz w:val="18"/>
          <w:szCs w:val="18"/>
        </w:rPr>
        <w:t>El aporte de SENAME, se reajustará en el mes de enero de cada año en el porcentaje de variación que haya experimentado el Índice de Precios al Consumidor, que determine el Instituto Nacional de Estadísticas durante el año precedente. El Servicio mediante su página web, informará del reajuste, dentro de los primeros 15 días del mes de enero de cada año.</w:t>
      </w:r>
    </w:p>
    <w:p w14:paraId="5F48F47C" w14:textId="77777777" w:rsidR="005700B8" w:rsidRPr="00DC0DF5" w:rsidRDefault="005700B8" w:rsidP="005700B8">
      <w:pPr>
        <w:ind w:right="110"/>
        <w:jc w:val="both"/>
        <w:rPr>
          <w:rFonts w:ascii="Verdana" w:hAnsi="Verdana" w:cs="Arial"/>
          <w:sz w:val="18"/>
          <w:szCs w:val="18"/>
        </w:rPr>
      </w:pPr>
    </w:p>
    <w:p w14:paraId="0CD8325C" w14:textId="77777777" w:rsidR="005700B8" w:rsidRPr="00DC0DF5" w:rsidRDefault="005700B8" w:rsidP="005700B8">
      <w:pPr>
        <w:ind w:right="110"/>
        <w:jc w:val="both"/>
        <w:rPr>
          <w:rFonts w:ascii="Verdana" w:hAnsi="Verdana" w:cs="Arial"/>
          <w:sz w:val="18"/>
          <w:szCs w:val="18"/>
        </w:rPr>
      </w:pPr>
      <w:r w:rsidRPr="00DC0DF5">
        <w:rPr>
          <w:rFonts w:ascii="Verdana" w:hAnsi="Verdana" w:cs="Arial"/>
          <w:sz w:val="18"/>
          <w:szCs w:val="18"/>
        </w:rPr>
        <w:t xml:space="preserve">En conformidad al artículo 30 de la Ley Nº20.032, y el artículo 53 de su Reglamento, el SENAME transferirá el monto de la subvención en forma mensual, dentro de los primeros 15 días del mes siguiente al de entrada en vigencia del convenio respectivo, y así sucesivamente. </w:t>
      </w:r>
    </w:p>
    <w:p w14:paraId="5D10A9D2" w14:textId="77777777" w:rsidR="005700B8" w:rsidRPr="00DC0DF5" w:rsidRDefault="005700B8" w:rsidP="005700B8">
      <w:pPr>
        <w:ind w:right="110"/>
        <w:jc w:val="both"/>
        <w:rPr>
          <w:rFonts w:ascii="Verdana" w:hAnsi="Verdana" w:cs="Arial"/>
          <w:sz w:val="18"/>
          <w:szCs w:val="18"/>
        </w:rPr>
      </w:pPr>
    </w:p>
    <w:p w14:paraId="634FB22E" w14:textId="77777777" w:rsidR="005700B8" w:rsidRPr="00DC0DF5" w:rsidRDefault="005700B8" w:rsidP="005700B8">
      <w:pPr>
        <w:ind w:right="110"/>
        <w:jc w:val="both"/>
        <w:rPr>
          <w:rFonts w:ascii="Verdana" w:hAnsi="Verdana" w:cs="Arial"/>
          <w:sz w:val="18"/>
          <w:szCs w:val="18"/>
        </w:rPr>
      </w:pPr>
      <w:r w:rsidRPr="00DC0DF5">
        <w:rPr>
          <w:rFonts w:ascii="Verdana" w:hAnsi="Verdana" w:cs="Arial"/>
          <w:sz w:val="18"/>
          <w:szCs w:val="18"/>
        </w:rPr>
        <w:t>En ningún caso SENAME podrá transferir a un Colaborador Acreditado un monto por concepto de subvención superior a la cobertura máxima convenida en el respectivo convenio.</w:t>
      </w:r>
    </w:p>
    <w:p w14:paraId="03738733" w14:textId="77777777" w:rsidR="005700B8" w:rsidRPr="00DC0DF5" w:rsidRDefault="005700B8" w:rsidP="005700B8">
      <w:pPr>
        <w:tabs>
          <w:tab w:val="left" w:pos="5330"/>
        </w:tabs>
        <w:ind w:right="110"/>
        <w:jc w:val="both"/>
        <w:rPr>
          <w:rFonts w:ascii="Verdana" w:hAnsi="Verdana" w:cs="Arial"/>
          <w:sz w:val="18"/>
          <w:szCs w:val="18"/>
        </w:rPr>
      </w:pPr>
    </w:p>
    <w:p w14:paraId="02166601" w14:textId="77777777" w:rsidR="005700B8" w:rsidRPr="00DC0DF5" w:rsidRDefault="005700B8" w:rsidP="005700B8">
      <w:pPr>
        <w:tabs>
          <w:tab w:val="left" w:pos="5330"/>
        </w:tabs>
        <w:ind w:right="110"/>
        <w:jc w:val="both"/>
        <w:rPr>
          <w:rFonts w:ascii="Verdana" w:hAnsi="Verdana" w:cs="Arial"/>
          <w:sz w:val="18"/>
          <w:szCs w:val="18"/>
        </w:rPr>
      </w:pPr>
      <w:r w:rsidRPr="00DC0DF5">
        <w:rPr>
          <w:rFonts w:ascii="Verdana" w:hAnsi="Verdana" w:cs="Arial"/>
          <w:sz w:val="18"/>
          <w:szCs w:val="18"/>
        </w:rPr>
        <w:t xml:space="preserve">Sin perjuicio de lo anterior, el SENAME podrá anticipar el monto de la subvención equivalente a un mes y sólo al inicio de la ejecución del proyecto, anticipo que será descontado a partir de la segunda subvención que le corresponda percibir al Colaborador Acreditado, en un máximo de seis cuotas mensuales, iguales y consecutivas y siempre que el Colaborador perciba efectivamente la subvención. </w:t>
      </w:r>
    </w:p>
    <w:p w14:paraId="3053E9DD" w14:textId="77777777" w:rsidR="005700B8" w:rsidRPr="00DC0DF5" w:rsidRDefault="005700B8" w:rsidP="005700B8">
      <w:pPr>
        <w:tabs>
          <w:tab w:val="left" w:pos="5330"/>
        </w:tabs>
        <w:ind w:right="110"/>
        <w:jc w:val="both"/>
        <w:rPr>
          <w:rFonts w:ascii="Verdana" w:hAnsi="Verdana" w:cs="Arial"/>
          <w:sz w:val="18"/>
          <w:szCs w:val="18"/>
        </w:rPr>
      </w:pPr>
    </w:p>
    <w:p w14:paraId="1E3F914A" w14:textId="77777777" w:rsidR="005700B8" w:rsidRPr="00DC0DF5" w:rsidRDefault="005700B8" w:rsidP="005700B8">
      <w:pPr>
        <w:tabs>
          <w:tab w:val="left" w:pos="5330"/>
        </w:tabs>
        <w:ind w:right="110"/>
        <w:jc w:val="both"/>
        <w:rPr>
          <w:rFonts w:ascii="Verdana" w:hAnsi="Verdana" w:cs="Arial"/>
          <w:sz w:val="18"/>
          <w:szCs w:val="18"/>
        </w:rPr>
      </w:pPr>
      <w:r w:rsidRPr="00DC0DF5">
        <w:rPr>
          <w:rFonts w:ascii="Verdana" w:hAnsi="Verdana" w:cs="Arial"/>
          <w:sz w:val="18"/>
          <w:szCs w:val="18"/>
        </w:rPr>
        <w:t>El monto total del anticipo</w:t>
      </w:r>
      <w:r w:rsidRPr="00DC0DF5">
        <w:rPr>
          <w:rFonts w:ascii="Verdana" w:hAnsi="Verdana" w:cs="Arial"/>
          <w:b/>
          <w:sz w:val="18"/>
          <w:szCs w:val="18"/>
        </w:rPr>
        <w:t xml:space="preserve"> </w:t>
      </w:r>
      <w:r w:rsidRPr="00DC0DF5">
        <w:rPr>
          <w:rFonts w:ascii="Verdana" w:hAnsi="Verdana" w:cs="Arial"/>
          <w:sz w:val="18"/>
          <w:szCs w:val="18"/>
        </w:rPr>
        <w:t xml:space="preserve">corresponderá al número de plazas del proyecto respectivo. </w:t>
      </w:r>
    </w:p>
    <w:p w14:paraId="07B591BD" w14:textId="77777777" w:rsidR="005700B8" w:rsidRPr="00DC0DF5" w:rsidRDefault="005700B8" w:rsidP="005700B8">
      <w:pPr>
        <w:tabs>
          <w:tab w:val="left" w:pos="5330"/>
        </w:tabs>
        <w:ind w:left="1260" w:right="110"/>
        <w:jc w:val="both"/>
        <w:rPr>
          <w:rFonts w:ascii="Verdana" w:hAnsi="Verdana" w:cs="Arial"/>
          <w:sz w:val="18"/>
          <w:szCs w:val="18"/>
        </w:rPr>
      </w:pPr>
    </w:p>
    <w:p w14:paraId="7D630972" w14:textId="461C662C" w:rsidR="005700B8" w:rsidRDefault="005700B8" w:rsidP="005700B8">
      <w:pPr>
        <w:ind w:right="110"/>
        <w:jc w:val="both"/>
        <w:rPr>
          <w:rFonts w:ascii="Verdana" w:hAnsi="Verdana" w:cs="Arial"/>
          <w:sz w:val="18"/>
          <w:szCs w:val="18"/>
        </w:rPr>
      </w:pPr>
      <w:r w:rsidRPr="00DC0DF5">
        <w:rPr>
          <w:rFonts w:ascii="Verdana" w:hAnsi="Verdana" w:cs="Arial"/>
          <w:sz w:val="18"/>
          <w:szCs w:val="18"/>
        </w:rPr>
        <w:t>El monto de la subvención se transferirá directamente a la cuenta corriente exclusiva habilitada por el Colaborador Acreditado para la ejecución del respectivo proyecto, salvo los organismos públicos, en cuyo caso, tendrá aplicación lo que corresponda a las normas vigentes en materia financiero contable para la Administración Pública.</w:t>
      </w:r>
    </w:p>
    <w:p w14:paraId="706DAB07" w14:textId="4C7BC868" w:rsidR="00D6113E" w:rsidRPr="00E4330E" w:rsidRDefault="00D6113E" w:rsidP="00D6113E">
      <w:pPr>
        <w:autoSpaceDE w:val="0"/>
        <w:autoSpaceDN w:val="0"/>
        <w:adjustRightInd w:val="0"/>
        <w:jc w:val="both"/>
        <w:rPr>
          <w:rFonts w:ascii="Verdana" w:hAnsi="Verdana" w:cs="Arial"/>
          <w:sz w:val="18"/>
          <w:szCs w:val="18"/>
        </w:rPr>
      </w:pPr>
    </w:p>
    <w:p w14:paraId="3A47205B" w14:textId="77777777" w:rsidR="00A863DA" w:rsidRPr="00E4330E" w:rsidRDefault="00581C49">
      <w:pPr>
        <w:pStyle w:val="Ttulo2"/>
        <w:rPr>
          <w:rFonts w:ascii="Verdana" w:hAnsi="Verdana"/>
          <w:sz w:val="18"/>
          <w:szCs w:val="18"/>
        </w:rPr>
      </w:pPr>
      <w:bookmarkStart w:id="44" w:name="_Toc160857311"/>
      <w:bookmarkStart w:id="45" w:name="_Toc274295736"/>
      <w:r w:rsidRPr="00E4330E">
        <w:rPr>
          <w:rFonts w:ascii="Verdana" w:hAnsi="Verdana"/>
          <w:sz w:val="18"/>
          <w:szCs w:val="18"/>
        </w:rPr>
        <w:t>1</w:t>
      </w:r>
      <w:r w:rsidR="00117749" w:rsidRPr="00E4330E">
        <w:rPr>
          <w:rFonts w:ascii="Verdana" w:hAnsi="Verdana"/>
          <w:sz w:val="18"/>
          <w:szCs w:val="18"/>
        </w:rPr>
        <w:t>4</w:t>
      </w:r>
      <w:r w:rsidRPr="00E4330E">
        <w:rPr>
          <w:rFonts w:ascii="Verdana" w:hAnsi="Verdana"/>
          <w:sz w:val="18"/>
          <w:szCs w:val="18"/>
        </w:rPr>
        <w:t>.</w:t>
      </w:r>
      <w:r w:rsidR="00897DB7" w:rsidRPr="00E4330E">
        <w:rPr>
          <w:rFonts w:ascii="Verdana" w:hAnsi="Verdana"/>
          <w:sz w:val="18"/>
          <w:szCs w:val="18"/>
        </w:rPr>
        <w:t xml:space="preserve"> </w:t>
      </w:r>
      <w:r w:rsidR="00A863DA" w:rsidRPr="00E4330E">
        <w:rPr>
          <w:rFonts w:ascii="Verdana" w:hAnsi="Verdana"/>
          <w:sz w:val="18"/>
          <w:szCs w:val="18"/>
        </w:rPr>
        <w:t>Sistemas y mecanismo de registro de información</w:t>
      </w:r>
      <w:bookmarkEnd w:id="44"/>
      <w:bookmarkEnd w:id="45"/>
    </w:p>
    <w:p w14:paraId="55B123CA" w14:textId="77777777" w:rsidR="00A863DA" w:rsidRPr="00E4330E" w:rsidRDefault="00A863DA" w:rsidP="00C66E2F">
      <w:pPr>
        <w:rPr>
          <w:rFonts w:ascii="Verdana" w:hAnsi="Verdana" w:cs="Arial"/>
          <w:sz w:val="18"/>
          <w:szCs w:val="18"/>
        </w:rPr>
      </w:pPr>
    </w:p>
    <w:p w14:paraId="07B6E955" w14:textId="77777777" w:rsidR="00A863DA" w:rsidRPr="00E4330E" w:rsidRDefault="00A863DA">
      <w:pPr>
        <w:ind w:right="72"/>
        <w:jc w:val="both"/>
        <w:rPr>
          <w:rFonts w:ascii="Verdana" w:hAnsi="Verdana" w:cs="Arial"/>
          <w:sz w:val="18"/>
          <w:szCs w:val="18"/>
          <w:lang w:val="es-MX"/>
        </w:rPr>
      </w:pPr>
      <w:r w:rsidRPr="00E4330E">
        <w:rPr>
          <w:rFonts w:ascii="Verdana" w:hAnsi="Verdana" w:cs="Arial"/>
          <w:sz w:val="18"/>
          <w:szCs w:val="18"/>
          <w:lang w:val="es-MX"/>
        </w:rPr>
        <w:t xml:space="preserve">El colaborador acreditado deberá, obligatoriamente, ingresar la información requerida por el Sistema de Información de Registro de Niños/as (SENAINFO), el cual estará disponible desde el momento de inicio de los proyectos, a través de la página </w:t>
      </w:r>
      <w:r w:rsidR="000641B7" w:rsidRPr="00E4330E">
        <w:rPr>
          <w:rFonts w:ascii="Verdana" w:hAnsi="Verdana" w:cs="Arial"/>
          <w:sz w:val="18"/>
          <w:szCs w:val="18"/>
          <w:lang w:val="es-MX"/>
        </w:rPr>
        <w:t>Web</w:t>
      </w:r>
      <w:r w:rsidRPr="00E4330E">
        <w:rPr>
          <w:rFonts w:ascii="Verdana" w:hAnsi="Verdana" w:cs="Arial"/>
          <w:sz w:val="18"/>
          <w:szCs w:val="18"/>
          <w:lang w:val="es-MX"/>
        </w:rPr>
        <w:t xml:space="preserve"> </w:t>
      </w:r>
      <w:hyperlink r:id="rId11" w:history="1">
        <w:r w:rsidRPr="00E4330E">
          <w:rPr>
            <w:rStyle w:val="Hipervnculo"/>
            <w:rFonts w:ascii="Verdana" w:hAnsi="Verdana" w:cs="Arial"/>
            <w:sz w:val="18"/>
            <w:szCs w:val="18"/>
            <w:lang w:val="es-MX"/>
          </w:rPr>
          <w:t>www.senainfo.cl</w:t>
        </w:r>
      </w:hyperlink>
    </w:p>
    <w:p w14:paraId="0F221967" w14:textId="77777777" w:rsidR="00A863DA" w:rsidRPr="00E4330E" w:rsidRDefault="00A863DA" w:rsidP="00C66E2F">
      <w:pPr>
        <w:ind w:right="72"/>
        <w:jc w:val="both"/>
        <w:rPr>
          <w:rFonts w:ascii="Verdana" w:hAnsi="Verdana" w:cs="Arial"/>
          <w:sz w:val="18"/>
          <w:szCs w:val="18"/>
          <w:lang w:val="es-MX"/>
        </w:rPr>
      </w:pPr>
    </w:p>
    <w:p w14:paraId="2A354EC0" w14:textId="77777777" w:rsidR="00A863DA" w:rsidRPr="00E4330E" w:rsidRDefault="00A863DA">
      <w:pPr>
        <w:tabs>
          <w:tab w:val="left" w:pos="3780"/>
        </w:tabs>
        <w:ind w:right="72"/>
        <w:jc w:val="both"/>
        <w:rPr>
          <w:rFonts w:ascii="Verdana" w:hAnsi="Verdana" w:cs="Arial"/>
          <w:sz w:val="18"/>
          <w:szCs w:val="18"/>
          <w:lang w:val="es-MX"/>
        </w:rPr>
      </w:pPr>
      <w:r w:rsidRPr="00E4330E">
        <w:rPr>
          <w:rFonts w:ascii="Verdana" w:hAnsi="Verdana" w:cs="Arial"/>
          <w:sz w:val="18"/>
          <w:szCs w:val="18"/>
          <w:lang w:val="es-MX"/>
        </w:rPr>
        <w:t xml:space="preserve">El ingreso de la información y demás aspectos de SENAINFO se regula por </w:t>
      </w:r>
      <w:r w:rsidR="009F55F4" w:rsidRPr="00E4330E">
        <w:rPr>
          <w:rFonts w:ascii="Verdana" w:hAnsi="Verdana" w:cs="Arial"/>
          <w:sz w:val="18"/>
          <w:szCs w:val="18"/>
          <w:lang w:val="es-MX"/>
        </w:rPr>
        <w:t>los T</w:t>
      </w:r>
      <w:r w:rsidRPr="00E4330E">
        <w:rPr>
          <w:rFonts w:ascii="Verdana" w:hAnsi="Verdana" w:cs="Arial"/>
          <w:sz w:val="18"/>
          <w:szCs w:val="18"/>
          <w:lang w:val="es-MX"/>
        </w:rPr>
        <w:t>ítulo</w:t>
      </w:r>
      <w:r w:rsidR="009F55F4" w:rsidRPr="00E4330E">
        <w:rPr>
          <w:rFonts w:ascii="Verdana" w:hAnsi="Verdana" w:cs="Arial"/>
          <w:sz w:val="18"/>
          <w:szCs w:val="18"/>
          <w:lang w:val="es-MX"/>
        </w:rPr>
        <w:t xml:space="preserve">s V y </w:t>
      </w:r>
      <w:r w:rsidRPr="00E4330E">
        <w:rPr>
          <w:rFonts w:ascii="Verdana" w:hAnsi="Verdana" w:cs="Arial"/>
          <w:sz w:val="18"/>
          <w:szCs w:val="18"/>
          <w:lang w:val="es-MX"/>
        </w:rPr>
        <w:t xml:space="preserve"> VI del </w:t>
      </w:r>
      <w:r w:rsidR="0073269D" w:rsidRPr="00E4330E">
        <w:rPr>
          <w:rFonts w:ascii="Verdana" w:hAnsi="Verdana" w:cs="Arial"/>
          <w:sz w:val="18"/>
          <w:szCs w:val="18"/>
          <w:lang w:val="es-MX"/>
        </w:rPr>
        <w:t>R</w:t>
      </w:r>
      <w:r w:rsidRPr="00E4330E">
        <w:rPr>
          <w:rFonts w:ascii="Verdana" w:hAnsi="Verdana" w:cs="Arial"/>
          <w:sz w:val="18"/>
          <w:szCs w:val="18"/>
          <w:lang w:val="es-MX"/>
        </w:rPr>
        <w:t xml:space="preserve">eglamento de la ley </w:t>
      </w:r>
      <w:r w:rsidR="0001112E" w:rsidRPr="00E4330E">
        <w:rPr>
          <w:rFonts w:ascii="Verdana" w:hAnsi="Verdana" w:cs="Arial"/>
          <w:sz w:val="18"/>
          <w:szCs w:val="18"/>
          <w:lang w:val="es-MX"/>
        </w:rPr>
        <w:t xml:space="preserve">N° </w:t>
      </w:r>
      <w:r w:rsidRPr="00E4330E">
        <w:rPr>
          <w:rFonts w:ascii="Verdana" w:hAnsi="Verdana" w:cs="Arial"/>
          <w:sz w:val="18"/>
          <w:szCs w:val="18"/>
          <w:lang w:val="es-MX"/>
        </w:rPr>
        <w:t>20.032 y las instrucciones que sobre la materia dicte</w:t>
      </w:r>
      <w:r w:rsidR="0001112E" w:rsidRPr="00E4330E">
        <w:rPr>
          <w:rFonts w:ascii="Verdana" w:hAnsi="Verdana" w:cs="Arial"/>
          <w:sz w:val="18"/>
          <w:szCs w:val="18"/>
          <w:lang w:val="es-MX"/>
        </w:rPr>
        <w:t xml:space="preserve"> el </w:t>
      </w:r>
      <w:r w:rsidRPr="00E4330E">
        <w:rPr>
          <w:rFonts w:ascii="Verdana" w:hAnsi="Verdana" w:cs="Arial"/>
          <w:sz w:val="18"/>
          <w:szCs w:val="18"/>
          <w:lang w:val="es-MX"/>
        </w:rPr>
        <w:t>SENAME.</w:t>
      </w:r>
    </w:p>
    <w:p w14:paraId="5A1AD66B" w14:textId="77777777" w:rsidR="00A863DA" w:rsidRPr="00E4330E" w:rsidRDefault="00A863DA" w:rsidP="00C66E2F">
      <w:pPr>
        <w:tabs>
          <w:tab w:val="left" w:pos="3780"/>
        </w:tabs>
        <w:ind w:right="72"/>
        <w:jc w:val="both"/>
        <w:rPr>
          <w:rFonts w:ascii="Verdana" w:hAnsi="Verdana" w:cs="Arial"/>
          <w:sz w:val="18"/>
          <w:szCs w:val="18"/>
          <w:lang w:val="es-MX"/>
        </w:rPr>
      </w:pPr>
    </w:p>
    <w:p w14:paraId="52A0A953" w14:textId="77777777" w:rsidR="00A863DA" w:rsidRPr="00E4330E" w:rsidRDefault="004C53AE">
      <w:pPr>
        <w:pStyle w:val="Ttulo2"/>
        <w:rPr>
          <w:rFonts w:ascii="Verdana" w:hAnsi="Verdana"/>
          <w:sz w:val="18"/>
          <w:szCs w:val="18"/>
        </w:rPr>
      </w:pPr>
      <w:bookmarkStart w:id="46" w:name="_Toc160857312"/>
      <w:bookmarkStart w:id="47" w:name="_Toc274295737"/>
      <w:r w:rsidRPr="00E4330E">
        <w:rPr>
          <w:rFonts w:ascii="Verdana" w:hAnsi="Verdana"/>
          <w:sz w:val="18"/>
          <w:szCs w:val="18"/>
        </w:rPr>
        <w:t>1</w:t>
      </w:r>
      <w:r w:rsidR="00117749" w:rsidRPr="00E4330E">
        <w:rPr>
          <w:rFonts w:ascii="Verdana" w:hAnsi="Verdana"/>
          <w:sz w:val="18"/>
          <w:szCs w:val="18"/>
        </w:rPr>
        <w:t>5</w:t>
      </w:r>
      <w:r w:rsidR="00A863DA" w:rsidRPr="00E4330E">
        <w:rPr>
          <w:rFonts w:ascii="Verdana" w:hAnsi="Verdana"/>
          <w:sz w:val="18"/>
          <w:szCs w:val="18"/>
        </w:rPr>
        <w:t>. Sobre la supervisión</w:t>
      </w:r>
      <w:bookmarkEnd w:id="46"/>
      <w:bookmarkEnd w:id="47"/>
    </w:p>
    <w:p w14:paraId="788CC8EA" w14:textId="77777777" w:rsidR="00A863DA" w:rsidRPr="00E4330E" w:rsidRDefault="00A863DA" w:rsidP="00C66E2F">
      <w:pPr>
        <w:ind w:right="72"/>
        <w:jc w:val="both"/>
        <w:rPr>
          <w:rFonts w:ascii="Verdana" w:hAnsi="Verdana" w:cs="Arial"/>
          <w:sz w:val="18"/>
          <w:szCs w:val="18"/>
        </w:rPr>
      </w:pPr>
    </w:p>
    <w:p w14:paraId="4C04AB33" w14:textId="528EDF00" w:rsidR="00D30F19" w:rsidRPr="00E4330E" w:rsidRDefault="00D30F19" w:rsidP="00D30F19">
      <w:pPr>
        <w:ind w:right="72"/>
        <w:jc w:val="both"/>
        <w:rPr>
          <w:rFonts w:ascii="Verdana" w:hAnsi="Verdana" w:cs="Arial"/>
          <w:sz w:val="18"/>
          <w:szCs w:val="18"/>
        </w:rPr>
      </w:pPr>
      <w:r w:rsidRPr="00E4330E">
        <w:rPr>
          <w:rFonts w:ascii="Verdana" w:hAnsi="Verdana" w:cs="Arial"/>
          <w:sz w:val="18"/>
          <w:szCs w:val="18"/>
        </w:rPr>
        <w:t>El Servicio Nacional de Menores consagra en su Ley Orgánica (</w:t>
      </w:r>
      <w:r w:rsidR="00160C0D" w:rsidRPr="00E4330E">
        <w:rPr>
          <w:rFonts w:ascii="Verdana" w:hAnsi="Verdana" w:cs="Arial"/>
          <w:sz w:val="18"/>
          <w:szCs w:val="18"/>
        </w:rPr>
        <w:t xml:space="preserve">Decreto </w:t>
      </w:r>
      <w:r w:rsidRPr="00E4330E">
        <w:rPr>
          <w:rFonts w:ascii="Verdana" w:hAnsi="Verdana" w:cs="Arial"/>
          <w:sz w:val="18"/>
          <w:szCs w:val="18"/>
        </w:rPr>
        <w:t xml:space="preserve">Ley </w:t>
      </w:r>
      <w:r w:rsidR="0001112E" w:rsidRPr="00E4330E">
        <w:rPr>
          <w:rFonts w:ascii="Verdana" w:hAnsi="Verdana" w:cs="Arial"/>
          <w:sz w:val="18"/>
          <w:szCs w:val="18"/>
        </w:rPr>
        <w:t xml:space="preserve">N° </w:t>
      </w:r>
      <w:r w:rsidRPr="00E4330E">
        <w:rPr>
          <w:rFonts w:ascii="Verdana" w:hAnsi="Verdana" w:cs="Arial"/>
          <w:sz w:val="18"/>
          <w:szCs w:val="18"/>
        </w:rPr>
        <w:t xml:space="preserve">2.465, Título I artículo 1º) la función de supervisión y asesoría a los </w:t>
      </w:r>
      <w:r w:rsidR="004530FE" w:rsidRPr="00E4330E">
        <w:rPr>
          <w:rFonts w:ascii="Verdana" w:hAnsi="Verdana" w:cs="Arial"/>
          <w:sz w:val="18"/>
          <w:szCs w:val="18"/>
        </w:rPr>
        <w:t>Colaboradores Acreditados</w:t>
      </w:r>
      <w:r w:rsidRPr="00E4330E">
        <w:rPr>
          <w:rFonts w:ascii="Verdana" w:hAnsi="Verdana" w:cs="Arial"/>
          <w:sz w:val="18"/>
          <w:szCs w:val="18"/>
        </w:rPr>
        <w:t xml:space="preserve">, con el fin de garantizar la calidad de la atención que estos proporcionan a los niños/as usuarios de los programas que conforman la red de atención. </w:t>
      </w:r>
    </w:p>
    <w:p w14:paraId="6A289679" w14:textId="77777777" w:rsidR="00D30F19" w:rsidRPr="00E4330E" w:rsidRDefault="00D30F19" w:rsidP="00D30F19">
      <w:pPr>
        <w:ind w:left="720" w:right="72"/>
        <w:jc w:val="both"/>
        <w:rPr>
          <w:rFonts w:ascii="Verdana" w:hAnsi="Verdana" w:cs="Arial"/>
          <w:sz w:val="18"/>
          <w:szCs w:val="18"/>
        </w:rPr>
      </w:pPr>
    </w:p>
    <w:p w14:paraId="32217CB8" w14:textId="56261DFE" w:rsidR="00D30F19" w:rsidRPr="00E4330E" w:rsidRDefault="00D30F19" w:rsidP="00C603D1">
      <w:pPr>
        <w:ind w:right="72"/>
        <w:jc w:val="both"/>
        <w:rPr>
          <w:rFonts w:ascii="Verdana" w:hAnsi="Verdana" w:cs="Arial"/>
          <w:sz w:val="18"/>
          <w:szCs w:val="18"/>
        </w:rPr>
      </w:pPr>
      <w:r w:rsidRPr="00E4330E">
        <w:rPr>
          <w:rFonts w:ascii="Verdana" w:hAnsi="Verdana" w:cs="Arial"/>
          <w:sz w:val="18"/>
          <w:szCs w:val="18"/>
        </w:rPr>
        <w:t xml:space="preserve">Igualmente, la Convención de los Derechos del Niño, señala en su artículo Nº 3.3 que los Estados parte se asegurarán que las instituciones, servicios y establecimientos encargados del cuidado y protección de los niños cumplan las normas establecidas por las autoridades competentes, especialmente en materias de seguridad, sanidad, número y competencia de su personal, </w:t>
      </w:r>
      <w:r w:rsidRPr="00E4330E">
        <w:rPr>
          <w:rFonts w:ascii="Verdana" w:hAnsi="Verdana" w:cs="Arial"/>
          <w:b/>
          <w:sz w:val="18"/>
          <w:szCs w:val="18"/>
        </w:rPr>
        <w:t>así como en relación con la existencia de una supervisión adecuada</w:t>
      </w:r>
      <w:r w:rsidRPr="00E4330E">
        <w:rPr>
          <w:rFonts w:ascii="Verdana" w:hAnsi="Verdana" w:cs="Arial"/>
          <w:sz w:val="18"/>
          <w:szCs w:val="18"/>
        </w:rPr>
        <w:t>.</w:t>
      </w:r>
    </w:p>
    <w:p w14:paraId="49BA73BD" w14:textId="77777777" w:rsidR="00D30F19" w:rsidRPr="00E4330E" w:rsidRDefault="00D30F19" w:rsidP="00D30F19">
      <w:pPr>
        <w:ind w:right="72"/>
        <w:jc w:val="both"/>
        <w:rPr>
          <w:rFonts w:ascii="Verdana" w:hAnsi="Verdana" w:cs="Arial"/>
          <w:sz w:val="18"/>
          <w:szCs w:val="18"/>
        </w:rPr>
      </w:pPr>
    </w:p>
    <w:p w14:paraId="10F6EBC9" w14:textId="0A373E43" w:rsidR="00D30F19" w:rsidRPr="00E4330E" w:rsidRDefault="00D30F19" w:rsidP="00D30F19">
      <w:pPr>
        <w:numPr>
          <w:ilvl w:val="12"/>
          <w:numId w:val="0"/>
        </w:numPr>
        <w:ind w:right="72"/>
        <w:jc w:val="both"/>
        <w:rPr>
          <w:rFonts w:ascii="Verdana" w:hAnsi="Verdana" w:cs="Arial"/>
          <w:sz w:val="18"/>
          <w:szCs w:val="18"/>
        </w:rPr>
      </w:pPr>
      <w:r w:rsidRPr="00AF0BF8">
        <w:rPr>
          <w:rFonts w:ascii="Verdana" w:hAnsi="Verdana" w:cs="Arial"/>
          <w:sz w:val="18"/>
          <w:szCs w:val="18"/>
        </w:rPr>
        <w:t>En dicho contexto le compete al SENAME realizar una supervisión</w:t>
      </w:r>
      <w:r w:rsidR="0035129C" w:rsidRPr="00AF0BF8">
        <w:rPr>
          <w:rFonts w:ascii="Verdana" w:hAnsi="Verdana" w:cs="Arial"/>
          <w:sz w:val="18"/>
          <w:szCs w:val="18"/>
        </w:rPr>
        <w:t xml:space="preserve">, </w:t>
      </w:r>
      <w:r w:rsidR="00AA7A62" w:rsidRPr="00AF0BF8">
        <w:rPr>
          <w:rFonts w:ascii="Verdana" w:hAnsi="Verdana" w:cs="Arial"/>
          <w:sz w:val="18"/>
          <w:szCs w:val="18"/>
        </w:rPr>
        <w:t>fiscalización y</w:t>
      </w:r>
      <w:r w:rsidRPr="00AF0BF8">
        <w:rPr>
          <w:rFonts w:ascii="Verdana" w:hAnsi="Verdana" w:cs="Arial"/>
          <w:sz w:val="18"/>
          <w:szCs w:val="18"/>
        </w:rPr>
        <w:t xml:space="preserve"> evaluación periódica a los proyectos adjudicados, respecto de la intervención y ejecución de éstos</w:t>
      </w:r>
      <w:r w:rsidR="0035129C" w:rsidRPr="00AF0BF8">
        <w:rPr>
          <w:rFonts w:ascii="Verdana" w:hAnsi="Verdana" w:cs="Arial"/>
          <w:sz w:val="18"/>
          <w:szCs w:val="18"/>
        </w:rPr>
        <w:t>, en los ámbitos técnicos y financieros y en otros que resulten relevantes para su adecuado desempeño</w:t>
      </w:r>
      <w:r w:rsidR="00B84945" w:rsidRPr="00AF0BF8">
        <w:rPr>
          <w:rFonts w:ascii="Verdana" w:hAnsi="Verdana" w:cs="Arial"/>
          <w:sz w:val="18"/>
          <w:szCs w:val="18"/>
        </w:rPr>
        <w:t>.</w:t>
      </w:r>
      <w:r w:rsidRPr="00AF0BF8">
        <w:rPr>
          <w:rFonts w:ascii="Verdana" w:hAnsi="Verdana" w:cs="Arial"/>
          <w:sz w:val="18"/>
          <w:szCs w:val="18"/>
        </w:rPr>
        <w:t xml:space="preserve"> Esta supervisión</w:t>
      </w:r>
      <w:r w:rsidRPr="00E4330E">
        <w:rPr>
          <w:rFonts w:ascii="Verdana" w:hAnsi="Verdana" w:cs="Arial"/>
          <w:sz w:val="18"/>
          <w:szCs w:val="18"/>
        </w:rPr>
        <w:t xml:space="preserve"> será realizada por las Direcciones Regionales del Servicio.</w:t>
      </w:r>
    </w:p>
    <w:p w14:paraId="6BC0347D" w14:textId="77777777" w:rsidR="009F55F4" w:rsidRPr="00E4330E" w:rsidRDefault="009F55F4" w:rsidP="00D30F19">
      <w:pPr>
        <w:numPr>
          <w:ilvl w:val="12"/>
          <w:numId w:val="0"/>
        </w:numPr>
        <w:ind w:right="72"/>
        <w:jc w:val="both"/>
        <w:rPr>
          <w:rFonts w:ascii="Verdana" w:hAnsi="Verdana" w:cs="Arial"/>
          <w:sz w:val="18"/>
          <w:szCs w:val="18"/>
        </w:rPr>
      </w:pPr>
    </w:p>
    <w:p w14:paraId="6D8A3E6E" w14:textId="77777777" w:rsidR="00C603D1" w:rsidRPr="00C603D1" w:rsidRDefault="00C603D1" w:rsidP="00C603D1">
      <w:pPr>
        <w:autoSpaceDE w:val="0"/>
        <w:autoSpaceDN w:val="0"/>
        <w:adjustRightInd w:val="0"/>
        <w:jc w:val="both"/>
        <w:rPr>
          <w:rFonts w:ascii="Verdana" w:hAnsi="Verdana" w:cs="Arial"/>
          <w:sz w:val="18"/>
          <w:szCs w:val="18"/>
        </w:rPr>
      </w:pPr>
      <w:r w:rsidRPr="00C603D1">
        <w:rPr>
          <w:rFonts w:ascii="Verdana" w:hAnsi="Verdana" w:cs="Arial"/>
          <w:sz w:val="18"/>
          <w:szCs w:val="18"/>
        </w:rPr>
        <w:t>Por lo tanto, la supervisión técnica a la oferta de protección del Servicio Nacional de Menores se entenderá como: El Proceso de control, retroalimentación, colaboración y análisis crítico del ejercicio, respeto de los derechos y procesos de intervención hacia los niños, niñas, adolescentes y sus familias, por parte de los equipos técnicos en el marco del desempeño de los Proyectos de Protección y Restitución de Derechos del Servicio Nacional de Menores.</w:t>
      </w:r>
    </w:p>
    <w:p w14:paraId="6B89E46A" w14:textId="77777777" w:rsidR="00C603D1" w:rsidRPr="00C603D1" w:rsidRDefault="00C603D1" w:rsidP="00C603D1">
      <w:pPr>
        <w:autoSpaceDE w:val="0"/>
        <w:autoSpaceDN w:val="0"/>
        <w:adjustRightInd w:val="0"/>
        <w:jc w:val="both"/>
        <w:rPr>
          <w:rFonts w:ascii="Verdana" w:hAnsi="Verdana" w:cs="Arial"/>
          <w:sz w:val="18"/>
          <w:szCs w:val="18"/>
        </w:rPr>
      </w:pPr>
    </w:p>
    <w:p w14:paraId="4F04BF19" w14:textId="77777777" w:rsidR="007D6220" w:rsidRDefault="00C603D1" w:rsidP="00C603D1">
      <w:pPr>
        <w:autoSpaceDE w:val="0"/>
        <w:autoSpaceDN w:val="0"/>
        <w:adjustRightInd w:val="0"/>
        <w:jc w:val="both"/>
        <w:rPr>
          <w:rFonts w:ascii="Verdana" w:hAnsi="Verdana" w:cs="Arial"/>
          <w:sz w:val="18"/>
          <w:szCs w:val="18"/>
        </w:rPr>
      </w:pPr>
      <w:r w:rsidRPr="00C603D1">
        <w:rPr>
          <w:rFonts w:ascii="Verdana" w:hAnsi="Verdana" w:cs="Arial"/>
          <w:sz w:val="18"/>
          <w:szCs w:val="18"/>
        </w:rPr>
        <w:t>Dicha acción se realiza periódicamente y utilizando los Instrumentos de Supervisión</w:t>
      </w:r>
      <w:r w:rsidR="00783138">
        <w:rPr>
          <w:rFonts w:ascii="Verdana" w:hAnsi="Verdana" w:cs="Arial"/>
          <w:sz w:val="18"/>
          <w:szCs w:val="18"/>
        </w:rPr>
        <w:t xml:space="preserve"> Técnica</w:t>
      </w:r>
      <w:r w:rsidRPr="00C603D1">
        <w:rPr>
          <w:rFonts w:ascii="Verdana" w:hAnsi="Verdana" w:cs="Arial"/>
          <w:sz w:val="18"/>
          <w:szCs w:val="18"/>
        </w:rPr>
        <w:t xml:space="preserve"> vigentes.</w:t>
      </w:r>
    </w:p>
    <w:p w14:paraId="1AF649A5" w14:textId="77777777" w:rsidR="007D6220" w:rsidRPr="00E4330E" w:rsidRDefault="007D6220" w:rsidP="00C603D1">
      <w:pPr>
        <w:autoSpaceDE w:val="0"/>
        <w:autoSpaceDN w:val="0"/>
        <w:adjustRightInd w:val="0"/>
        <w:jc w:val="both"/>
        <w:rPr>
          <w:rFonts w:ascii="Verdana" w:hAnsi="Verdana" w:cs="Arial"/>
          <w:sz w:val="18"/>
          <w:szCs w:val="18"/>
        </w:rPr>
      </w:pPr>
    </w:p>
    <w:p w14:paraId="03BB219A" w14:textId="058C1C23" w:rsidR="00783138" w:rsidRPr="007716CE" w:rsidRDefault="00783138" w:rsidP="00783138">
      <w:pPr>
        <w:autoSpaceDE w:val="0"/>
        <w:autoSpaceDN w:val="0"/>
        <w:adjustRightInd w:val="0"/>
        <w:jc w:val="both"/>
        <w:rPr>
          <w:rFonts w:ascii="Verdana" w:hAnsi="Verdana" w:cs="Arial"/>
          <w:sz w:val="18"/>
          <w:szCs w:val="18"/>
        </w:rPr>
      </w:pPr>
      <w:r w:rsidRPr="007716CE">
        <w:rPr>
          <w:rFonts w:ascii="Verdana" w:hAnsi="Verdana" w:cs="Arial"/>
          <w:sz w:val="18"/>
          <w:szCs w:val="18"/>
        </w:rPr>
        <w:t>La supervisión financiera de la modalidad de atención licitada, se realizará sobre la base de los libros de banco, cuentas y registros contables que se deberán mantener para cada una de ellas, con independencia de la cuenta corriente única para todas ellas, y en plena coherencia contable con la misma.</w:t>
      </w:r>
    </w:p>
    <w:p w14:paraId="4129329E" w14:textId="77777777" w:rsidR="00783138" w:rsidRDefault="00783138" w:rsidP="009F55F4">
      <w:pPr>
        <w:autoSpaceDE w:val="0"/>
        <w:autoSpaceDN w:val="0"/>
        <w:adjustRightInd w:val="0"/>
        <w:jc w:val="both"/>
        <w:rPr>
          <w:rFonts w:ascii="Verdana" w:hAnsi="Verdana" w:cs="Arial"/>
          <w:sz w:val="18"/>
          <w:szCs w:val="18"/>
        </w:rPr>
      </w:pPr>
    </w:p>
    <w:p w14:paraId="4A0EAC9D" w14:textId="77777777" w:rsidR="00783138" w:rsidRPr="00E4330E" w:rsidRDefault="00783138" w:rsidP="009F55F4">
      <w:pPr>
        <w:autoSpaceDE w:val="0"/>
        <w:autoSpaceDN w:val="0"/>
        <w:adjustRightInd w:val="0"/>
        <w:jc w:val="both"/>
        <w:rPr>
          <w:rFonts w:ascii="Verdana" w:hAnsi="Verdana" w:cs="Arial"/>
          <w:sz w:val="18"/>
          <w:szCs w:val="18"/>
        </w:rPr>
      </w:pPr>
    </w:p>
    <w:p w14:paraId="4A6E4A13" w14:textId="77777777" w:rsidR="00A863DA" w:rsidRPr="007716CE" w:rsidRDefault="004C53AE">
      <w:pPr>
        <w:pStyle w:val="Ttulo2"/>
        <w:rPr>
          <w:rFonts w:ascii="Verdana" w:hAnsi="Verdana"/>
          <w:sz w:val="18"/>
          <w:szCs w:val="18"/>
        </w:rPr>
      </w:pPr>
      <w:bookmarkStart w:id="48" w:name="_Toc160857313"/>
      <w:bookmarkStart w:id="49" w:name="_Toc274295738"/>
      <w:r w:rsidRPr="00E4330E">
        <w:rPr>
          <w:rFonts w:ascii="Verdana" w:hAnsi="Verdana"/>
          <w:sz w:val="18"/>
          <w:szCs w:val="18"/>
        </w:rPr>
        <w:t>1</w:t>
      </w:r>
      <w:r w:rsidR="00E5208F" w:rsidRPr="00E4330E">
        <w:rPr>
          <w:rFonts w:ascii="Verdana" w:hAnsi="Verdana"/>
          <w:sz w:val="18"/>
          <w:szCs w:val="18"/>
        </w:rPr>
        <w:t>7</w:t>
      </w:r>
      <w:r w:rsidR="00A863DA" w:rsidRPr="00E4330E">
        <w:rPr>
          <w:rFonts w:ascii="Verdana" w:hAnsi="Verdana"/>
          <w:sz w:val="18"/>
          <w:szCs w:val="18"/>
        </w:rPr>
        <w:t xml:space="preserve">. Sobre la evaluación </w:t>
      </w:r>
      <w:r w:rsidR="00A863DA" w:rsidRPr="000975D3">
        <w:rPr>
          <w:rFonts w:ascii="Verdana" w:hAnsi="Verdana"/>
          <w:sz w:val="18"/>
          <w:szCs w:val="18"/>
        </w:rPr>
        <w:t>anual</w:t>
      </w:r>
      <w:bookmarkEnd w:id="48"/>
      <w:bookmarkEnd w:id="49"/>
    </w:p>
    <w:p w14:paraId="041CA9CD" w14:textId="77777777" w:rsidR="00A863DA" w:rsidRPr="00E4330E" w:rsidRDefault="00A863DA" w:rsidP="008014FB">
      <w:pPr>
        <w:pStyle w:val="Textoindependiente"/>
        <w:rPr>
          <w:rFonts w:ascii="Verdana" w:hAnsi="Verdana"/>
          <w:bCs/>
          <w:sz w:val="18"/>
          <w:szCs w:val="18"/>
          <w:lang w:val="es-ES"/>
        </w:rPr>
      </w:pPr>
    </w:p>
    <w:p w14:paraId="3FD88812" w14:textId="4BB56806" w:rsidR="000605E2" w:rsidRPr="004530FE" w:rsidRDefault="000605E2" w:rsidP="000605E2">
      <w:pPr>
        <w:numPr>
          <w:ilvl w:val="12"/>
          <w:numId w:val="0"/>
        </w:numPr>
        <w:ind w:right="72"/>
        <w:jc w:val="both"/>
        <w:rPr>
          <w:rFonts w:ascii="Verdana" w:hAnsi="Verdana" w:cs="Arial"/>
          <w:sz w:val="18"/>
          <w:szCs w:val="18"/>
        </w:rPr>
      </w:pPr>
      <w:r w:rsidRPr="004530FE">
        <w:rPr>
          <w:rFonts w:ascii="Verdana" w:hAnsi="Verdana" w:cs="Arial"/>
          <w:sz w:val="18"/>
          <w:szCs w:val="18"/>
        </w:rPr>
        <w:t>De conformidad con lo señalado en el artículo 36 de la Ley Nº20.032 y artículos 48 y siguientes del Reglamento de la citada Ley, el SENAME elaborará un instructivo general de evaluación de la ejecución de los convenios para cada una de las líneas subvencionables, el que será puesto en conocimiento del colaborador acreditado. Además, el contenido de dicho instructivo deberá ser informado a través de la página Web del Servicio.</w:t>
      </w:r>
    </w:p>
    <w:p w14:paraId="09648D7E" w14:textId="77777777" w:rsidR="000605E2" w:rsidRPr="004530FE" w:rsidRDefault="000605E2" w:rsidP="000605E2">
      <w:pPr>
        <w:numPr>
          <w:ilvl w:val="12"/>
          <w:numId w:val="0"/>
        </w:numPr>
        <w:ind w:right="72"/>
        <w:jc w:val="both"/>
        <w:rPr>
          <w:rFonts w:ascii="Verdana" w:hAnsi="Verdana" w:cs="Arial"/>
          <w:sz w:val="18"/>
          <w:szCs w:val="18"/>
        </w:rPr>
      </w:pPr>
    </w:p>
    <w:p w14:paraId="4CF0BE06" w14:textId="3CDD8068" w:rsidR="0069640F" w:rsidRDefault="00117749" w:rsidP="009F55F4">
      <w:pPr>
        <w:autoSpaceDE w:val="0"/>
        <w:autoSpaceDN w:val="0"/>
        <w:adjustRightInd w:val="0"/>
        <w:jc w:val="both"/>
        <w:rPr>
          <w:rFonts w:ascii="Verdana" w:hAnsi="Verdana" w:cs="Arial"/>
          <w:sz w:val="18"/>
          <w:szCs w:val="18"/>
        </w:rPr>
      </w:pPr>
      <w:r w:rsidRPr="00C11547">
        <w:rPr>
          <w:rFonts w:ascii="Verdana" w:hAnsi="Verdana" w:cs="Arial"/>
          <w:sz w:val="18"/>
          <w:szCs w:val="18"/>
        </w:rPr>
        <w:t xml:space="preserve">Para estos proyectos, la </w:t>
      </w:r>
      <w:r w:rsidR="000975D3" w:rsidRPr="00C11547">
        <w:rPr>
          <w:rFonts w:ascii="Verdana" w:hAnsi="Verdana" w:cs="Arial"/>
          <w:sz w:val="18"/>
          <w:szCs w:val="18"/>
        </w:rPr>
        <w:t xml:space="preserve">evaluación </w:t>
      </w:r>
      <w:r w:rsidRPr="00C11547">
        <w:rPr>
          <w:rFonts w:ascii="Verdana" w:hAnsi="Verdana" w:cs="Arial"/>
          <w:sz w:val="18"/>
          <w:szCs w:val="18"/>
        </w:rPr>
        <w:t xml:space="preserve">se realizará </w:t>
      </w:r>
      <w:r w:rsidR="00514CEB" w:rsidRPr="00C11547">
        <w:rPr>
          <w:rFonts w:ascii="Verdana" w:hAnsi="Verdana" w:cs="Arial"/>
          <w:sz w:val="18"/>
          <w:szCs w:val="18"/>
        </w:rPr>
        <w:t>al mes noveno de ejecución.</w:t>
      </w:r>
      <w:r w:rsidR="00514CEB" w:rsidRPr="003F3F8B">
        <w:rPr>
          <w:rFonts w:ascii="Verdana" w:hAnsi="Verdana" w:cs="Arial"/>
          <w:sz w:val="18"/>
          <w:szCs w:val="18"/>
        </w:rPr>
        <w:t xml:space="preserve"> </w:t>
      </w:r>
    </w:p>
    <w:p w14:paraId="7CA09486" w14:textId="77777777" w:rsidR="003F3F8B" w:rsidRPr="003F3F8B" w:rsidRDefault="003F3F8B" w:rsidP="009F55F4">
      <w:pPr>
        <w:autoSpaceDE w:val="0"/>
        <w:autoSpaceDN w:val="0"/>
        <w:adjustRightInd w:val="0"/>
        <w:jc w:val="both"/>
        <w:rPr>
          <w:rFonts w:ascii="Verdana" w:hAnsi="Verdana" w:cs="Arial"/>
          <w:sz w:val="18"/>
          <w:szCs w:val="18"/>
        </w:rPr>
      </w:pPr>
    </w:p>
    <w:p w14:paraId="78F7F591" w14:textId="77777777" w:rsidR="00C603D1" w:rsidRPr="00AF0BF8" w:rsidRDefault="00C603D1" w:rsidP="00C603D1">
      <w:pPr>
        <w:autoSpaceDE w:val="0"/>
        <w:autoSpaceDN w:val="0"/>
        <w:adjustRightInd w:val="0"/>
        <w:jc w:val="both"/>
        <w:rPr>
          <w:rFonts w:ascii="Verdana" w:hAnsi="Verdana" w:cs="Arial"/>
          <w:sz w:val="18"/>
          <w:szCs w:val="18"/>
        </w:rPr>
      </w:pPr>
      <w:r w:rsidRPr="00AF0BF8">
        <w:rPr>
          <w:rFonts w:ascii="Verdana" w:hAnsi="Verdana" w:cs="Arial"/>
          <w:sz w:val="18"/>
          <w:szCs w:val="18"/>
        </w:rPr>
        <w:t>La evaluación de los convenios se dirigirá a verificar:</w:t>
      </w:r>
    </w:p>
    <w:p w14:paraId="5B94AD6A" w14:textId="77777777" w:rsidR="00C603D1" w:rsidRPr="00AF0BF8" w:rsidRDefault="00C603D1" w:rsidP="00C603D1">
      <w:pPr>
        <w:pStyle w:val="Prrafodelista"/>
        <w:numPr>
          <w:ilvl w:val="0"/>
          <w:numId w:val="26"/>
        </w:numPr>
        <w:autoSpaceDE w:val="0"/>
        <w:autoSpaceDN w:val="0"/>
        <w:adjustRightInd w:val="0"/>
        <w:ind w:left="0" w:firstLine="0"/>
        <w:contextualSpacing/>
        <w:jc w:val="both"/>
        <w:rPr>
          <w:rFonts w:ascii="Verdana" w:hAnsi="Verdana" w:cs="Courier New"/>
          <w:sz w:val="18"/>
          <w:szCs w:val="18"/>
          <w:shd w:val="clear" w:color="auto" w:fill="FFFFFF"/>
        </w:rPr>
      </w:pPr>
      <w:r w:rsidRPr="00AF0BF8">
        <w:rPr>
          <w:rFonts w:ascii="Verdana" w:hAnsi="Verdana" w:cs="Courier New"/>
          <w:sz w:val="18"/>
          <w:szCs w:val="18"/>
          <w:shd w:val="clear" w:color="auto" w:fill="FFFFFF"/>
        </w:rPr>
        <w:t>El respeto, la promoción y la protección de los derechos de los niños, niñas y adolescentes, y de sus familias.</w:t>
      </w:r>
    </w:p>
    <w:p w14:paraId="71CDB184" w14:textId="77777777" w:rsidR="00C603D1" w:rsidRPr="00AF0BF8" w:rsidRDefault="00C603D1" w:rsidP="00C603D1">
      <w:pPr>
        <w:pStyle w:val="Prrafodelista"/>
        <w:numPr>
          <w:ilvl w:val="0"/>
          <w:numId w:val="26"/>
        </w:numPr>
        <w:autoSpaceDE w:val="0"/>
        <w:autoSpaceDN w:val="0"/>
        <w:adjustRightInd w:val="0"/>
        <w:ind w:left="0" w:firstLine="0"/>
        <w:contextualSpacing/>
        <w:jc w:val="both"/>
        <w:rPr>
          <w:rFonts w:ascii="Verdana" w:hAnsi="Verdana" w:cs="Arial"/>
          <w:sz w:val="18"/>
          <w:szCs w:val="18"/>
        </w:rPr>
      </w:pPr>
      <w:r w:rsidRPr="00AF0BF8">
        <w:rPr>
          <w:rFonts w:ascii="Verdana" w:hAnsi="Verdana" w:cs="Courier New"/>
          <w:sz w:val="18"/>
          <w:szCs w:val="18"/>
          <w:shd w:val="clear" w:color="auto" w:fill="FFFFFF"/>
        </w:rPr>
        <w:lastRenderedPageBreak/>
        <w:t xml:space="preserve">El cumplimiento de los objetivos del convenio. </w:t>
      </w:r>
    </w:p>
    <w:p w14:paraId="7B201860" w14:textId="77777777" w:rsidR="00C603D1" w:rsidRPr="00AF0BF8" w:rsidRDefault="00C603D1" w:rsidP="00C603D1">
      <w:pPr>
        <w:pStyle w:val="Prrafodelista"/>
        <w:numPr>
          <w:ilvl w:val="0"/>
          <w:numId w:val="26"/>
        </w:numPr>
        <w:autoSpaceDE w:val="0"/>
        <w:autoSpaceDN w:val="0"/>
        <w:adjustRightInd w:val="0"/>
        <w:ind w:left="0" w:firstLine="0"/>
        <w:contextualSpacing/>
        <w:jc w:val="both"/>
        <w:rPr>
          <w:rFonts w:ascii="Verdana" w:hAnsi="Verdana" w:cs="Arial"/>
          <w:sz w:val="18"/>
          <w:szCs w:val="18"/>
        </w:rPr>
      </w:pPr>
      <w:r w:rsidRPr="00AF0BF8">
        <w:rPr>
          <w:rFonts w:ascii="Verdana" w:hAnsi="Verdana" w:cs="Courier New"/>
          <w:sz w:val="18"/>
          <w:szCs w:val="18"/>
          <w:shd w:val="clear" w:color="auto" w:fill="FFFFFF"/>
        </w:rPr>
        <w:t xml:space="preserve">El logro de los resultados esperados especificados en el respectivo convenio. </w:t>
      </w:r>
    </w:p>
    <w:p w14:paraId="19540BCB" w14:textId="77777777" w:rsidR="00C603D1" w:rsidRPr="00AF0BF8" w:rsidRDefault="00C603D1" w:rsidP="00C603D1">
      <w:pPr>
        <w:pStyle w:val="Prrafodelista"/>
        <w:numPr>
          <w:ilvl w:val="0"/>
          <w:numId w:val="26"/>
        </w:numPr>
        <w:autoSpaceDE w:val="0"/>
        <w:autoSpaceDN w:val="0"/>
        <w:adjustRightInd w:val="0"/>
        <w:ind w:left="0" w:firstLine="0"/>
        <w:contextualSpacing/>
        <w:jc w:val="both"/>
        <w:rPr>
          <w:rFonts w:ascii="Verdana" w:hAnsi="Verdana" w:cs="Arial"/>
          <w:sz w:val="18"/>
          <w:szCs w:val="18"/>
        </w:rPr>
      </w:pPr>
      <w:r w:rsidRPr="00AF0BF8">
        <w:rPr>
          <w:rFonts w:ascii="Verdana" w:hAnsi="Verdana" w:cs="Courier New"/>
          <w:sz w:val="18"/>
          <w:szCs w:val="18"/>
          <w:shd w:val="clear" w:color="auto" w:fill="FFFFFF"/>
        </w:rPr>
        <w:t>La calidad de la atención que reciben los menores de edad y sus familias, el estado de salud y de educación de los niños, niñas y adolescentes que en ella residan, y las condiciones físicas del centro de residencia, en su caso.</w:t>
      </w:r>
      <w:r w:rsidRPr="00AF0BF8">
        <w:rPr>
          <w:rFonts w:ascii="Verdana" w:hAnsi="Verdana" w:cs="Courier New"/>
          <w:sz w:val="18"/>
          <w:szCs w:val="18"/>
        </w:rPr>
        <w:br/>
      </w:r>
      <w:r w:rsidRPr="00AF0BF8">
        <w:rPr>
          <w:rFonts w:ascii="Verdana" w:hAnsi="Verdana" w:cs="Courier New"/>
          <w:sz w:val="18"/>
          <w:szCs w:val="18"/>
          <w:shd w:val="clear" w:color="auto" w:fill="FFFFFF"/>
        </w:rPr>
        <w:t>5) Los criterios empleados por el colaborador acreditado para decidir el ingreso y el egreso de niños, niñas o adolescentes.</w:t>
      </w:r>
    </w:p>
    <w:p w14:paraId="48553A65" w14:textId="77777777" w:rsidR="00C603D1" w:rsidRPr="00AF0BF8" w:rsidRDefault="00C603D1" w:rsidP="00C603D1">
      <w:pPr>
        <w:pStyle w:val="Prrafodelista"/>
        <w:numPr>
          <w:ilvl w:val="0"/>
          <w:numId w:val="27"/>
        </w:numPr>
        <w:autoSpaceDE w:val="0"/>
        <w:autoSpaceDN w:val="0"/>
        <w:adjustRightInd w:val="0"/>
        <w:ind w:left="0" w:firstLine="0"/>
        <w:contextualSpacing/>
        <w:jc w:val="both"/>
        <w:rPr>
          <w:rFonts w:ascii="Verdana" w:hAnsi="Verdana" w:cs="Arial"/>
          <w:sz w:val="18"/>
          <w:szCs w:val="18"/>
        </w:rPr>
      </w:pPr>
      <w:r w:rsidRPr="00AF0BF8">
        <w:rPr>
          <w:rFonts w:ascii="Verdana" w:hAnsi="Verdana" w:cs="Courier New"/>
          <w:sz w:val="18"/>
          <w:szCs w:val="18"/>
          <w:shd w:val="clear" w:color="auto" w:fill="FFFFFF"/>
        </w:rPr>
        <w:t>La administración transparente, eficiente, eficaz e idónea de los recursos que conforman la subvención, de conformidad con los fines para los cuales aquella se haya otorgado, según la línea de acción subvencionable que corresponda.</w:t>
      </w:r>
    </w:p>
    <w:p w14:paraId="08AE11C2" w14:textId="77777777" w:rsidR="00C603D1" w:rsidRPr="00AF0BF8" w:rsidRDefault="00C603D1" w:rsidP="00C603D1">
      <w:pPr>
        <w:pStyle w:val="Prrafodelista"/>
        <w:autoSpaceDE w:val="0"/>
        <w:autoSpaceDN w:val="0"/>
        <w:adjustRightInd w:val="0"/>
        <w:ind w:left="0"/>
        <w:jc w:val="both"/>
        <w:rPr>
          <w:rFonts w:ascii="Verdana" w:hAnsi="Verdana" w:cs="Courier New"/>
          <w:sz w:val="18"/>
          <w:szCs w:val="18"/>
          <w:shd w:val="clear" w:color="auto" w:fill="FFFFFF"/>
        </w:rPr>
      </w:pPr>
    </w:p>
    <w:p w14:paraId="18EBE385" w14:textId="77777777" w:rsidR="00C603D1" w:rsidRPr="00AF0BF8" w:rsidRDefault="00C603D1" w:rsidP="00C603D1">
      <w:pPr>
        <w:pStyle w:val="Prrafodelista"/>
        <w:autoSpaceDE w:val="0"/>
        <w:autoSpaceDN w:val="0"/>
        <w:adjustRightInd w:val="0"/>
        <w:ind w:left="0"/>
        <w:jc w:val="both"/>
        <w:rPr>
          <w:rFonts w:ascii="Verdana" w:hAnsi="Verdana" w:cs="Courier New"/>
          <w:sz w:val="18"/>
          <w:szCs w:val="18"/>
          <w:shd w:val="clear" w:color="auto" w:fill="FFFFFF"/>
        </w:rPr>
      </w:pPr>
      <w:r w:rsidRPr="00AF0BF8">
        <w:rPr>
          <w:rFonts w:ascii="Verdana" w:hAnsi="Verdana" w:cs="Courier New"/>
          <w:sz w:val="18"/>
          <w:szCs w:val="18"/>
          <w:shd w:val="clear" w:color="auto" w:fill="FFFFFF"/>
        </w:rPr>
        <w:t>Deberán considerarse como criterios objetivos, a lo menos, los siguientes:</w:t>
      </w:r>
    </w:p>
    <w:p w14:paraId="2C8426F5" w14:textId="77777777" w:rsidR="00C603D1" w:rsidRPr="00AF0BF8" w:rsidRDefault="00C603D1" w:rsidP="00C603D1">
      <w:pPr>
        <w:pStyle w:val="Prrafodelista"/>
        <w:autoSpaceDE w:val="0"/>
        <w:autoSpaceDN w:val="0"/>
        <w:adjustRightInd w:val="0"/>
        <w:ind w:left="0"/>
        <w:jc w:val="both"/>
        <w:rPr>
          <w:rFonts w:ascii="Verdana" w:hAnsi="Verdana" w:cs="Courier New"/>
          <w:sz w:val="18"/>
          <w:szCs w:val="18"/>
          <w:shd w:val="clear" w:color="auto" w:fill="FFFFFF"/>
        </w:rPr>
      </w:pPr>
      <w:r w:rsidRPr="00AF0BF8">
        <w:rPr>
          <w:rFonts w:ascii="Verdana" w:hAnsi="Verdana" w:cs="Courier New"/>
          <w:sz w:val="18"/>
          <w:szCs w:val="18"/>
        </w:rPr>
        <w:br/>
      </w:r>
      <w:r w:rsidRPr="00AF0BF8">
        <w:rPr>
          <w:rFonts w:ascii="Verdana" w:hAnsi="Verdana" w:cs="Courier New"/>
          <w:sz w:val="18"/>
          <w:szCs w:val="18"/>
          <w:shd w:val="clear" w:color="auto" w:fill="FFFFFF"/>
        </w:rPr>
        <w:t xml:space="preserve">a) Otorgar un trato digno y respetuoso a los niños, niñas y adolescentes. </w:t>
      </w:r>
      <w:r w:rsidRPr="00AF0BF8">
        <w:rPr>
          <w:rFonts w:ascii="Verdana" w:hAnsi="Verdana" w:cs="Courier New"/>
          <w:sz w:val="18"/>
          <w:szCs w:val="18"/>
        </w:rPr>
        <w:br/>
      </w:r>
      <w:r w:rsidRPr="00AF0BF8">
        <w:rPr>
          <w:rFonts w:ascii="Verdana" w:hAnsi="Verdana" w:cs="Courier New"/>
          <w:sz w:val="18"/>
          <w:szCs w:val="18"/>
          <w:shd w:val="clear" w:color="auto" w:fill="FFFFFF"/>
        </w:rPr>
        <w:t>b) Revinculación familiar o la búsqueda de una medida de cuidado definitivo con base familiar.</w:t>
      </w:r>
      <w:r w:rsidRPr="00AF0BF8">
        <w:rPr>
          <w:rFonts w:ascii="Verdana" w:hAnsi="Verdana" w:cs="Courier New"/>
          <w:sz w:val="18"/>
          <w:szCs w:val="18"/>
        </w:rPr>
        <w:br/>
      </w:r>
      <w:r w:rsidRPr="00AF0BF8">
        <w:rPr>
          <w:rFonts w:ascii="Verdana" w:hAnsi="Verdana" w:cs="Courier New"/>
          <w:sz w:val="18"/>
          <w:szCs w:val="18"/>
          <w:shd w:val="clear" w:color="auto" w:fill="FFFFFF"/>
        </w:rPr>
        <w:t>c) Asistencia oportuna en el acceso a las prestaciones de educación y salud de los niños, niñas y adolescentes.</w:t>
      </w:r>
    </w:p>
    <w:p w14:paraId="64D73CF9" w14:textId="05DCAAD9" w:rsidR="00C603D1" w:rsidRPr="00AF0BF8" w:rsidRDefault="00C603D1" w:rsidP="00C07E46">
      <w:pPr>
        <w:pStyle w:val="Prrafodelista"/>
        <w:numPr>
          <w:ilvl w:val="0"/>
          <w:numId w:val="2"/>
        </w:numPr>
        <w:tabs>
          <w:tab w:val="clear" w:pos="720"/>
          <w:tab w:val="num" w:pos="0"/>
        </w:tabs>
        <w:autoSpaceDE w:val="0"/>
        <w:autoSpaceDN w:val="0"/>
        <w:adjustRightInd w:val="0"/>
        <w:ind w:left="0" w:firstLine="0"/>
        <w:contextualSpacing/>
        <w:jc w:val="both"/>
        <w:rPr>
          <w:rFonts w:ascii="Verdana" w:hAnsi="Verdana" w:cs="Courier New"/>
          <w:sz w:val="18"/>
          <w:szCs w:val="18"/>
          <w:shd w:val="clear" w:color="auto" w:fill="FFFFFF"/>
        </w:rPr>
      </w:pPr>
      <w:r w:rsidRPr="00AF0BF8">
        <w:rPr>
          <w:rFonts w:ascii="Verdana" w:hAnsi="Verdana" w:cs="Courier New"/>
          <w:sz w:val="18"/>
          <w:szCs w:val="18"/>
          <w:shd w:val="clear" w:color="auto" w:fill="FFFFFF"/>
        </w:rPr>
        <w:t>Idoneidad y pertinencia de la intervención ejecutada por los organismos colaboradores orientada a la restitución de los derechos de los niños, niñas y adolescentes.</w:t>
      </w:r>
      <w:r w:rsidRPr="00AF0BF8">
        <w:rPr>
          <w:rFonts w:ascii="Verdana" w:hAnsi="Verdana" w:cs="Courier New"/>
          <w:sz w:val="18"/>
          <w:szCs w:val="18"/>
        </w:rPr>
        <w:br/>
      </w:r>
      <w:r w:rsidRPr="00AF0BF8">
        <w:rPr>
          <w:rFonts w:ascii="Verdana" w:hAnsi="Verdana" w:cs="Courier New"/>
          <w:sz w:val="18"/>
          <w:szCs w:val="18"/>
        </w:rPr>
        <w:br/>
      </w:r>
      <w:r w:rsidRPr="00AF0BF8">
        <w:rPr>
          <w:rFonts w:ascii="Verdana" w:hAnsi="Verdana" w:cs="Courier New"/>
          <w:sz w:val="18"/>
          <w:szCs w:val="18"/>
          <w:shd w:val="clear" w:color="auto" w:fill="FFFFFF"/>
        </w:rPr>
        <w:t>El reglamento desarrollará estos criterios, considerando y ponderando mecanismos que incorporen los informes de visitas realizadas por los jueces de acuerdo a lo dispuesto en la ley N° 19.968, que crea los Tribunales de Familia, así como otros informes emanados de organismos e instituciones que tengan por objeto la promoción, la protección o la defensa de los derechos de la niñez, y la opinión de los niños, niñas y adolescentes, debiendo mantenerse el debido resguardo de los datos personales de quienes participen en ellos.</w:t>
      </w:r>
    </w:p>
    <w:p w14:paraId="304B1099" w14:textId="77777777" w:rsidR="00C603D1" w:rsidRPr="00AF0BF8" w:rsidRDefault="00C603D1" w:rsidP="00C603D1">
      <w:pPr>
        <w:autoSpaceDE w:val="0"/>
        <w:autoSpaceDN w:val="0"/>
        <w:adjustRightInd w:val="0"/>
        <w:jc w:val="both"/>
        <w:rPr>
          <w:rFonts w:ascii="Verdana" w:hAnsi="Verdana" w:cs="Courier New"/>
          <w:sz w:val="18"/>
          <w:szCs w:val="18"/>
          <w:shd w:val="clear" w:color="auto" w:fill="FFFFFF"/>
        </w:rPr>
      </w:pPr>
    </w:p>
    <w:p w14:paraId="4AC885E3" w14:textId="77777777" w:rsidR="00C603D1" w:rsidRPr="00E4330E" w:rsidRDefault="00C603D1" w:rsidP="00C603D1">
      <w:pPr>
        <w:autoSpaceDE w:val="0"/>
        <w:autoSpaceDN w:val="0"/>
        <w:adjustRightInd w:val="0"/>
        <w:jc w:val="both"/>
        <w:rPr>
          <w:rFonts w:ascii="Verdana" w:hAnsi="Verdana" w:cs="Courier New"/>
          <w:sz w:val="18"/>
          <w:szCs w:val="18"/>
        </w:rPr>
      </w:pPr>
      <w:r w:rsidRPr="00AF0BF8">
        <w:rPr>
          <w:rFonts w:ascii="Verdana" w:hAnsi="Verdana" w:cs="Courier New"/>
          <w:sz w:val="18"/>
          <w:szCs w:val="18"/>
          <w:shd w:val="clear" w:color="auto" w:fill="FFFFFF"/>
        </w:rPr>
        <w:t>En el mismo sentido, el reglamento determinará la periodicidad y plazos de evaluación de los respectivos convenios y los mecanismos, las metodologías y los procedimientos para dicha evaluación, pudiendo considerar auditorías, rendiciones de cuentas, evaluaciones de impacto, emisiones de informes sobre el uso de la subvención, entre otros. Asimismo, señalará los mecanismos por medio de los cuales los colaboradores acreditados podrán conocer la metodología utilizada para estos efectos.</w:t>
      </w:r>
    </w:p>
    <w:p w14:paraId="4AF5F8D7" w14:textId="77777777" w:rsidR="00C603D1" w:rsidRPr="00E4330E" w:rsidRDefault="00C603D1" w:rsidP="009F55F4">
      <w:pPr>
        <w:autoSpaceDE w:val="0"/>
        <w:autoSpaceDN w:val="0"/>
        <w:adjustRightInd w:val="0"/>
        <w:jc w:val="both"/>
        <w:rPr>
          <w:rFonts w:ascii="Verdana" w:hAnsi="Verdana" w:cs="Arial"/>
          <w:sz w:val="18"/>
          <w:szCs w:val="18"/>
        </w:rPr>
      </w:pPr>
    </w:p>
    <w:p w14:paraId="251B7D0A" w14:textId="77777777" w:rsidR="009F55F4" w:rsidRPr="00B42124" w:rsidRDefault="009F55F4" w:rsidP="009F55F4">
      <w:pPr>
        <w:autoSpaceDE w:val="0"/>
        <w:autoSpaceDN w:val="0"/>
        <w:adjustRightInd w:val="0"/>
        <w:jc w:val="both"/>
        <w:rPr>
          <w:rFonts w:ascii="Verdana" w:hAnsi="Verdana" w:cs="Arial"/>
          <w:sz w:val="18"/>
          <w:szCs w:val="18"/>
        </w:rPr>
      </w:pPr>
      <w:r w:rsidRPr="00E4330E">
        <w:rPr>
          <w:rFonts w:ascii="Verdana" w:hAnsi="Verdana" w:cs="Arial"/>
          <w:sz w:val="18"/>
          <w:szCs w:val="18"/>
        </w:rPr>
        <w:t xml:space="preserve">Al momento de verificarse las evaluaciones </w:t>
      </w:r>
      <w:r w:rsidRPr="007716CE">
        <w:rPr>
          <w:rFonts w:ascii="Verdana" w:hAnsi="Verdana" w:cs="Arial"/>
          <w:sz w:val="18"/>
          <w:szCs w:val="18"/>
        </w:rPr>
        <w:t>anuales</w:t>
      </w:r>
      <w:r w:rsidRPr="00E4330E">
        <w:rPr>
          <w:rFonts w:ascii="Verdana" w:hAnsi="Verdana" w:cs="Arial"/>
          <w:sz w:val="18"/>
          <w:szCs w:val="18"/>
        </w:rPr>
        <w:t xml:space="preserve"> del proyecto, el Colaborador deberá presentar un certificado de Antecedentes Laborales y Previsionales, emanado de la Dirección del Trabajo, que </w:t>
      </w:r>
      <w:r w:rsidR="006A3078" w:rsidRPr="00E4330E">
        <w:rPr>
          <w:rFonts w:ascii="Verdana" w:hAnsi="Verdana" w:cs="Arial"/>
          <w:sz w:val="18"/>
          <w:szCs w:val="18"/>
        </w:rPr>
        <w:t>dé</w:t>
      </w:r>
      <w:r w:rsidRPr="00E4330E">
        <w:rPr>
          <w:rFonts w:ascii="Verdana" w:hAnsi="Verdana" w:cs="Arial"/>
          <w:sz w:val="18"/>
          <w:szCs w:val="18"/>
        </w:rPr>
        <w:t xml:space="preserve"> cuenta de la situación previsional de todos los trabajadores de la Institución, al último día del mes anterior a aquél en que se cumplen los períodos anuales objeto de evaluación. La presentación de dicho certificado, por el Colaborador Acreditado, dando cuenta de la inexistencia de deudas previsionales con los trabajadores, se considerará como elemento determinante para la decisión de prorrogar el convenio</w:t>
      </w:r>
      <w:r w:rsidR="00870805" w:rsidRPr="00E4330E">
        <w:rPr>
          <w:rFonts w:ascii="Verdana" w:hAnsi="Verdana" w:cs="Arial"/>
          <w:sz w:val="18"/>
          <w:szCs w:val="18"/>
        </w:rPr>
        <w:t>.</w:t>
      </w:r>
      <w:r w:rsidR="004A3B3F" w:rsidRPr="00E4330E">
        <w:rPr>
          <w:rFonts w:ascii="Verdana" w:hAnsi="Verdana" w:cs="Arial"/>
          <w:sz w:val="18"/>
          <w:szCs w:val="18"/>
        </w:rPr>
        <w:t xml:space="preserve"> </w:t>
      </w:r>
      <w:r w:rsidR="00117749" w:rsidRPr="00E4330E">
        <w:rPr>
          <w:rFonts w:ascii="Verdana" w:hAnsi="Verdana" w:cs="Arial"/>
          <w:sz w:val="18"/>
          <w:szCs w:val="18"/>
        </w:rPr>
        <w:t xml:space="preserve">Esto sólo será exigible para </w:t>
      </w:r>
      <w:r w:rsidR="00117749" w:rsidRPr="00B42124">
        <w:rPr>
          <w:rFonts w:ascii="Verdana" w:hAnsi="Verdana" w:cs="Arial"/>
          <w:sz w:val="18"/>
          <w:szCs w:val="18"/>
        </w:rPr>
        <w:t>las instituciones privadas.</w:t>
      </w:r>
    </w:p>
    <w:p w14:paraId="2A98A002" w14:textId="77777777" w:rsidR="00F87AA3" w:rsidRPr="00B42124" w:rsidRDefault="00F87AA3" w:rsidP="009F55F4">
      <w:pPr>
        <w:autoSpaceDE w:val="0"/>
        <w:autoSpaceDN w:val="0"/>
        <w:adjustRightInd w:val="0"/>
        <w:jc w:val="both"/>
        <w:rPr>
          <w:rFonts w:ascii="Verdana" w:hAnsi="Verdana" w:cs="ArialMT"/>
          <w:sz w:val="18"/>
          <w:szCs w:val="18"/>
        </w:rPr>
      </w:pPr>
    </w:p>
    <w:p w14:paraId="3C3F291F" w14:textId="77777777" w:rsidR="003A78F2" w:rsidRPr="00B42124" w:rsidRDefault="003A78F2" w:rsidP="003A78F2">
      <w:pPr>
        <w:autoSpaceDE w:val="0"/>
        <w:autoSpaceDN w:val="0"/>
        <w:adjustRightInd w:val="0"/>
        <w:jc w:val="both"/>
        <w:rPr>
          <w:rFonts w:ascii="Verdana" w:hAnsi="Verdana" w:cs="Courier New"/>
          <w:sz w:val="18"/>
          <w:szCs w:val="18"/>
          <w:shd w:val="clear" w:color="auto" w:fill="FFFFFF"/>
        </w:rPr>
      </w:pPr>
      <w:r w:rsidRPr="00B42124">
        <w:rPr>
          <w:rFonts w:ascii="Verdana" w:hAnsi="Verdana" w:cs="Courier New"/>
          <w:sz w:val="18"/>
          <w:szCs w:val="18"/>
          <w:shd w:val="clear" w:color="auto" w:fill="FFFFFF"/>
        </w:rPr>
        <w:t>Como consecuencia de la evaluación, el SENAME podrá emitir instrucciones particulares a los colaboradores acreditados, indicando las deficiencias a corregir, con la finalidad de que el organismo adopte las medidas que correspondan dentro del plazo que determinará el Servicio, el que no podrá superar los noventa días, pudiendo prorrogarse por una sola vez y por el mismo plazo, en caso de existir razones fundadas. Excepcionalmente, y sólo en los casos en los que la naturaleza de las instrucciones que se ordena cumplir lo exija, podrá otorgarse fundadamente un plazo superior para su cumplimiento.</w:t>
      </w:r>
    </w:p>
    <w:p w14:paraId="43A314E5" w14:textId="77777777" w:rsidR="00FB0B4A" w:rsidRDefault="00FB0B4A" w:rsidP="003A78F2">
      <w:pPr>
        <w:autoSpaceDE w:val="0"/>
        <w:autoSpaceDN w:val="0"/>
        <w:adjustRightInd w:val="0"/>
        <w:jc w:val="both"/>
        <w:rPr>
          <w:rFonts w:ascii="Verdana" w:hAnsi="Verdana" w:cs="Courier New"/>
          <w:sz w:val="18"/>
          <w:szCs w:val="18"/>
        </w:rPr>
      </w:pPr>
    </w:p>
    <w:p w14:paraId="42CC0DCD" w14:textId="6ED97518" w:rsidR="00FB0B4A" w:rsidRDefault="00FB0B4A" w:rsidP="003A78F2">
      <w:pPr>
        <w:autoSpaceDE w:val="0"/>
        <w:autoSpaceDN w:val="0"/>
        <w:adjustRightInd w:val="0"/>
        <w:jc w:val="both"/>
        <w:rPr>
          <w:rFonts w:ascii="Verdana" w:hAnsi="Verdana" w:cs="Courier New"/>
          <w:sz w:val="18"/>
          <w:szCs w:val="18"/>
        </w:rPr>
      </w:pPr>
      <w:r>
        <w:rPr>
          <w:rFonts w:ascii="Verdana" w:hAnsi="Verdana" w:cs="Courier New"/>
          <w:sz w:val="18"/>
          <w:szCs w:val="18"/>
        </w:rPr>
        <w:t xml:space="preserve">En el caso de que los proyectos sean prorrogados en virtud de los buenos resultados obtenidos, </w:t>
      </w:r>
    </w:p>
    <w:p w14:paraId="40547566" w14:textId="7102AE2D" w:rsidR="00FB0B4A" w:rsidRPr="007716CE" w:rsidRDefault="00FB0B4A" w:rsidP="003A78F2">
      <w:pPr>
        <w:autoSpaceDE w:val="0"/>
        <w:autoSpaceDN w:val="0"/>
        <w:adjustRightInd w:val="0"/>
        <w:jc w:val="both"/>
        <w:rPr>
          <w:rFonts w:ascii="Verdana" w:hAnsi="Verdana" w:cs="Courier New"/>
          <w:sz w:val="18"/>
          <w:szCs w:val="18"/>
          <w:lang w:val="es-CL"/>
        </w:rPr>
      </w:pPr>
      <w:r w:rsidRPr="00FB0B4A">
        <w:rPr>
          <w:rFonts w:ascii="Verdana" w:hAnsi="Verdana" w:cs="Courier New"/>
          <w:sz w:val="18"/>
          <w:szCs w:val="18"/>
          <w:lang w:val="es-CL"/>
        </w:rPr>
        <w:t>el Organismo Colaborador responsable de su ejecución, debe presentar a la Dirección Regional un Plan de Trabajo para el</w:t>
      </w:r>
      <w:r>
        <w:rPr>
          <w:rFonts w:ascii="Verdana" w:hAnsi="Verdana" w:cs="Courier New"/>
          <w:sz w:val="18"/>
          <w:szCs w:val="18"/>
          <w:lang w:val="es-CL"/>
        </w:rPr>
        <w:t xml:space="preserve"> nuevo</w:t>
      </w:r>
      <w:r w:rsidRPr="00FB0B4A">
        <w:rPr>
          <w:rFonts w:ascii="Verdana" w:hAnsi="Verdana" w:cs="Courier New"/>
          <w:sz w:val="18"/>
          <w:szCs w:val="18"/>
          <w:lang w:val="es-CL"/>
        </w:rPr>
        <w:t xml:space="preserve"> período </w:t>
      </w:r>
      <w:r>
        <w:rPr>
          <w:rFonts w:ascii="Verdana" w:hAnsi="Verdana" w:cs="Courier New"/>
          <w:sz w:val="18"/>
          <w:szCs w:val="18"/>
          <w:lang w:val="es-CL"/>
        </w:rPr>
        <w:t xml:space="preserve">de ejecución, </w:t>
      </w:r>
      <w:r w:rsidRPr="00FB0B4A">
        <w:rPr>
          <w:rFonts w:ascii="Verdana" w:hAnsi="Verdana" w:cs="Courier New"/>
          <w:sz w:val="18"/>
          <w:szCs w:val="18"/>
          <w:lang w:val="es-CL"/>
        </w:rPr>
        <w:t>que incluya las estrategias a desarrollar para la superación de debilidades u otros reparos que SENAME haya notificado previamente a este organismo, en el proceso de supervisión y/o en las evaluaciones anuales del desempeño del proyecto, o para continuar desarrollando ámbitos de mejoramiento, como también para dar continuidad y fortalecer las buenas prácticas tanto en la gestión técnica como administrativa del proyecto</w:t>
      </w:r>
      <w:r>
        <w:rPr>
          <w:rFonts w:ascii="Verdana" w:hAnsi="Verdana" w:cs="Courier New"/>
          <w:sz w:val="18"/>
          <w:szCs w:val="18"/>
          <w:lang w:val="es-CL"/>
        </w:rPr>
        <w:t xml:space="preserve">. El proceso de prórroga se apegará a lo instruido por este Servicio. </w:t>
      </w:r>
    </w:p>
    <w:p w14:paraId="5E194D2C" w14:textId="095E645D" w:rsidR="003A78F2" w:rsidRPr="00B42124" w:rsidRDefault="003A78F2" w:rsidP="003A78F2">
      <w:pPr>
        <w:autoSpaceDE w:val="0"/>
        <w:autoSpaceDN w:val="0"/>
        <w:adjustRightInd w:val="0"/>
        <w:jc w:val="both"/>
        <w:rPr>
          <w:rFonts w:ascii="Verdana" w:hAnsi="Verdana" w:cs="Courier New"/>
          <w:sz w:val="18"/>
          <w:szCs w:val="18"/>
          <w:shd w:val="clear" w:color="auto" w:fill="FFFFFF"/>
        </w:rPr>
      </w:pPr>
      <w:r w:rsidRPr="00B42124">
        <w:rPr>
          <w:rFonts w:ascii="Verdana" w:hAnsi="Verdana" w:cs="Courier New"/>
          <w:sz w:val="18"/>
          <w:szCs w:val="18"/>
        </w:rPr>
        <w:br/>
      </w:r>
      <w:r w:rsidRPr="00B42124">
        <w:rPr>
          <w:rFonts w:ascii="Verdana" w:hAnsi="Verdana" w:cs="Courier New"/>
          <w:sz w:val="18"/>
          <w:szCs w:val="18"/>
          <w:shd w:val="clear" w:color="auto" w:fill="FFFFFF"/>
        </w:rPr>
        <w:t>El retardo injustificado en el cumplimiento de las instrucciones será sancionado de conformidad con lo dispuesto en el artículo 37 de la Ley N° 20</w:t>
      </w:r>
      <w:r w:rsidR="00FB0B4A">
        <w:rPr>
          <w:rFonts w:ascii="Verdana" w:hAnsi="Verdana" w:cs="Courier New"/>
          <w:sz w:val="18"/>
          <w:szCs w:val="18"/>
          <w:shd w:val="clear" w:color="auto" w:fill="FFFFFF"/>
        </w:rPr>
        <w:t>.</w:t>
      </w:r>
      <w:r w:rsidRPr="00B42124">
        <w:rPr>
          <w:rFonts w:ascii="Verdana" w:hAnsi="Verdana" w:cs="Courier New"/>
          <w:sz w:val="18"/>
          <w:szCs w:val="18"/>
          <w:shd w:val="clear" w:color="auto" w:fill="FFFFFF"/>
        </w:rPr>
        <w:t>032.</w:t>
      </w:r>
    </w:p>
    <w:p w14:paraId="0BB272B2" w14:textId="77777777" w:rsidR="003A78F2" w:rsidRPr="00E4330E" w:rsidRDefault="003A78F2" w:rsidP="003A78F2">
      <w:pPr>
        <w:autoSpaceDE w:val="0"/>
        <w:autoSpaceDN w:val="0"/>
        <w:adjustRightInd w:val="0"/>
        <w:jc w:val="both"/>
        <w:rPr>
          <w:rFonts w:ascii="Verdana" w:hAnsi="Verdana" w:cs="Arial"/>
          <w:sz w:val="18"/>
          <w:szCs w:val="18"/>
        </w:rPr>
      </w:pPr>
      <w:r w:rsidRPr="00B42124">
        <w:rPr>
          <w:rFonts w:ascii="Verdana" w:hAnsi="Verdana" w:cs="Courier New"/>
          <w:sz w:val="18"/>
          <w:szCs w:val="18"/>
        </w:rPr>
        <w:br/>
      </w:r>
      <w:r w:rsidRPr="00B42124">
        <w:rPr>
          <w:rFonts w:ascii="Verdana" w:hAnsi="Verdana" w:cs="Courier New"/>
          <w:sz w:val="18"/>
          <w:szCs w:val="18"/>
          <w:shd w:val="clear" w:color="auto" w:fill="FFFFFF"/>
        </w:rPr>
        <w:t>Lo anterior se entiende sin perjuicio de la adopción por parte del SENAME de las demás acciones que contemple la normativa vigente.</w:t>
      </w:r>
    </w:p>
    <w:p w14:paraId="57E6C4BE" w14:textId="77777777" w:rsidR="003A78F2" w:rsidRPr="00E4330E" w:rsidRDefault="003A78F2" w:rsidP="009F55F4">
      <w:pPr>
        <w:autoSpaceDE w:val="0"/>
        <w:autoSpaceDN w:val="0"/>
        <w:adjustRightInd w:val="0"/>
        <w:jc w:val="both"/>
        <w:rPr>
          <w:rFonts w:ascii="Verdana" w:hAnsi="Verdana" w:cs="Arial"/>
          <w:sz w:val="18"/>
          <w:szCs w:val="18"/>
        </w:rPr>
      </w:pPr>
    </w:p>
    <w:p w14:paraId="3E540F03" w14:textId="77777777" w:rsidR="009F55F4" w:rsidRPr="00E4330E" w:rsidRDefault="009F55F4" w:rsidP="009F55F4">
      <w:pPr>
        <w:autoSpaceDE w:val="0"/>
        <w:autoSpaceDN w:val="0"/>
        <w:adjustRightInd w:val="0"/>
        <w:jc w:val="both"/>
        <w:rPr>
          <w:rFonts w:ascii="Verdana" w:hAnsi="Verdana" w:cs="ArialMT"/>
          <w:sz w:val="18"/>
          <w:szCs w:val="18"/>
        </w:rPr>
      </w:pPr>
    </w:p>
    <w:p w14:paraId="39D0BFB4" w14:textId="77777777" w:rsidR="00FF4C76" w:rsidRPr="00E4330E" w:rsidRDefault="00FF4C76" w:rsidP="00FF4C76">
      <w:pPr>
        <w:autoSpaceDE w:val="0"/>
        <w:autoSpaceDN w:val="0"/>
        <w:adjustRightInd w:val="0"/>
        <w:jc w:val="both"/>
        <w:rPr>
          <w:rFonts w:ascii="Verdana" w:hAnsi="Verdana" w:cs="Arial"/>
          <w:b/>
          <w:sz w:val="18"/>
          <w:szCs w:val="18"/>
        </w:rPr>
      </w:pPr>
      <w:r w:rsidRPr="00E4330E">
        <w:rPr>
          <w:rFonts w:ascii="Verdana" w:hAnsi="Verdana" w:cs="Arial"/>
          <w:b/>
          <w:sz w:val="18"/>
          <w:szCs w:val="18"/>
        </w:rPr>
        <w:t>1</w:t>
      </w:r>
      <w:r w:rsidR="00E5208F" w:rsidRPr="00E4330E">
        <w:rPr>
          <w:rFonts w:ascii="Verdana" w:hAnsi="Verdana" w:cs="Arial"/>
          <w:b/>
          <w:sz w:val="18"/>
          <w:szCs w:val="18"/>
        </w:rPr>
        <w:t>8</w:t>
      </w:r>
      <w:r w:rsidRPr="00E4330E">
        <w:rPr>
          <w:rFonts w:ascii="Verdana" w:hAnsi="Verdana" w:cs="Arial"/>
          <w:b/>
          <w:sz w:val="18"/>
          <w:szCs w:val="18"/>
        </w:rPr>
        <w:t>.</w:t>
      </w:r>
      <w:r w:rsidRPr="00E4330E">
        <w:rPr>
          <w:rFonts w:ascii="Verdana" w:hAnsi="Verdana" w:cs="Arial"/>
          <w:b/>
          <w:sz w:val="18"/>
          <w:szCs w:val="18"/>
        </w:rPr>
        <w:tab/>
        <w:t>Rendición de cuentas:</w:t>
      </w:r>
    </w:p>
    <w:p w14:paraId="18573F86" w14:textId="77777777" w:rsidR="00FF4C76" w:rsidRPr="00E4330E" w:rsidRDefault="00FF4C76" w:rsidP="00FF4C76">
      <w:pPr>
        <w:autoSpaceDE w:val="0"/>
        <w:autoSpaceDN w:val="0"/>
        <w:adjustRightInd w:val="0"/>
        <w:jc w:val="both"/>
        <w:rPr>
          <w:rFonts w:ascii="Verdana" w:hAnsi="Verdana" w:cs="Arial"/>
          <w:b/>
          <w:sz w:val="18"/>
          <w:szCs w:val="18"/>
        </w:rPr>
      </w:pPr>
    </w:p>
    <w:p w14:paraId="662CB711" w14:textId="4772BE2F" w:rsidR="00FF4C76" w:rsidRPr="00E4330E" w:rsidRDefault="00FF4C76" w:rsidP="00FF4C76">
      <w:pPr>
        <w:autoSpaceDE w:val="0"/>
        <w:autoSpaceDN w:val="0"/>
        <w:adjustRightInd w:val="0"/>
        <w:jc w:val="both"/>
        <w:rPr>
          <w:rFonts w:ascii="Verdana" w:hAnsi="Verdana" w:cs="Arial"/>
          <w:sz w:val="18"/>
          <w:szCs w:val="18"/>
        </w:rPr>
      </w:pPr>
      <w:r w:rsidRPr="00E4330E">
        <w:rPr>
          <w:rFonts w:ascii="Verdana" w:hAnsi="Verdana" w:cs="Arial"/>
          <w:sz w:val="18"/>
          <w:szCs w:val="18"/>
        </w:rPr>
        <w:t xml:space="preserve">La subvención transferida por el Servicio Nacional de Menores al colaborador acreditado deberá ser destinada al cumplimiento de las actividades y al sujeto de atención contemplado en los artículos 3º y 5º de la Ley Nº 20.032 y a los objetivos de los respectivos proyectos. La </w:t>
      </w:r>
      <w:r w:rsidRPr="00E4330E">
        <w:rPr>
          <w:rFonts w:ascii="Verdana" w:hAnsi="Verdana" w:cs="Arial"/>
          <w:sz w:val="18"/>
          <w:szCs w:val="18"/>
        </w:rPr>
        <w:lastRenderedPageBreak/>
        <w:t>supervisión financiera al gasto de la subvención se orientará a verificar el cumplimiento de los objetivos del proyecto</w:t>
      </w:r>
      <w:r w:rsidR="00381F58">
        <w:rPr>
          <w:rFonts w:ascii="Verdana" w:hAnsi="Verdana" w:cs="Arial"/>
          <w:sz w:val="18"/>
          <w:szCs w:val="18"/>
        </w:rPr>
        <w:t xml:space="preserve"> y </w:t>
      </w:r>
      <w:r w:rsidR="000C31D5">
        <w:rPr>
          <w:rFonts w:ascii="Verdana" w:hAnsi="Verdana" w:cs="Arial"/>
          <w:sz w:val="18"/>
          <w:szCs w:val="18"/>
        </w:rPr>
        <w:t>el buen uso de los recursos transferidos</w:t>
      </w:r>
      <w:r w:rsidR="00381F58">
        <w:rPr>
          <w:rFonts w:ascii="Verdana" w:hAnsi="Verdana" w:cs="Arial"/>
          <w:sz w:val="18"/>
          <w:szCs w:val="18"/>
        </w:rPr>
        <w:t>.</w:t>
      </w:r>
    </w:p>
    <w:p w14:paraId="5C77FAA4" w14:textId="77777777" w:rsidR="00FF4C76" w:rsidRPr="00E4330E" w:rsidRDefault="00FF4C76" w:rsidP="00FF4C76">
      <w:pPr>
        <w:autoSpaceDE w:val="0"/>
        <w:autoSpaceDN w:val="0"/>
        <w:adjustRightInd w:val="0"/>
        <w:jc w:val="both"/>
        <w:rPr>
          <w:rFonts w:ascii="Verdana" w:hAnsi="Verdana" w:cs="Arial"/>
          <w:sz w:val="18"/>
          <w:szCs w:val="18"/>
        </w:rPr>
      </w:pPr>
    </w:p>
    <w:p w14:paraId="01D73BE6" w14:textId="77777777" w:rsidR="00FF4C76" w:rsidRPr="00E4330E" w:rsidRDefault="00FF4C76" w:rsidP="00FF4C76">
      <w:pPr>
        <w:autoSpaceDE w:val="0"/>
        <w:autoSpaceDN w:val="0"/>
        <w:adjustRightInd w:val="0"/>
        <w:jc w:val="both"/>
        <w:rPr>
          <w:rFonts w:ascii="Verdana" w:hAnsi="Verdana" w:cs="Arial"/>
          <w:sz w:val="18"/>
          <w:szCs w:val="18"/>
        </w:rPr>
      </w:pPr>
      <w:r w:rsidRPr="00E4330E">
        <w:rPr>
          <w:rFonts w:ascii="Verdana" w:hAnsi="Verdana" w:cs="Arial"/>
          <w:sz w:val="18"/>
          <w:szCs w:val="18"/>
        </w:rPr>
        <w:t>La subvención fiscal deberá ser destinada por el colaborador acreditado al financiamiento de aquellos gastos que origina la atención de los adolescentes,</w:t>
      </w:r>
      <w:r w:rsidR="00B84945" w:rsidRPr="00E4330E">
        <w:rPr>
          <w:rFonts w:ascii="Verdana" w:hAnsi="Verdana" w:cs="Arial"/>
          <w:sz w:val="18"/>
          <w:szCs w:val="18"/>
        </w:rPr>
        <w:t xml:space="preserve"> consistente en </w:t>
      </w:r>
      <w:r w:rsidRPr="00E4330E">
        <w:rPr>
          <w:rFonts w:ascii="Verdana" w:hAnsi="Verdana" w:cs="Arial"/>
          <w:sz w:val="18"/>
          <w:szCs w:val="18"/>
        </w:rPr>
        <w:t>remuneraciones y otros beneficios legales del personal, alimentación, vestuario, educación, salud, higiene, deportes y recreación, consumos básicos, mantenciones y reparaciones de inmuebles e instalaciones y, en general, todos aquellos gastos de administración u otra naturaleza que se efectúen con motivo de las actividades que desarrollen para la atención de ellos y la ejecución de los proyectos aprobados por el SENAME.</w:t>
      </w:r>
    </w:p>
    <w:p w14:paraId="3921A39F" w14:textId="77777777" w:rsidR="00870805" w:rsidRPr="00E4330E" w:rsidRDefault="00870805" w:rsidP="00FF4C76">
      <w:pPr>
        <w:autoSpaceDE w:val="0"/>
        <w:autoSpaceDN w:val="0"/>
        <w:adjustRightInd w:val="0"/>
        <w:jc w:val="both"/>
        <w:rPr>
          <w:rFonts w:ascii="Verdana" w:hAnsi="Verdana" w:cs="Arial"/>
          <w:sz w:val="18"/>
          <w:szCs w:val="18"/>
          <w:highlight w:val="yellow"/>
        </w:rPr>
      </w:pPr>
    </w:p>
    <w:p w14:paraId="5A8EE607" w14:textId="77777777" w:rsidR="00B84945" w:rsidRPr="00E4330E" w:rsidRDefault="00B84945" w:rsidP="00FF4C76">
      <w:pPr>
        <w:autoSpaceDE w:val="0"/>
        <w:autoSpaceDN w:val="0"/>
        <w:adjustRightInd w:val="0"/>
        <w:jc w:val="both"/>
        <w:rPr>
          <w:rFonts w:ascii="Verdana" w:hAnsi="Verdana" w:cs="Arial"/>
          <w:sz w:val="18"/>
          <w:szCs w:val="18"/>
        </w:rPr>
      </w:pPr>
      <w:r w:rsidRPr="00E4330E">
        <w:rPr>
          <w:rFonts w:ascii="Verdana" w:hAnsi="Verdana" w:cs="Arial"/>
          <w:sz w:val="18"/>
          <w:szCs w:val="18"/>
        </w:rPr>
        <w:t>Respecto de la adquisición de bienes inmuebles que realicen los colaborador</w:t>
      </w:r>
      <w:r w:rsidR="00870805" w:rsidRPr="00E4330E">
        <w:rPr>
          <w:rFonts w:ascii="Verdana" w:hAnsi="Verdana" w:cs="Arial"/>
          <w:sz w:val="18"/>
          <w:szCs w:val="18"/>
        </w:rPr>
        <w:t>es</w:t>
      </w:r>
      <w:r w:rsidRPr="00E4330E">
        <w:rPr>
          <w:rFonts w:ascii="Verdana" w:hAnsi="Verdana" w:cs="Arial"/>
          <w:sz w:val="18"/>
          <w:szCs w:val="18"/>
        </w:rPr>
        <w:t xml:space="preserve"> con aportes de la  subvención, regirán las disposiciones contenidas en los artículos 19 y siguientes del Decreto Ley Nº 2.465, de 1979, del Ministerio de Justicia</w:t>
      </w:r>
      <w:r w:rsidR="00690A4A" w:rsidRPr="00E4330E">
        <w:rPr>
          <w:rFonts w:ascii="Verdana" w:hAnsi="Verdana" w:cs="Arial"/>
          <w:sz w:val="18"/>
          <w:szCs w:val="18"/>
        </w:rPr>
        <w:t xml:space="preserve"> y Derechos Humanos</w:t>
      </w:r>
      <w:r w:rsidRPr="00E4330E">
        <w:rPr>
          <w:rFonts w:ascii="Verdana" w:hAnsi="Verdana" w:cs="Arial"/>
          <w:sz w:val="18"/>
          <w:szCs w:val="18"/>
        </w:rPr>
        <w:t>.</w:t>
      </w:r>
    </w:p>
    <w:p w14:paraId="371B6E2A" w14:textId="77777777" w:rsidR="001D5EB3" w:rsidRPr="00E4330E" w:rsidRDefault="001D5EB3" w:rsidP="00FF4C76">
      <w:pPr>
        <w:autoSpaceDE w:val="0"/>
        <w:autoSpaceDN w:val="0"/>
        <w:adjustRightInd w:val="0"/>
        <w:jc w:val="both"/>
        <w:rPr>
          <w:rFonts w:ascii="Verdana" w:hAnsi="Verdana" w:cs="Arial"/>
          <w:sz w:val="18"/>
          <w:szCs w:val="18"/>
        </w:rPr>
      </w:pPr>
    </w:p>
    <w:p w14:paraId="325E1002" w14:textId="77777777" w:rsidR="00FF4C76" w:rsidRPr="00E4330E" w:rsidRDefault="00FF4C76" w:rsidP="00FF4C76">
      <w:pPr>
        <w:autoSpaceDE w:val="0"/>
        <w:autoSpaceDN w:val="0"/>
        <w:adjustRightInd w:val="0"/>
        <w:jc w:val="both"/>
        <w:rPr>
          <w:rFonts w:ascii="Verdana" w:hAnsi="Verdana" w:cs="Arial"/>
          <w:sz w:val="18"/>
          <w:szCs w:val="18"/>
        </w:rPr>
      </w:pPr>
      <w:r w:rsidRPr="00E4330E">
        <w:rPr>
          <w:rFonts w:ascii="Verdana" w:hAnsi="Verdana" w:cs="Arial"/>
          <w:sz w:val="18"/>
          <w:szCs w:val="18"/>
        </w:rPr>
        <w:t>El personal que el colaborador acreditado contrate para la ejecución de los proyectos no tendrá relación laboral alguna con el SENAME, sino que exclusivamente con dicho colaborador, siendo responsabilidad de éste el estricto cumplimiento de las normas laborales y previsionales.</w:t>
      </w:r>
      <w:r w:rsidR="001D5EB3" w:rsidRPr="00E4330E">
        <w:rPr>
          <w:rFonts w:ascii="Verdana" w:hAnsi="Verdana" w:cs="Arial"/>
          <w:sz w:val="18"/>
          <w:szCs w:val="18"/>
        </w:rPr>
        <w:t xml:space="preserve"> </w:t>
      </w:r>
      <w:r w:rsidRPr="00E4330E">
        <w:rPr>
          <w:rFonts w:ascii="Verdana" w:hAnsi="Verdana" w:cs="Arial"/>
          <w:sz w:val="18"/>
          <w:szCs w:val="18"/>
        </w:rPr>
        <w:t>El SENAME no podrá intervenir en materias de orden laboral ni relativas a la relación contractual establecida entre el colaborador acreditado y sus trabajadores, sin perjuicio de la supervisión del gasto y de la calificación técnica de su personal comprometida en el respectivo proyecto.</w:t>
      </w:r>
    </w:p>
    <w:p w14:paraId="5D98F2E5" w14:textId="77777777" w:rsidR="00FF4C76" w:rsidRPr="00E4330E" w:rsidRDefault="00FF4C76" w:rsidP="00FF4C76">
      <w:pPr>
        <w:autoSpaceDE w:val="0"/>
        <w:autoSpaceDN w:val="0"/>
        <w:adjustRightInd w:val="0"/>
        <w:jc w:val="both"/>
        <w:rPr>
          <w:rFonts w:ascii="Verdana" w:hAnsi="Verdana" w:cs="Arial"/>
          <w:sz w:val="18"/>
          <w:szCs w:val="18"/>
        </w:rPr>
      </w:pPr>
    </w:p>
    <w:p w14:paraId="4FAB10AF" w14:textId="5C65CD67" w:rsidR="00FF4C76" w:rsidRPr="00E4330E" w:rsidRDefault="00FF4C76" w:rsidP="00FF4C76">
      <w:pPr>
        <w:autoSpaceDE w:val="0"/>
        <w:autoSpaceDN w:val="0"/>
        <w:adjustRightInd w:val="0"/>
        <w:jc w:val="both"/>
        <w:rPr>
          <w:rFonts w:ascii="Verdana" w:hAnsi="Verdana" w:cs="Arial"/>
          <w:sz w:val="18"/>
          <w:szCs w:val="18"/>
        </w:rPr>
      </w:pPr>
      <w:r w:rsidRPr="00E4330E">
        <w:rPr>
          <w:rFonts w:ascii="Verdana" w:hAnsi="Verdana" w:cs="Arial"/>
          <w:sz w:val="18"/>
          <w:szCs w:val="18"/>
        </w:rPr>
        <w:t xml:space="preserve">El colaborador acreditado estará obligado a llevar un registro de ingresos y egresos de los montos de la subvención transferida e informar sobre la aplicación de los mismos. Esta norma será aplicable </w:t>
      </w:r>
      <w:r w:rsidR="00876CDA">
        <w:rPr>
          <w:rFonts w:ascii="Verdana" w:hAnsi="Verdana" w:cs="Arial"/>
          <w:sz w:val="18"/>
          <w:szCs w:val="18"/>
        </w:rPr>
        <w:t xml:space="preserve">también </w:t>
      </w:r>
      <w:r w:rsidRPr="00E4330E">
        <w:rPr>
          <w:rFonts w:ascii="Verdana" w:hAnsi="Verdana" w:cs="Arial"/>
          <w:sz w:val="18"/>
          <w:szCs w:val="18"/>
        </w:rPr>
        <w:t>a los fondos que el colaborador perciba en virtud del bono de desempeño a que se refiere el artículo 34 de la ley.</w:t>
      </w:r>
    </w:p>
    <w:p w14:paraId="70ABED14" w14:textId="77777777" w:rsidR="00FF4C76" w:rsidRPr="00E4330E" w:rsidRDefault="00FF4C76" w:rsidP="00FF4C76">
      <w:pPr>
        <w:autoSpaceDE w:val="0"/>
        <w:autoSpaceDN w:val="0"/>
        <w:adjustRightInd w:val="0"/>
        <w:jc w:val="both"/>
        <w:rPr>
          <w:rFonts w:ascii="Verdana" w:hAnsi="Verdana" w:cs="Arial"/>
          <w:sz w:val="18"/>
          <w:szCs w:val="18"/>
        </w:rPr>
      </w:pPr>
    </w:p>
    <w:p w14:paraId="0EB2FA80" w14:textId="77777777" w:rsidR="00FF4C76" w:rsidRPr="00E4330E" w:rsidRDefault="00FF4C76" w:rsidP="00FF4C76">
      <w:pPr>
        <w:autoSpaceDE w:val="0"/>
        <w:autoSpaceDN w:val="0"/>
        <w:adjustRightInd w:val="0"/>
        <w:jc w:val="both"/>
        <w:rPr>
          <w:rFonts w:ascii="Verdana" w:hAnsi="Verdana" w:cs="Arial"/>
          <w:sz w:val="18"/>
          <w:szCs w:val="18"/>
        </w:rPr>
      </w:pPr>
      <w:r w:rsidRPr="00E4330E">
        <w:rPr>
          <w:rFonts w:ascii="Verdana" w:hAnsi="Verdana" w:cs="Arial"/>
          <w:sz w:val="18"/>
          <w:szCs w:val="18"/>
        </w:rPr>
        <w:t>En este registro se deberá consignar, en orden cronológico, el monto detallado de las remesas recibidas, el monto detallado de los egresos, señalando su objetivo, uso y destino, con individualización del medio de pago utilizado y de los comprobantes de contabilidad que registren los pagos realizados cuando correspondan; y el saldo disponible.</w:t>
      </w:r>
    </w:p>
    <w:p w14:paraId="0340B913" w14:textId="77777777" w:rsidR="00FF4C76" w:rsidRPr="00E4330E" w:rsidRDefault="00FF4C76" w:rsidP="00FF4C76">
      <w:pPr>
        <w:autoSpaceDE w:val="0"/>
        <w:autoSpaceDN w:val="0"/>
        <w:adjustRightInd w:val="0"/>
        <w:jc w:val="both"/>
        <w:rPr>
          <w:rFonts w:ascii="Verdana" w:hAnsi="Verdana" w:cs="Arial"/>
          <w:sz w:val="18"/>
          <w:szCs w:val="18"/>
        </w:rPr>
      </w:pPr>
    </w:p>
    <w:p w14:paraId="6508C6B2" w14:textId="77777777" w:rsidR="00BA0E1E" w:rsidRPr="00E4330E" w:rsidRDefault="00BA0E1E" w:rsidP="00BA0E1E">
      <w:pPr>
        <w:pStyle w:val="Prrafodelista"/>
        <w:ind w:left="0"/>
        <w:contextualSpacing/>
        <w:jc w:val="both"/>
        <w:rPr>
          <w:rFonts w:ascii="Verdana" w:hAnsi="Verdana" w:cs="Arial"/>
          <w:sz w:val="18"/>
          <w:szCs w:val="18"/>
        </w:rPr>
      </w:pPr>
      <w:r w:rsidRPr="00E4330E">
        <w:rPr>
          <w:rFonts w:ascii="Verdana" w:hAnsi="Verdana" w:cs="Arial"/>
          <w:sz w:val="18"/>
          <w:szCs w:val="18"/>
          <w:lang w:val="es-ES"/>
        </w:rPr>
        <w:t>El colaborador deberá r</w:t>
      </w:r>
      <w:r w:rsidRPr="00E4330E">
        <w:rPr>
          <w:rFonts w:ascii="Verdana" w:hAnsi="Verdana" w:cs="Arial"/>
          <w:sz w:val="18"/>
          <w:szCs w:val="18"/>
        </w:rPr>
        <w:t>endir cuenta mensualmente al SENAME, respecto de los fondos transferidos en un Informe que deberá señalar a lo menos el saldo inicial de los fondos disponibles, el monto de los recursos recibidos en el mes, el monto de los egresos realizados, el detalle de éstos y el saldo disponible para el mes siguiente, debiendo darse cumplimiento a lo dispuesto en la Circular Nº 0</w:t>
      </w:r>
      <w:r w:rsidR="00204C17" w:rsidRPr="00E4330E">
        <w:rPr>
          <w:rFonts w:ascii="Verdana" w:hAnsi="Verdana" w:cs="Arial"/>
          <w:sz w:val="18"/>
          <w:szCs w:val="18"/>
        </w:rPr>
        <w:t>0</w:t>
      </w:r>
      <w:r w:rsidR="00A85A2C" w:rsidRPr="00E4330E">
        <w:rPr>
          <w:rFonts w:ascii="Verdana" w:hAnsi="Verdana" w:cs="Arial"/>
          <w:sz w:val="18"/>
          <w:szCs w:val="18"/>
        </w:rPr>
        <w:t>6</w:t>
      </w:r>
      <w:r w:rsidRPr="00E4330E">
        <w:rPr>
          <w:rFonts w:ascii="Verdana" w:hAnsi="Verdana" w:cs="Arial"/>
          <w:sz w:val="18"/>
          <w:szCs w:val="18"/>
        </w:rPr>
        <w:t>, de 20</w:t>
      </w:r>
      <w:r w:rsidR="00204C17" w:rsidRPr="00E4330E">
        <w:rPr>
          <w:rFonts w:ascii="Verdana" w:hAnsi="Verdana" w:cs="Arial"/>
          <w:sz w:val="18"/>
          <w:szCs w:val="18"/>
        </w:rPr>
        <w:t>1</w:t>
      </w:r>
      <w:r w:rsidR="00A85A2C" w:rsidRPr="00E4330E">
        <w:rPr>
          <w:rFonts w:ascii="Verdana" w:hAnsi="Verdana" w:cs="Arial"/>
          <w:sz w:val="18"/>
          <w:szCs w:val="18"/>
        </w:rPr>
        <w:t>7</w:t>
      </w:r>
      <w:r w:rsidRPr="00E4330E">
        <w:rPr>
          <w:rFonts w:ascii="Verdana" w:hAnsi="Verdana" w:cs="Arial"/>
          <w:sz w:val="18"/>
          <w:szCs w:val="18"/>
        </w:rPr>
        <w:t xml:space="preserve">, que fija normas e instrucciones sobre rendición de cuentas de Fondos Transferidos en virtud de la Ley Nº 20.032 y a lo dispuesto en la Resolución Nº </w:t>
      </w:r>
      <w:r w:rsidR="002232EC" w:rsidRPr="00E4330E">
        <w:rPr>
          <w:rFonts w:ascii="Verdana" w:hAnsi="Verdana" w:cs="Arial"/>
          <w:sz w:val="18"/>
          <w:szCs w:val="18"/>
        </w:rPr>
        <w:t>30, de 2015</w:t>
      </w:r>
      <w:r w:rsidRPr="00E4330E">
        <w:rPr>
          <w:rFonts w:ascii="Verdana" w:hAnsi="Verdana" w:cs="Arial"/>
          <w:sz w:val="18"/>
          <w:szCs w:val="18"/>
        </w:rPr>
        <w:t xml:space="preserve">, de  la Contraloría General de la República, que fija Normas de Procedimiento sobre Rendición de Cuentas, o su normativa que la modifique o reemplace. </w:t>
      </w:r>
    </w:p>
    <w:p w14:paraId="1CBB8EBC" w14:textId="77777777" w:rsidR="00BA0E1E" w:rsidRPr="00E4330E" w:rsidRDefault="00BA0E1E" w:rsidP="00BA0E1E">
      <w:pPr>
        <w:ind w:left="-426" w:hanging="425"/>
        <w:jc w:val="both"/>
        <w:rPr>
          <w:rFonts w:ascii="Verdana" w:hAnsi="Verdana" w:cs="Arial"/>
          <w:sz w:val="18"/>
          <w:szCs w:val="18"/>
        </w:rPr>
      </w:pPr>
    </w:p>
    <w:p w14:paraId="625F7446" w14:textId="77777777" w:rsidR="00FF4C76" w:rsidRPr="00E4330E" w:rsidRDefault="00FF4C76" w:rsidP="00FF4C76">
      <w:pPr>
        <w:autoSpaceDE w:val="0"/>
        <w:autoSpaceDN w:val="0"/>
        <w:adjustRightInd w:val="0"/>
        <w:jc w:val="both"/>
        <w:rPr>
          <w:rFonts w:ascii="Verdana" w:hAnsi="Verdana" w:cs="Arial"/>
          <w:sz w:val="18"/>
          <w:szCs w:val="18"/>
        </w:rPr>
      </w:pPr>
      <w:r w:rsidRPr="00E4330E">
        <w:rPr>
          <w:rFonts w:ascii="Verdana" w:hAnsi="Verdana" w:cs="Arial"/>
          <w:sz w:val="18"/>
          <w:szCs w:val="18"/>
        </w:rPr>
        <w:t>El SENAME determinará la forma y contenidos específicos del informe mensual y la oportunidad en que deberá ser presentado.</w:t>
      </w:r>
    </w:p>
    <w:p w14:paraId="02FC8131" w14:textId="77777777" w:rsidR="00FF4C76" w:rsidRPr="00E4330E" w:rsidRDefault="00FF4C76" w:rsidP="00FF4C76">
      <w:pPr>
        <w:autoSpaceDE w:val="0"/>
        <w:autoSpaceDN w:val="0"/>
        <w:adjustRightInd w:val="0"/>
        <w:jc w:val="both"/>
        <w:rPr>
          <w:rFonts w:ascii="Verdana" w:hAnsi="Verdana" w:cs="Arial"/>
          <w:sz w:val="18"/>
          <w:szCs w:val="18"/>
        </w:rPr>
      </w:pPr>
    </w:p>
    <w:p w14:paraId="2BF4ED86" w14:textId="5128045A" w:rsidR="00FF4C76" w:rsidRPr="00E4330E" w:rsidRDefault="00FF4C76" w:rsidP="00BA0E1E">
      <w:pPr>
        <w:jc w:val="both"/>
        <w:rPr>
          <w:rFonts w:ascii="Verdana" w:hAnsi="Verdana" w:cs="Arial"/>
          <w:color w:val="FF0000"/>
          <w:sz w:val="18"/>
          <w:szCs w:val="18"/>
        </w:rPr>
      </w:pPr>
      <w:r w:rsidRPr="00E4330E">
        <w:rPr>
          <w:rFonts w:ascii="Verdana" w:hAnsi="Verdana" w:cs="Arial"/>
          <w:sz w:val="18"/>
          <w:szCs w:val="18"/>
        </w:rPr>
        <w:t xml:space="preserve">El SENAME no entregará nuevos fondos mientras el colaborador acreditado no haya cumplido con la obligación de rendir cuentas de la inversión de los fondos transferidos, y </w:t>
      </w:r>
      <w:r w:rsidR="00876CDA">
        <w:rPr>
          <w:rFonts w:ascii="Verdana" w:hAnsi="Verdana" w:cs="Arial"/>
          <w:sz w:val="18"/>
          <w:szCs w:val="18"/>
        </w:rPr>
        <w:t>deberá</w:t>
      </w:r>
      <w:r w:rsidRPr="00E4330E">
        <w:rPr>
          <w:rFonts w:ascii="Verdana" w:hAnsi="Verdana" w:cs="Arial"/>
          <w:sz w:val="18"/>
          <w:szCs w:val="18"/>
        </w:rPr>
        <w:t xml:space="preserve"> solicitar la restitución de los fondos cuando la inversión no se ajuste a los objetivos de los proyectos</w:t>
      </w:r>
      <w:r w:rsidR="00BA0E1E" w:rsidRPr="00E4330E">
        <w:rPr>
          <w:rFonts w:ascii="Verdana" w:hAnsi="Verdana" w:cs="Arial"/>
          <w:sz w:val="18"/>
          <w:szCs w:val="18"/>
        </w:rPr>
        <w:t>, o cuando se trate de recursos no rendidos y no ejecutados.</w:t>
      </w:r>
    </w:p>
    <w:p w14:paraId="6E48F469" w14:textId="77777777" w:rsidR="00FF4C76" w:rsidRPr="00E4330E" w:rsidRDefault="00FF4C76" w:rsidP="00FF4C76">
      <w:pPr>
        <w:autoSpaceDE w:val="0"/>
        <w:autoSpaceDN w:val="0"/>
        <w:adjustRightInd w:val="0"/>
        <w:jc w:val="both"/>
        <w:rPr>
          <w:rFonts w:ascii="Verdana" w:hAnsi="Verdana" w:cs="Arial"/>
          <w:sz w:val="18"/>
          <w:szCs w:val="18"/>
        </w:rPr>
      </w:pPr>
    </w:p>
    <w:p w14:paraId="7FD562F7" w14:textId="77777777" w:rsidR="00FF4C76" w:rsidRPr="00E4330E" w:rsidRDefault="00FF4C76" w:rsidP="00FF4C76">
      <w:pPr>
        <w:autoSpaceDE w:val="0"/>
        <w:autoSpaceDN w:val="0"/>
        <w:adjustRightInd w:val="0"/>
        <w:jc w:val="both"/>
        <w:rPr>
          <w:rFonts w:ascii="Verdana" w:hAnsi="Verdana" w:cs="Arial"/>
          <w:sz w:val="18"/>
          <w:szCs w:val="18"/>
        </w:rPr>
      </w:pPr>
      <w:r w:rsidRPr="00E4330E">
        <w:rPr>
          <w:rFonts w:ascii="Verdana" w:hAnsi="Verdana" w:cs="Arial"/>
          <w:sz w:val="18"/>
          <w:szCs w:val="18"/>
        </w:rPr>
        <w:t>En el evento que el colaborador acreditado debiere reintegrar dineros por haber destinado recursos de la subvención a fines distintos a los contemplados en el artículo 65 del Reglamento de la Ley de Subvenciones N° 20.032, o que habiéndolos destinado a dichos fines, no tuvieran los respectivos documentos de respaldo en original, el SENAME podrá descontarlo de futuras remesas, tanto del proyecto en que se hubiere detectado el gasto objetado como en cualquier otro que mantenga con el Servicio.</w:t>
      </w:r>
    </w:p>
    <w:p w14:paraId="3842A3A1" w14:textId="77777777" w:rsidR="00117749" w:rsidRPr="00E4330E" w:rsidRDefault="00117749" w:rsidP="00FF4C76">
      <w:pPr>
        <w:autoSpaceDE w:val="0"/>
        <w:autoSpaceDN w:val="0"/>
        <w:adjustRightInd w:val="0"/>
        <w:jc w:val="both"/>
        <w:rPr>
          <w:rFonts w:ascii="Verdana" w:hAnsi="Verdana" w:cs="Arial"/>
          <w:sz w:val="18"/>
          <w:szCs w:val="18"/>
        </w:rPr>
      </w:pPr>
    </w:p>
    <w:p w14:paraId="6F8C21BD" w14:textId="17F6E945" w:rsidR="00FF4C76" w:rsidRPr="00E4330E" w:rsidRDefault="00FF4C76" w:rsidP="00FF4C76">
      <w:pPr>
        <w:autoSpaceDE w:val="0"/>
        <w:autoSpaceDN w:val="0"/>
        <w:adjustRightInd w:val="0"/>
        <w:jc w:val="both"/>
        <w:rPr>
          <w:rFonts w:ascii="Verdana" w:hAnsi="Verdana" w:cs="Arial"/>
          <w:sz w:val="18"/>
          <w:szCs w:val="18"/>
        </w:rPr>
      </w:pPr>
      <w:r w:rsidRPr="00E4330E">
        <w:rPr>
          <w:rFonts w:ascii="Verdana" w:hAnsi="Verdana" w:cs="Arial"/>
          <w:sz w:val="18"/>
          <w:szCs w:val="18"/>
        </w:rPr>
        <w:t xml:space="preserve">También será aplicable en este caso lo dispuesto en el inciso segundo del artículo 70 del Reglamento de la Ley </w:t>
      </w:r>
      <w:r w:rsidR="00876CDA">
        <w:rPr>
          <w:rFonts w:ascii="Verdana" w:hAnsi="Verdana" w:cs="Arial"/>
          <w:sz w:val="18"/>
          <w:szCs w:val="18"/>
        </w:rPr>
        <w:t>N</w:t>
      </w:r>
      <w:r w:rsidR="000C31D5">
        <w:rPr>
          <w:rFonts w:ascii="Verdana" w:hAnsi="Verdana" w:cs="Arial"/>
          <w:sz w:val="18"/>
          <w:szCs w:val="18"/>
        </w:rPr>
        <w:t xml:space="preserve">° </w:t>
      </w:r>
      <w:r w:rsidR="00876CDA">
        <w:rPr>
          <w:rFonts w:ascii="Verdana" w:hAnsi="Verdana" w:cs="Arial"/>
          <w:sz w:val="18"/>
          <w:szCs w:val="18"/>
        </w:rPr>
        <w:t>20.032.</w:t>
      </w:r>
    </w:p>
    <w:p w14:paraId="6DF75016" w14:textId="77777777" w:rsidR="004719BE" w:rsidRPr="00E4330E" w:rsidRDefault="004719BE" w:rsidP="00FF4C76">
      <w:pPr>
        <w:autoSpaceDE w:val="0"/>
        <w:autoSpaceDN w:val="0"/>
        <w:adjustRightInd w:val="0"/>
        <w:jc w:val="both"/>
        <w:rPr>
          <w:rFonts w:ascii="Verdana" w:hAnsi="Verdana" w:cs="Arial"/>
          <w:sz w:val="18"/>
          <w:szCs w:val="18"/>
        </w:rPr>
      </w:pPr>
    </w:p>
    <w:p w14:paraId="43C842B8" w14:textId="77777777" w:rsidR="003A416D" w:rsidRPr="00E4330E" w:rsidRDefault="003A416D" w:rsidP="003A416D">
      <w:pPr>
        <w:autoSpaceDE w:val="0"/>
        <w:autoSpaceDN w:val="0"/>
        <w:adjustRightInd w:val="0"/>
        <w:jc w:val="both"/>
        <w:rPr>
          <w:rFonts w:ascii="Verdana" w:hAnsi="Verdana" w:cs="Arial"/>
          <w:sz w:val="18"/>
          <w:szCs w:val="18"/>
        </w:rPr>
      </w:pPr>
      <w:r w:rsidRPr="00E4330E">
        <w:rPr>
          <w:rFonts w:ascii="Verdana" w:hAnsi="Verdana" w:cs="Arial"/>
          <w:sz w:val="18"/>
          <w:szCs w:val="18"/>
        </w:rPr>
        <w:t xml:space="preserve">En materia de rendición de cuentas regirá lo dispuesto en la Resolución Nº </w:t>
      </w:r>
      <w:r w:rsidR="002232EC" w:rsidRPr="00E4330E">
        <w:rPr>
          <w:rFonts w:ascii="Verdana" w:hAnsi="Verdana" w:cs="Arial"/>
          <w:sz w:val="18"/>
          <w:szCs w:val="18"/>
        </w:rPr>
        <w:t>30, de 2015</w:t>
      </w:r>
      <w:r w:rsidRPr="00E4330E">
        <w:rPr>
          <w:rFonts w:ascii="Verdana" w:hAnsi="Verdana" w:cs="Arial"/>
          <w:sz w:val="18"/>
          <w:szCs w:val="18"/>
        </w:rPr>
        <w:t>, de  la Contraloría General de la República, que fija Normas de Procedimiento sobre Rendición de Cuentas, o su normativa que la modifique o reemplace y lo dispuesto en los artículos 65 y siguientes del Decreto Supremo Nº 841 de 2005, del Ministerio de Justicia</w:t>
      </w:r>
      <w:r w:rsidR="00690A4A" w:rsidRPr="00E4330E">
        <w:rPr>
          <w:rFonts w:ascii="Verdana" w:hAnsi="Verdana" w:cs="Arial"/>
          <w:sz w:val="18"/>
          <w:szCs w:val="18"/>
        </w:rPr>
        <w:t xml:space="preserve"> y Derechos Humanos</w:t>
      </w:r>
      <w:r w:rsidRPr="00E4330E">
        <w:rPr>
          <w:rFonts w:ascii="Verdana" w:hAnsi="Verdana" w:cs="Arial"/>
          <w:sz w:val="18"/>
          <w:szCs w:val="18"/>
        </w:rPr>
        <w:t>, que aprueba el Reglamento de la Ley Nº 20.032</w:t>
      </w:r>
      <w:r w:rsidR="0039319E" w:rsidRPr="00E4330E">
        <w:rPr>
          <w:rFonts w:ascii="Verdana" w:hAnsi="Verdana" w:cs="Arial"/>
          <w:sz w:val="18"/>
          <w:szCs w:val="18"/>
        </w:rPr>
        <w:t>.</w:t>
      </w:r>
    </w:p>
    <w:p w14:paraId="74B467E1" w14:textId="77777777" w:rsidR="00421DE5" w:rsidRPr="00E4330E" w:rsidRDefault="00421DE5" w:rsidP="00B91EFB">
      <w:pPr>
        <w:tabs>
          <w:tab w:val="num" w:pos="0"/>
        </w:tabs>
        <w:jc w:val="both"/>
        <w:rPr>
          <w:rFonts w:ascii="Verdana" w:hAnsi="Verdana" w:cs="Arial"/>
          <w:sz w:val="18"/>
          <w:szCs w:val="18"/>
        </w:rPr>
      </w:pPr>
    </w:p>
    <w:p w14:paraId="4802172D" w14:textId="0337CBC0" w:rsidR="0056427C" w:rsidRDefault="0056427C" w:rsidP="0056427C">
      <w:pPr>
        <w:pStyle w:val="Ttulo1"/>
        <w:jc w:val="both"/>
        <w:rPr>
          <w:rFonts w:ascii="Verdana" w:hAnsi="Verdana" w:cs="Arial"/>
          <w:sz w:val="18"/>
          <w:szCs w:val="18"/>
          <w:lang w:val="pt-BR"/>
        </w:rPr>
      </w:pPr>
      <w:bookmarkStart w:id="50" w:name="_Toc274295739"/>
      <w:r w:rsidRPr="00E4330E">
        <w:rPr>
          <w:rFonts w:ascii="Verdana" w:hAnsi="Verdana" w:cs="Arial"/>
          <w:sz w:val="18"/>
          <w:szCs w:val="18"/>
          <w:lang w:val="pt-BR"/>
        </w:rPr>
        <w:t>III. ANEXOS</w:t>
      </w:r>
      <w:bookmarkEnd w:id="50"/>
    </w:p>
    <w:p w14:paraId="0E902DE4" w14:textId="35B4EEBF" w:rsidR="00C11547" w:rsidRDefault="00C11547" w:rsidP="00C11547">
      <w:pPr>
        <w:rPr>
          <w:lang w:val="pt-BR"/>
        </w:rPr>
      </w:pPr>
    </w:p>
    <w:p w14:paraId="4CE7EA7B" w14:textId="77777777" w:rsidR="00C11547" w:rsidRPr="00861E4A" w:rsidRDefault="00C11547" w:rsidP="00C11547">
      <w:pPr>
        <w:ind w:left="360"/>
        <w:contextualSpacing/>
        <w:jc w:val="both"/>
        <w:rPr>
          <w:rFonts w:ascii="Verdana" w:hAnsi="Verdana"/>
          <w:sz w:val="19"/>
          <w:szCs w:val="19"/>
        </w:rPr>
      </w:pPr>
    </w:p>
    <w:p w14:paraId="781B5CF4" w14:textId="77777777" w:rsidR="00C11547" w:rsidRPr="00861E4A" w:rsidRDefault="00C11547" w:rsidP="00C11547">
      <w:pPr>
        <w:autoSpaceDE w:val="0"/>
        <w:autoSpaceDN w:val="0"/>
        <w:adjustRightInd w:val="0"/>
        <w:contextualSpacing/>
        <w:rPr>
          <w:rFonts w:ascii="Verdana" w:hAnsi="Verdana" w:cs="Arial"/>
          <w:sz w:val="19"/>
          <w:szCs w:val="19"/>
          <w:lang w:eastAsia="es-CL"/>
        </w:rPr>
      </w:pPr>
      <w:r w:rsidRPr="00861E4A">
        <w:rPr>
          <w:rFonts w:ascii="Verdana" w:hAnsi="Verdana" w:cs="Arial"/>
          <w:sz w:val="19"/>
          <w:szCs w:val="19"/>
          <w:lang w:eastAsia="es-CL"/>
        </w:rPr>
        <w:t>I.  BASES ADMINISTRATIVAS</w:t>
      </w:r>
    </w:p>
    <w:p w14:paraId="4CC9E889" w14:textId="77777777" w:rsidR="00C11547" w:rsidRPr="00861E4A" w:rsidRDefault="00C11547" w:rsidP="00C11547">
      <w:pPr>
        <w:autoSpaceDE w:val="0"/>
        <w:autoSpaceDN w:val="0"/>
        <w:adjustRightInd w:val="0"/>
        <w:contextualSpacing/>
        <w:jc w:val="both"/>
        <w:rPr>
          <w:rFonts w:ascii="Verdana" w:hAnsi="Verdana" w:cs="Arial"/>
          <w:sz w:val="19"/>
          <w:szCs w:val="19"/>
          <w:lang w:eastAsia="es-CL"/>
        </w:rPr>
      </w:pPr>
      <w:r w:rsidRPr="00861E4A">
        <w:rPr>
          <w:rFonts w:ascii="Verdana" w:hAnsi="Verdana" w:cs="Arial"/>
          <w:sz w:val="19"/>
          <w:szCs w:val="19"/>
          <w:lang w:eastAsia="es-CL"/>
        </w:rPr>
        <w:t>II.- Bases y Orientacion</w:t>
      </w:r>
      <w:r>
        <w:rPr>
          <w:rFonts w:ascii="Verdana" w:hAnsi="Verdana" w:cs="Arial"/>
          <w:sz w:val="19"/>
          <w:szCs w:val="19"/>
          <w:lang w:eastAsia="es-CL"/>
        </w:rPr>
        <w:t>es Técnicas de la</w:t>
      </w:r>
      <w:r w:rsidRPr="00861E4A">
        <w:rPr>
          <w:rFonts w:ascii="Verdana" w:hAnsi="Verdana" w:cs="Arial"/>
          <w:sz w:val="19"/>
          <w:szCs w:val="19"/>
          <w:lang w:eastAsia="es-CL"/>
        </w:rPr>
        <w:t xml:space="preserve"> </w:t>
      </w:r>
      <w:r>
        <w:rPr>
          <w:rFonts w:ascii="Verdana" w:hAnsi="Verdana" w:cs="Arial"/>
          <w:sz w:val="19"/>
          <w:szCs w:val="19"/>
          <w:lang w:eastAsia="es-CL"/>
        </w:rPr>
        <w:t xml:space="preserve">modalidad </w:t>
      </w:r>
      <w:r w:rsidRPr="00861E4A">
        <w:rPr>
          <w:rFonts w:ascii="Verdana" w:hAnsi="Verdana" w:cs="Arial"/>
          <w:sz w:val="19"/>
          <w:szCs w:val="19"/>
          <w:lang w:eastAsia="es-CL"/>
        </w:rPr>
        <w:t>a licitar.</w:t>
      </w:r>
    </w:p>
    <w:p w14:paraId="78EABF2F" w14:textId="77777777" w:rsidR="00C11547" w:rsidRPr="00861E4A" w:rsidRDefault="00C11547" w:rsidP="00C11547">
      <w:pPr>
        <w:pStyle w:val="Textoindependiente"/>
        <w:contextualSpacing/>
        <w:rPr>
          <w:rFonts w:ascii="Verdana" w:hAnsi="Verdana"/>
          <w:sz w:val="19"/>
          <w:szCs w:val="19"/>
        </w:rPr>
      </w:pPr>
      <w:r w:rsidRPr="00861E4A">
        <w:rPr>
          <w:rFonts w:ascii="Verdana" w:hAnsi="Verdana"/>
          <w:sz w:val="19"/>
          <w:szCs w:val="19"/>
        </w:rPr>
        <w:t>III.-  Anexos:</w:t>
      </w:r>
    </w:p>
    <w:p w14:paraId="09A20702" w14:textId="77777777" w:rsidR="00C11547" w:rsidRDefault="00C11547" w:rsidP="00C11547">
      <w:pPr>
        <w:pStyle w:val="Textoindependiente"/>
        <w:numPr>
          <w:ilvl w:val="0"/>
          <w:numId w:val="43"/>
        </w:numPr>
        <w:tabs>
          <w:tab w:val="left" w:pos="426"/>
        </w:tabs>
        <w:ind w:left="284"/>
        <w:contextualSpacing/>
        <w:rPr>
          <w:rFonts w:ascii="Verdana" w:hAnsi="Verdana"/>
          <w:sz w:val="19"/>
          <w:szCs w:val="19"/>
        </w:rPr>
      </w:pPr>
      <w:r w:rsidRPr="00861E4A">
        <w:rPr>
          <w:rFonts w:ascii="Verdana" w:hAnsi="Verdana"/>
          <w:sz w:val="19"/>
          <w:szCs w:val="19"/>
          <w:lang w:val="pt-BR"/>
        </w:rPr>
        <w:t>Anexo Nº 1, denominado “</w:t>
      </w:r>
      <w:r w:rsidRPr="00861E4A">
        <w:rPr>
          <w:rFonts w:ascii="Verdana" w:hAnsi="Verdana"/>
          <w:sz w:val="19"/>
          <w:szCs w:val="19"/>
        </w:rPr>
        <w:t>Plazas a licitar y focalización territorial”.</w:t>
      </w:r>
    </w:p>
    <w:p w14:paraId="5AB2223D" w14:textId="77777777" w:rsidR="00C11547" w:rsidRDefault="00C11547" w:rsidP="00C11547">
      <w:pPr>
        <w:pStyle w:val="Textoindependiente"/>
        <w:numPr>
          <w:ilvl w:val="0"/>
          <w:numId w:val="43"/>
        </w:numPr>
        <w:tabs>
          <w:tab w:val="left" w:pos="426"/>
        </w:tabs>
        <w:ind w:left="284"/>
        <w:contextualSpacing/>
        <w:rPr>
          <w:rFonts w:ascii="Verdana" w:hAnsi="Verdana"/>
          <w:sz w:val="19"/>
          <w:szCs w:val="19"/>
        </w:rPr>
      </w:pPr>
      <w:r w:rsidRPr="00C11547">
        <w:rPr>
          <w:rFonts w:ascii="Verdana" w:hAnsi="Verdana"/>
          <w:sz w:val="19"/>
          <w:szCs w:val="19"/>
        </w:rPr>
        <w:lastRenderedPageBreak/>
        <w:t>Anexo Nº 2, denominado “Formulario de Presentación de Proyectos FAE-PRO”.</w:t>
      </w:r>
    </w:p>
    <w:p w14:paraId="2F18179C" w14:textId="77777777" w:rsidR="00C11547" w:rsidRDefault="00C11547" w:rsidP="00C11547">
      <w:pPr>
        <w:pStyle w:val="Textoindependiente"/>
        <w:numPr>
          <w:ilvl w:val="0"/>
          <w:numId w:val="43"/>
        </w:numPr>
        <w:tabs>
          <w:tab w:val="left" w:pos="426"/>
        </w:tabs>
        <w:ind w:left="284"/>
        <w:contextualSpacing/>
        <w:rPr>
          <w:rFonts w:ascii="Verdana" w:hAnsi="Verdana"/>
          <w:sz w:val="19"/>
          <w:szCs w:val="19"/>
        </w:rPr>
      </w:pPr>
      <w:r w:rsidRPr="00C11547">
        <w:rPr>
          <w:rFonts w:ascii="Verdana" w:hAnsi="Verdana"/>
          <w:sz w:val="19"/>
          <w:szCs w:val="19"/>
        </w:rPr>
        <w:t xml:space="preserve">Anexo Nº 3, denominado “Pauta de Evaluación y Rúbrica para la aplicación de la pauta de evaluación ex ante de descriptores transversales de la modalidad FAE-PRO”. </w:t>
      </w:r>
    </w:p>
    <w:p w14:paraId="148D6A01" w14:textId="77777777" w:rsidR="00C11547" w:rsidRDefault="00C11547" w:rsidP="00C11547">
      <w:pPr>
        <w:pStyle w:val="Textoindependiente"/>
        <w:numPr>
          <w:ilvl w:val="0"/>
          <w:numId w:val="43"/>
        </w:numPr>
        <w:tabs>
          <w:tab w:val="left" w:pos="426"/>
        </w:tabs>
        <w:ind w:left="284"/>
        <w:contextualSpacing/>
        <w:rPr>
          <w:rFonts w:ascii="Verdana" w:hAnsi="Verdana"/>
          <w:sz w:val="19"/>
          <w:szCs w:val="19"/>
        </w:rPr>
      </w:pPr>
      <w:r w:rsidRPr="00C11547">
        <w:rPr>
          <w:rFonts w:ascii="Verdana" w:hAnsi="Verdana"/>
          <w:sz w:val="19"/>
          <w:szCs w:val="19"/>
        </w:rPr>
        <w:t xml:space="preserve">Anexo Nº 4, denominado “Formato de delegación de poder para firmar el Formulario de Presentación de Proyectos”. </w:t>
      </w:r>
    </w:p>
    <w:p w14:paraId="5A1C1EE2" w14:textId="77777777" w:rsidR="00C11547" w:rsidRDefault="00C11547" w:rsidP="00C11547">
      <w:pPr>
        <w:pStyle w:val="Textoindependiente"/>
        <w:numPr>
          <w:ilvl w:val="0"/>
          <w:numId w:val="43"/>
        </w:numPr>
        <w:tabs>
          <w:tab w:val="left" w:pos="426"/>
        </w:tabs>
        <w:ind w:left="284"/>
        <w:contextualSpacing/>
        <w:rPr>
          <w:rFonts w:ascii="Verdana" w:hAnsi="Verdana"/>
          <w:sz w:val="19"/>
          <w:szCs w:val="19"/>
        </w:rPr>
      </w:pPr>
      <w:r w:rsidRPr="00C11547">
        <w:rPr>
          <w:rFonts w:ascii="Verdana" w:hAnsi="Verdana"/>
          <w:sz w:val="19"/>
          <w:szCs w:val="19"/>
          <w:lang w:val="pt-BR"/>
        </w:rPr>
        <w:t>Anexo Nº 5, denominado “Formato de carta de compromisso, relativo al Recurso Humano”</w:t>
      </w:r>
    </w:p>
    <w:p w14:paraId="465A18E5" w14:textId="77777777" w:rsidR="00C11547" w:rsidRDefault="00C11547" w:rsidP="00C11547">
      <w:pPr>
        <w:pStyle w:val="Textoindependiente"/>
        <w:numPr>
          <w:ilvl w:val="0"/>
          <w:numId w:val="43"/>
        </w:numPr>
        <w:tabs>
          <w:tab w:val="left" w:pos="426"/>
        </w:tabs>
        <w:ind w:left="284"/>
        <w:contextualSpacing/>
        <w:rPr>
          <w:rFonts w:ascii="Verdana" w:hAnsi="Verdana"/>
          <w:sz w:val="19"/>
          <w:szCs w:val="19"/>
        </w:rPr>
      </w:pPr>
      <w:r w:rsidRPr="00C11547">
        <w:rPr>
          <w:rFonts w:ascii="Verdana" w:hAnsi="Verdana"/>
          <w:sz w:val="19"/>
          <w:szCs w:val="19"/>
        </w:rPr>
        <w:t xml:space="preserve">Anexo N° 6, denominado “Formato de carta de compromiso, relativo a la Infraestructura y Equipamiento”. </w:t>
      </w:r>
    </w:p>
    <w:p w14:paraId="3486EE6A" w14:textId="77777777" w:rsidR="00C11547" w:rsidRDefault="00C11547" w:rsidP="00C11547">
      <w:pPr>
        <w:pStyle w:val="Textoindependiente"/>
        <w:numPr>
          <w:ilvl w:val="0"/>
          <w:numId w:val="43"/>
        </w:numPr>
        <w:tabs>
          <w:tab w:val="left" w:pos="426"/>
        </w:tabs>
        <w:ind w:left="284"/>
        <w:contextualSpacing/>
        <w:rPr>
          <w:rFonts w:ascii="Verdana" w:hAnsi="Verdana"/>
          <w:sz w:val="19"/>
          <w:szCs w:val="19"/>
        </w:rPr>
      </w:pPr>
      <w:r w:rsidRPr="00C11547">
        <w:rPr>
          <w:rFonts w:ascii="Verdana" w:hAnsi="Verdana"/>
          <w:sz w:val="19"/>
          <w:szCs w:val="19"/>
          <w:lang w:val="pt-BR"/>
        </w:rPr>
        <w:t>Anexo N° 7, denominado “Formato de currículum vitae”</w:t>
      </w:r>
    </w:p>
    <w:p w14:paraId="31982396" w14:textId="77777777" w:rsidR="00C11547" w:rsidRDefault="00C11547" w:rsidP="00C11547">
      <w:pPr>
        <w:pStyle w:val="Textoindependiente"/>
        <w:numPr>
          <w:ilvl w:val="0"/>
          <w:numId w:val="43"/>
        </w:numPr>
        <w:tabs>
          <w:tab w:val="left" w:pos="426"/>
        </w:tabs>
        <w:ind w:left="284"/>
        <w:contextualSpacing/>
        <w:rPr>
          <w:rFonts w:ascii="Verdana" w:hAnsi="Verdana"/>
          <w:sz w:val="19"/>
          <w:szCs w:val="19"/>
        </w:rPr>
      </w:pPr>
      <w:r w:rsidRPr="00C11547">
        <w:rPr>
          <w:rFonts w:ascii="Verdana" w:hAnsi="Verdana"/>
          <w:sz w:val="19"/>
          <w:szCs w:val="19"/>
          <w:lang w:val="pt-BR"/>
        </w:rPr>
        <w:t xml:space="preserve">Anexo N° 8, denominado “Formato de Declaración Jurada Simple de Trabajadores. (Artículo 11, inciso final, Ley N° 20.032”.   </w:t>
      </w:r>
    </w:p>
    <w:p w14:paraId="453C540A" w14:textId="77777777" w:rsidR="00C11547" w:rsidRDefault="00C11547" w:rsidP="00C11547">
      <w:pPr>
        <w:pStyle w:val="Textoindependiente"/>
        <w:numPr>
          <w:ilvl w:val="0"/>
          <w:numId w:val="43"/>
        </w:numPr>
        <w:tabs>
          <w:tab w:val="left" w:pos="426"/>
        </w:tabs>
        <w:ind w:left="284"/>
        <w:contextualSpacing/>
        <w:rPr>
          <w:rFonts w:ascii="Verdana" w:hAnsi="Verdana"/>
          <w:sz w:val="19"/>
          <w:szCs w:val="19"/>
        </w:rPr>
      </w:pPr>
      <w:r w:rsidRPr="00C11547">
        <w:rPr>
          <w:rFonts w:ascii="Verdana" w:hAnsi="Verdana"/>
          <w:sz w:val="19"/>
          <w:szCs w:val="19"/>
        </w:rPr>
        <w:t xml:space="preserve">Anexo N° 9, denominado “Plan Anual de Capacitación”. </w:t>
      </w:r>
    </w:p>
    <w:p w14:paraId="563CAB35" w14:textId="75E09EE3" w:rsidR="00C11547" w:rsidRPr="00C11547" w:rsidRDefault="00C11547" w:rsidP="00C11547">
      <w:pPr>
        <w:pStyle w:val="Textoindependiente"/>
        <w:numPr>
          <w:ilvl w:val="0"/>
          <w:numId w:val="43"/>
        </w:numPr>
        <w:tabs>
          <w:tab w:val="left" w:pos="426"/>
        </w:tabs>
        <w:ind w:left="284"/>
        <w:contextualSpacing/>
        <w:rPr>
          <w:rFonts w:ascii="Verdana" w:hAnsi="Verdana"/>
          <w:sz w:val="19"/>
          <w:szCs w:val="19"/>
        </w:rPr>
      </w:pPr>
      <w:r w:rsidRPr="00C11547">
        <w:rPr>
          <w:rFonts w:ascii="Verdana" w:hAnsi="Verdana"/>
          <w:sz w:val="19"/>
          <w:szCs w:val="19"/>
          <w:lang w:val="pt-BR"/>
        </w:rPr>
        <w:t xml:space="preserve">Anexo N° 10, denominado “Plan de Difusión FAE-PRO”. </w:t>
      </w:r>
    </w:p>
    <w:p w14:paraId="7080F52E" w14:textId="77777777" w:rsidR="00C11547" w:rsidRPr="00861E4A" w:rsidRDefault="00C11547" w:rsidP="00C11547">
      <w:pPr>
        <w:contextualSpacing/>
        <w:jc w:val="both"/>
        <w:rPr>
          <w:rFonts w:ascii="Verdana" w:hAnsi="Verdana"/>
          <w:b/>
          <w:sz w:val="19"/>
          <w:szCs w:val="19"/>
        </w:rPr>
      </w:pPr>
    </w:p>
    <w:p w14:paraId="7937EA94" w14:textId="77777777" w:rsidR="00C11547" w:rsidRPr="00C11547" w:rsidRDefault="00C11547" w:rsidP="00C11547">
      <w:pPr>
        <w:rPr>
          <w:lang w:val="pt-BR"/>
        </w:rPr>
      </w:pPr>
    </w:p>
    <w:p w14:paraId="6CFC9D91" w14:textId="77777777" w:rsidR="00411E8B" w:rsidRPr="000C10D8" w:rsidRDefault="00411E8B" w:rsidP="00411E8B">
      <w:pPr>
        <w:pStyle w:val="Prrafodelista"/>
        <w:tabs>
          <w:tab w:val="left" w:pos="0"/>
          <w:tab w:val="left" w:pos="142"/>
        </w:tabs>
        <w:ind w:left="0"/>
        <w:jc w:val="both"/>
        <w:rPr>
          <w:rFonts w:ascii="Verdana" w:hAnsi="Verdana" w:cs="Arial"/>
          <w:sz w:val="18"/>
          <w:szCs w:val="18"/>
          <w:lang w:val="es-ES"/>
        </w:rPr>
      </w:pPr>
    </w:p>
    <w:p w14:paraId="05809A36" w14:textId="77777777" w:rsidR="00190902" w:rsidRPr="00190902" w:rsidRDefault="00190902" w:rsidP="00AF3DEB">
      <w:pPr>
        <w:pStyle w:val="Prrafodelista"/>
        <w:tabs>
          <w:tab w:val="left" w:pos="284"/>
        </w:tabs>
        <w:ind w:left="720"/>
        <w:jc w:val="both"/>
        <w:rPr>
          <w:rFonts w:ascii="Verdana" w:hAnsi="Verdana" w:cs="Arial"/>
          <w:sz w:val="18"/>
          <w:szCs w:val="18"/>
          <w:lang w:val="pt-BR"/>
        </w:rPr>
      </w:pPr>
    </w:p>
    <w:p w14:paraId="31A8C3FD" w14:textId="77777777" w:rsidR="00BD46BD" w:rsidRPr="00E4330E" w:rsidRDefault="00BD46BD" w:rsidP="00E4330E">
      <w:pPr>
        <w:tabs>
          <w:tab w:val="left" w:pos="142"/>
          <w:tab w:val="num" w:pos="284"/>
          <w:tab w:val="num" w:pos="1440"/>
        </w:tabs>
        <w:ind w:left="284" w:hanging="284"/>
        <w:jc w:val="both"/>
        <w:rPr>
          <w:rFonts w:ascii="Verdana" w:hAnsi="Verdana" w:cs="Arial"/>
          <w:sz w:val="18"/>
          <w:szCs w:val="18"/>
        </w:rPr>
      </w:pPr>
    </w:p>
    <w:p w14:paraId="3273877E" w14:textId="77777777" w:rsidR="00BD46BD" w:rsidRPr="00E4330E" w:rsidRDefault="00BD46BD" w:rsidP="00BD46BD">
      <w:pPr>
        <w:tabs>
          <w:tab w:val="num" w:pos="1440"/>
        </w:tabs>
        <w:jc w:val="both"/>
        <w:rPr>
          <w:rFonts w:ascii="Verdana" w:hAnsi="Verdana" w:cs="Arial"/>
          <w:sz w:val="18"/>
          <w:szCs w:val="18"/>
        </w:rPr>
      </w:pPr>
    </w:p>
    <w:p w14:paraId="1521CAA9" w14:textId="77777777" w:rsidR="00B91EFB" w:rsidRPr="00E4330E" w:rsidRDefault="00B91EFB" w:rsidP="00BD46BD">
      <w:pPr>
        <w:autoSpaceDE w:val="0"/>
        <w:autoSpaceDN w:val="0"/>
        <w:adjustRightInd w:val="0"/>
        <w:rPr>
          <w:rFonts w:ascii="Verdana" w:hAnsi="Verdana" w:cs="Arial"/>
          <w:color w:val="FF0000"/>
          <w:sz w:val="18"/>
          <w:szCs w:val="18"/>
        </w:rPr>
      </w:pPr>
    </w:p>
    <w:sectPr w:rsidR="00B91EFB" w:rsidRPr="00E4330E" w:rsidSect="009806ED">
      <w:headerReference w:type="even" r:id="rId12"/>
      <w:headerReference w:type="default" r:id="rId13"/>
      <w:footerReference w:type="even" r:id="rId14"/>
      <w:footerReference w:type="default" r:id="rId15"/>
      <w:headerReference w:type="first" r:id="rId16"/>
      <w:pgSz w:w="12242" w:h="18722" w:code="14"/>
      <w:pgMar w:top="1418" w:right="203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32CD0" w14:textId="77777777" w:rsidR="007C3B9A" w:rsidRDefault="007C3B9A">
      <w:r>
        <w:separator/>
      </w:r>
    </w:p>
  </w:endnote>
  <w:endnote w:type="continuationSeparator" w:id="0">
    <w:p w14:paraId="63BB8D7A" w14:textId="77777777" w:rsidR="007C3B9A" w:rsidRDefault="007C3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altName w:val="MS Gothic"/>
    <w:charset w:val="00"/>
    <w:family w:val="auto"/>
    <w:pitch w:val="variable"/>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B18CB" w14:textId="77777777" w:rsidR="002618C8" w:rsidRDefault="002618C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5530168" w14:textId="77777777" w:rsidR="002618C8" w:rsidRDefault="002618C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366004"/>
      <w:docPartObj>
        <w:docPartGallery w:val="Page Numbers (Bottom of Page)"/>
        <w:docPartUnique/>
      </w:docPartObj>
    </w:sdtPr>
    <w:sdtEndPr>
      <w:rPr>
        <w:rFonts w:ascii="Verdana" w:hAnsi="Verdana"/>
        <w:sz w:val="16"/>
        <w:szCs w:val="16"/>
      </w:rPr>
    </w:sdtEndPr>
    <w:sdtContent>
      <w:p w14:paraId="22267E13" w14:textId="4B8F0266" w:rsidR="002618C8" w:rsidRPr="00710F7B" w:rsidRDefault="002618C8">
        <w:pPr>
          <w:pStyle w:val="Piedepgina"/>
          <w:jc w:val="right"/>
          <w:rPr>
            <w:rFonts w:ascii="Verdana" w:hAnsi="Verdana"/>
            <w:sz w:val="16"/>
            <w:szCs w:val="16"/>
          </w:rPr>
        </w:pPr>
        <w:r w:rsidRPr="00DB61A5">
          <w:rPr>
            <w:rFonts w:asciiTheme="minorHAnsi" w:hAnsiTheme="minorHAnsi"/>
            <w:sz w:val="16"/>
            <w:szCs w:val="16"/>
          </w:rPr>
          <w:fldChar w:fldCharType="begin"/>
        </w:r>
        <w:r w:rsidRPr="00DB61A5">
          <w:rPr>
            <w:rFonts w:asciiTheme="minorHAnsi" w:hAnsiTheme="minorHAnsi"/>
            <w:sz w:val="16"/>
            <w:szCs w:val="16"/>
          </w:rPr>
          <w:instrText xml:space="preserve"> PAGE   \* MERGEFORMAT </w:instrText>
        </w:r>
        <w:r w:rsidRPr="00DB61A5">
          <w:rPr>
            <w:rFonts w:asciiTheme="minorHAnsi" w:hAnsiTheme="minorHAnsi"/>
            <w:sz w:val="16"/>
            <w:szCs w:val="16"/>
          </w:rPr>
          <w:fldChar w:fldCharType="separate"/>
        </w:r>
        <w:r w:rsidR="00B94F86">
          <w:rPr>
            <w:rFonts w:asciiTheme="minorHAnsi" w:hAnsiTheme="minorHAnsi"/>
            <w:noProof/>
            <w:sz w:val="16"/>
            <w:szCs w:val="16"/>
          </w:rPr>
          <w:t>18</w:t>
        </w:r>
        <w:r w:rsidRPr="00DB61A5">
          <w:rPr>
            <w:rFonts w:asciiTheme="minorHAnsi" w:hAnsiTheme="minorHAnsi"/>
            <w:sz w:val="16"/>
            <w:szCs w:val="16"/>
          </w:rPr>
          <w:fldChar w:fldCharType="end"/>
        </w:r>
      </w:p>
    </w:sdtContent>
  </w:sdt>
  <w:p w14:paraId="39BF59DF" w14:textId="77777777" w:rsidR="002618C8" w:rsidRDefault="002618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81E04" w14:textId="77777777" w:rsidR="007C3B9A" w:rsidRDefault="007C3B9A">
      <w:r>
        <w:separator/>
      </w:r>
    </w:p>
  </w:footnote>
  <w:footnote w:type="continuationSeparator" w:id="0">
    <w:p w14:paraId="681ABD10" w14:textId="77777777" w:rsidR="007C3B9A" w:rsidRDefault="007C3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7E01E" w14:textId="77777777" w:rsidR="002618C8" w:rsidRDefault="002618C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7DCE05" w14:textId="77777777" w:rsidR="002618C8" w:rsidRDefault="002618C8">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E9B37" w14:textId="77777777" w:rsidR="002618C8" w:rsidRPr="00DB61A5" w:rsidRDefault="002618C8" w:rsidP="00012373">
    <w:pPr>
      <w:pStyle w:val="Encabezado"/>
      <w:jc w:val="center"/>
      <w:rPr>
        <w:rFonts w:asciiTheme="minorHAnsi" w:hAnsiTheme="minorHAnsi"/>
        <w:b/>
        <w:sz w:val="16"/>
        <w:szCs w:val="16"/>
        <w:lang w:val="es-ES_tradnl"/>
      </w:rPr>
    </w:pPr>
    <w:r w:rsidRPr="00DB61A5">
      <w:rPr>
        <w:rFonts w:asciiTheme="minorHAnsi" w:hAnsiTheme="minorHAnsi"/>
        <w:b/>
        <w:sz w:val="16"/>
        <w:szCs w:val="16"/>
        <w:lang w:val="es-ES_tradnl"/>
      </w:rPr>
      <w:t>BASES ADMINISTRATIVAS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E3519" w14:textId="77777777" w:rsidR="002618C8" w:rsidRDefault="002618C8">
    <w:pPr>
      <w:pStyle w:val="Encabezado"/>
      <w:jc w:val="center"/>
      <w:rPr>
        <w:rFonts w:ascii="Arial" w:hAnsi="Arial" w:cs="Arial"/>
        <w:sz w:val="18"/>
        <w:szCs w:val="18"/>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118"/>
    <w:multiLevelType w:val="hybridMultilevel"/>
    <w:tmpl w:val="C8F27F6E"/>
    <w:lvl w:ilvl="0" w:tplc="340A0011">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9923EE"/>
    <w:multiLevelType w:val="hybridMultilevel"/>
    <w:tmpl w:val="3ED269EC"/>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2" w15:restartNumberingAfterBreak="0">
    <w:nsid w:val="03BD2205"/>
    <w:multiLevelType w:val="hybridMultilevel"/>
    <w:tmpl w:val="C7B638D4"/>
    <w:lvl w:ilvl="0" w:tplc="340A000B">
      <w:start w:val="1"/>
      <w:numFmt w:val="bullet"/>
      <w:lvlText w:val=""/>
      <w:lvlJc w:val="left"/>
      <w:pPr>
        <w:tabs>
          <w:tab w:val="num" w:pos="720"/>
        </w:tabs>
        <w:ind w:left="720" w:hanging="360"/>
      </w:pPr>
      <w:rPr>
        <w:rFonts w:ascii="Wingdings" w:hAnsi="Wingdings" w:hint="default"/>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0A730F"/>
    <w:multiLevelType w:val="hybridMultilevel"/>
    <w:tmpl w:val="A1B88C24"/>
    <w:lvl w:ilvl="0" w:tplc="9D3EDB10">
      <w:start w:val="1"/>
      <w:numFmt w:val="upperRoman"/>
      <w:lvlText w:val="%1."/>
      <w:lvlJc w:val="left"/>
      <w:pPr>
        <w:tabs>
          <w:tab w:val="num" w:pos="1080"/>
        </w:tabs>
        <w:ind w:left="1080" w:hanging="72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4" w15:restartNumberingAfterBreak="0">
    <w:nsid w:val="0AA172CD"/>
    <w:multiLevelType w:val="hybridMultilevel"/>
    <w:tmpl w:val="CE9A6460"/>
    <w:lvl w:ilvl="0" w:tplc="61C0A04E">
      <w:start w:val="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B0F65B5"/>
    <w:multiLevelType w:val="hybridMultilevel"/>
    <w:tmpl w:val="3424A90E"/>
    <w:lvl w:ilvl="0" w:tplc="20523742">
      <w:numFmt w:val="bullet"/>
      <w:lvlText w:val="-"/>
      <w:lvlJc w:val="left"/>
      <w:pPr>
        <w:ind w:left="720" w:hanging="360"/>
      </w:pPr>
      <w:rPr>
        <w:rFonts w:ascii="Verdana" w:eastAsia="Times New Roman" w:hAnsi="Verdana" w:cs="Arial" w:hint="default"/>
        <w:color w:val="auto"/>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DE377D4"/>
    <w:multiLevelType w:val="hybridMultilevel"/>
    <w:tmpl w:val="A518F2B2"/>
    <w:lvl w:ilvl="0" w:tplc="FFFFFFFF">
      <w:start w:val="1"/>
      <w:numFmt w:val="lowerLetter"/>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7" w15:restartNumberingAfterBreak="0">
    <w:nsid w:val="0FA0122B"/>
    <w:multiLevelType w:val="hybridMultilevel"/>
    <w:tmpl w:val="D47E6E90"/>
    <w:lvl w:ilvl="0" w:tplc="CCA8CC7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1B15425"/>
    <w:multiLevelType w:val="hybridMultilevel"/>
    <w:tmpl w:val="B9243874"/>
    <w:lvl w:ilvl="0" w:tplc="0518C6A2">
      <w:start w:val="1"/>
      <w:numFmt w:val="decimal"/>
      <w:lvlText w:val="%1)"/>
      <w:lvlJc w:val="left"/>
      <w:pPr>
        <w:ind w:left="720" w:hanging="360"/>
      </w:pPr>
      <w:rPr>
        <w:rFonts w:hint="default"/>
        <w:b/>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89D794A"/>
    <w:multiLevelType w:val="hybridMultilevel"/>
    <w:tmpl w:val="A5D680C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0F16ED6"/>
    <w:multiLevelType w:val="hybridMultilevel"/>
    <w:tmpl w:val="4B1840BE"/>
    <w:lvl w:ilvl="0" w:tplc="FF560FE6">
      <w:start w:val="9"/>
      <w:numFmt w:val="lowerLetter"/>
      <w:lvlText w:val="%1)"/>
      <w:lvlJc w:val="left"/>
      <w:pPr>
        <w:ind w:left="360" w:hanging="360"/>
      </w:pPr>
      <w:rPr>
        <w:rFonts w:cs="Times New Roman"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1" w15:restartNumberingAfterBreak="0">
    <w:nsid w:val="22F01B68"/>
    <w:multiLevelType w:val="hybridMultilevel"/>
    <w:tmpl w:val="574686E4"/>
    <w:lvl w:ilvl="0" w:tplc="383262CA">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7E41FF6"/>
    <w:multiLevelType w:val="hybridMultilevel"/>
    <w:tmpl w:val="563E09F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90B4509"/>
    <w:multiLevelType w:val="hybridMultilevel"/>
    <w:tmpl w:val="6754634A"/>
    <w:lvl w:ilvl="0" w:tplc="CD1069C0">
      <w:start w:val="8"/>
      <w:numFmt w:val="bullet"/>
      <w:lvlText w:val="-"/>
      <w:lvlJc w:val="left"/>
      <w:pPr>
        <w:ind w:left="720" w:hanging="360"/>
      </w:pPr>
      <w:rPr>
        <w:rFonts w:ascii="Verdana" w:eastAsia="Times New Roman" w:hAnsi="Verdana" w:cs="Arial" w:hint="default"/>
        <w:sz w:val="2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A68008F"/>
    <w:multiLevelType w:val="hybridMultilevel"/>
    <w:tmpl w:val="540A7BE0"/>
    <w:lvl w:ilvl="0" w:tplc="61C0A04E">
      <w:start w:val="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B965EC9"/>
    <w:multiLevelType w:val="hybridMultilevel"/>
    <w:tmpl w:val="D1D0C052"/>
    <w:lvl w:ilvl="0" w:tplc="4A74C24E">
      <w:start w:val="10"/>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EB34BDA"/>
    <w:multiLevelType w:val="hybridMultilevel"/>
    <w:tmpl w:val="D81EB59C"/>
    <w:lvl w:ilvl="0" w:tplc="340A0017">
      <w:start w:val="1"/>
      <w:numFmt w:val="lowerLetter"/>
      <w:lvlText w:val="%1)"/>
      <w:lvlJc w:val="left"/>
      <w:pPr>
        <w:ind w:left="1353" w:hanging="360"/>
      </w:pPr>
      <w:rPr>
        <w:rFonts w:hint="default"/>
        <w:b w:val="0"/>
        <w:u w:val="none"/>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17" w15:restartNumberingAfterBreak="0">
    <w:nsid w:val="342227B9"/>
    <w:multiLevelType w:val="hybridMultilevel"/>
    <w:tmpl w:val="49AE21D2"/>
    <w:lvl w:ilvl="0" w:tplc="20523742">
      <w:numFmt w:val="bullet"/>
      <w:lvlText w:val="-"/>
      <w:lvlJc w:val="left"/>
      <w:pPr>
        <w:ind w:left="720" w:hanging="360"/>
      </w:pPr>
      <w:rPr>
        <w:rFonts w:ascii="Verdana" w:eastAsia="Times New Roman" w:hAnsi="Verdana" w:cs="Arial" w:hint="default"/>
        <w:color w:val="auto"/>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4862ED1"/>
    <w:multiLevelType w:val="hybridMultilevel"/>
    <w:tmpl w:val="6CE03D42"/>
    <w:lvl w:ilvl="0" w:tplc="F9FCD288">
      <w:start w:val="6"/>
      <w:numFmt w:val="decimal"/>
      <w:lvlText w:val="%1)"/>
      <w:lvlJc w:val="left"/>
      <w:pPr>
        <w:ind w:left="-600" w:hanging="360"/>
      </w:pPr>
      <w:rPr>
        <w:rFonts w:ascii="Courier New" w:hAnsi="Courier New" w:cs="Courier New" w:hint="default"/>
        <w:color w:val="666666"/>
        <w:sz w:val="18"/>
      </w:rPr>
    </w:lvl>
    <w:lvl w:ilvl="1" w:tplc="340A0019" w:tentative="1">
      <w:start w:val="1"/>
      <w:numFmt w:val="lowerLetter"/>
      <w:lvlText w:val="%2."/>
      <w:lvlJc w:val="left"/>
      <w:pPr>
        <w:ind w:left="120" w:hanging="360"/>
      </w:pPr>
    </w:lvl>
    <w:lvl w:ilvl="2" w:tplc="340A001B" w:tentative="1">
      <w:start w:val="1"/>
      <w:numFmt w:val="lowerRoman"/>
      <w:lvlText w:val="%3."/>
      <w:lvlJc w:val="right"/>
      <w:pPr>
        <w:ind w:left="840" w:hanging="180"/>
      </w:pPr>
    </w:lvl>
    <w:lvl w:ilvl="3" w:tplc="340A000F" w:tentative="1">
      <w:start w:val="1"/>
      <w:numFmt w:val="decimal"/>
      <w:lvlText w:val="%4."/>
      <w:lvlJc w:val="left"/>
      <w:pPr>
        <w:ind w:left="1560" w:hanging="360"/>
      </w:pPr>
    </w:lvl>
    <w:lvl w:ilvl="4" w:tplc="340A0019" w:tentative="1">
      <w:start w:val="1"/>
      <w:numFmt w:val="lowerLetter"/>
      <w:lvlText w:val="%5."/>
      <w:lvlJc w:val="left"/>
      <w:pPr>
        <w:ind w:left="2280" w:hanging="360"/>
      </w:pPr>
    </w:lvl>
    <w:lvl w:ilvl="5" w:tplc="340A001B" w:tentative="1">
      <w:start w:val="1"/>
      <w:numFmt w:val="lowerRoman"/>
      <w:lvlText w:val="%6."/>
      <w:lvlJc w:val="right"/>
      <w:pPr>
        <w:ind w:left="3000" w:hanging="180"/>
      </w:pPr>
    </w:lvl>
    <w:lvl w:ilvl="6" w:tplc="340A000F" w:tentative="1">
      <w:start w:val="1"/>
      <w:numFmt w:val="decimal"/>
      <w:lvlText w:val="%7."/>
      <w:lvlJc w:val="left"/>
      <w:pPr>
        <w:ind w:left="3720" w:hanging="360"/>
      </w:pPr>
    </w:lvl>
    <w:lvl w:ilvl="7" w:tplc="340A0019" w:tentative="1">
      <w:start w:val="1"/>
      <w:numFmt w:val="lowerLetter"/>
      <w:lvlText w:val="%8."/>
      <w:lvlJc w:val="left"/>
      <w:pPr>
        <w:ind w:left="4440" w:hanging="360"/>
      </w:pPr>
    </w:lvl>
    <w:lvl w:ilvl="8" w:tplc="340A001B" w:tentative="1">
      <w:start w:val="1"/>
      <w:numFmt w:val="lowerRoman"/>
      <w:lvlText w:val="%9."/>
      <w:lvlJc w:val="right"/>
      <w:pPr>
        <w:ind w:left="5160" w:hanging="180"/>
      </w:pPr>
    </w:lvl>
  </w:abstractNum>
  <w:abstractNum w:abstractNumId="19" w15:restartNumberingAfterBreak="0">
    <w:nsid w:val="38803939"/>
    <w:multiLevelType w:val="hybridMultilevel"/>
    <w:tmpl w:val="1E864DD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AF87311"/>
    <w:multiLevelType w:val="hybridMultilevel"/>
    <w:tmpl w:val="19927B00"/>
    <w:lvl w:ilvl="0" w:tplc="86F4D050">
      <w:start w:val="1"/>
      <w:numFmt w:val="decimal"/>
      <w:lvlText w:val="%1)"/>
      <w:lvlJc w:val="left"/>
      <w:pPr>
        <w:ind w:left="1920" w:hanging="360"/>
      </w:pPr>
      <w:rPr>
        <w:rFonts w:hint="default"/>
      </w:rPr>
    </w:lvl>
    <w:lvl w:ilvl="1" w:tplc="340A0019" w:tentative="1">
      <w:start w:val="1"/>
      <w:numFmt w:val="lowerLetter"/>
      <w:lvlText w:val="%2."/>
      <w:lvlJc w:val="left"/>
      <w:pPr>
        <w:ind w:left="2640" w:hanging="360"/>
      </w:pPr>
    </w:lvl>
    <w:lvl w:ilvl="2" w:tplc="340A001B" w:tentative="1">
      <w:start w:val="1"/>
      <w:numFmt w:val="lowerRoman"/>
      <w:lvlText w:val="%3."/>
      <w:lvlJc w:val="right"/>
      <w:pPr>
        <w:ind w:left="3360" w:hanging="180"/>
      </w:pPr>
    </w:lvl>
    <w:lvl w:ilvl="3" w:tplc="340A000F" w:tentative="1">
      <w:start w:val="1"/>
      <w:numFmt w:val="decimal"/>
      <w:lvlText w:val="%4."/>
      <w:lvlJc w:val="left"/>
      <w:pPr>
        <w:ind w:left="4080" w:hanging="360"/>
      </w:pPr>
    </w:lvl>
    <w:lvl w:ilvl="4" w:tplc="340A0019" w:tentative="1">
      <w:start w:val="1"/>
      <w:numFmt w:val="lowerLetter"/>
      <w:lvlText w:val="%5."/>
      <w:lvlJc w:val="left"/>
      <w:pPr>
        <w:ind w:left="4800" w:hanging="360"/>
      </w:pPr>
    </w:lvl>
    <w:lvl w:ilvl="5" w:tplc="340A001B" w:tentative="1">
      <w:start w:val="1"/>
      <w:numFmt w:val="lowerRoman"/>
      <w:lvlText w:val="%6."/>
      <w:lvlJc w:val="right"/>
      <w:pPr>
        <w:ind w:left="5520" w:hanging="180"/>
      </w:pPr>
    </w:lvl>
    <w:lvl w:ilvl="6" w:tplc="340A000F" w:tentative="1">
      <w:start w:val="1"/>
      <w:numFmt w:val="decimal"/>
      <w:lvlText w:val="%7."/>
      <w:lvlJc w:val="left"/>
      <w:pPr>
        <w:ind w:left="6240" w:hanging="360"/>
      </w:pPr>
    </w:lvl>
    <w:lvl w:ilvl="7" w:tplc="340A0019" w:tentative="1">
      <w:start w:val="1"/>
      <w:numFmt w:val="lowerLetter"/>
      <w:lvlText w:val="%8."/>
      <w:lvlJc w:val="left"/>
      <w:pPr>
        <w:ind w:left="6960" w:hanging="360"/>
      </w:pPr>
    </w:lvl>
    <w:lvl w:ilvl="8" w:tplc="340A001B" w:tentative="1">
      <w:start w:val="1"/>
      <w:numFmt w:val="lowerRoman"/>
      <w:lvlText w:val="%9."/>
      <w:lvlJc w:val="right"/>
      <w:pPr>
        <w:ind w:left="7680" w:hanging="180"/>
      </w:pPr>
    </w:lvl>
  </w:abstractNum>
  <w:abstractNum w:abstractNumId="21" w15:restartNumberingAfterBreak="0">
    <w:nsid w:val="415E620F"/>
    <w:multiLevelType w:val="hybridMultilevel"/>
    <w:tmpl w:val="29C6E9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7A4313E"/>
    <w:multiLevelType w:val="hybridMultilevel"/>
    <w:tmpl w:val="B87AD1A4"/>
    <w:lvl w:ilvl="0" w:tplc="A9826A40">
      <w:start w:val="2"/>
      <w:numFmt w:val="bullet"/>
      <w:lvlText w:val="-"/>
      <w:lvlJc w:val="left"/>
      <w:pPr>
        <w:ind w:left="720" w:hanging="360"/>
      </w:pPr>
      <w:rPr>
        <w:rFonts w:ascii="Verdana" w:eastAsia="Times New Roman" w:hAnsi="Verdana" w:cs="Arial"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FCD2DFA"/>
    <w:multiLevelType w:val="hybridMultilevel"/>
    <w:tmpl w:val="2A58B610"/>
    <w:lvl w:ilvl="0" w:tplc="20523742">
      <w:numFmt w:val="bullet"/>
      <w:lvlText w:val="-"/>
      <w:lvlJc w:val="left"/>
      <w:pPr>
        <w:ind w:left="720" w:hanging="360"/>
      </w:pPr>
      <w:rPr>
        <w:rFonts w:ascii="Verdana" w:eastAsia="Times New Roman" w:hAnsi="Verdana" w:cs="Arial" w:hint="default"/>
        <w:color w:val="auto"/>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1EB738A"/>
    <w:multiLevelType w:val="hybridMultilevel"/>
    <w:tmpl w:val="493ABB22"/>
    <w:lvl w:ilvl="0" w:tplc="2998FE10">
      <w:start w:val="4"/>
      <w:numFmt w:val="bullet"/>
      <w:lvlText w:val="-"/>
      <w:lvlJc w:val="left"/>
      <w:pPr>
        <w:ind w:left="720" w:hanging="360"/>
      </w:pPr>
      <w:rPr>
        <w:rFonts w:ascii="Verdana" w:eastAsia="Times New Roman" w:hAnsi="Verdan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56E2C3F"/>
    <w:multiLevelType w:val="hybridMultilevel"/>
    <w:tmpl w:val="2668D37A"/>
    <w:lvl w:ilvl="0" w:tplc="9F52B51A">
      <w:start w:val="1"/>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A69378F"/>
    <w:multiLevelType w:val="multilevel"/>
    <w:tmpl w:val="32708470"/>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5BED5353"/>
    <w:multiLevelType w:val="hybridMultilevel"/>
    <w:tmpl w:val="6E0887F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D901B34"/>
    <w:multiLevelType w:val="hybridMultilevel"/>
    <w:tmpl w:val="AA1098B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E8C648D"/>
    <w:multiLevelType w:val="hybridMultilevel"/>
    <w:tmpl w:val="5836A06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5402775"/>
    <w:multiLevelType w:val="hybridMultilevel"/>
    <w:tmpl w:val="E5405A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7C2556F"/>
    <w:multiLevelType w:val="hybridMultilevel"/>
    <w:tmpl w:val="3C0ACCC8"/>
    <w:lvl w:ilvl="0" w:tplc="7C928150">
      <w:start w:val="2"/>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93034BE"/>
    <w:multiLevelType w:val="hybridMultilevel"/>
    <w:tmpl w:val="232EFC54"/>
    <w:lvl w:ilvl="0" w:tplc="CF1E5AC2">
      <w:numFmt w:val="bullet"/>
      <w:lvlText w:val="-"/>
      <w:lvlJc w:val="left"/>
      <w:pPr>
        <w:ind w:left="720" w:hanging="360"/>
      </w:pPr>
      <w:rPr>
        <w:rFonts w:ascii="Verdana" w:eastAsia="Times New Roman" w:hAnsi="Verdana" w:cs="Arial"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DB035B4"/>
    <w:multiLevelType w:val="hybridMultilevel"/>
    <w:tmpl w:val="80BC0AFC"/>
    <w:lvl w:ilvl="0" w:tplc="E1AAEDEE">
      <w:start w:val="1"/>
      <w:numFmt w:val="bullet"/>
      <w:lvlText w:val="-"/>
      <w:lvlJc w:val="left"/>
      <w:pPr>
        <w:ind w:left="720" w:hanging="360"/>
      </w:pPr>
      <w:rPr>
        <w:rFonts w:ascii="Calibri" w:eastAsia="Times New Roman" w:hAnsi="Calibri" w:cs="Calibri" w:hint="default"/>
        <w: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0B77A63"/>
    <w:multiLevelType w:val="hybridMultilevel"/>
    <w:tmpl w:val="D230263A"/>
    <w:lvl w:ilvl="0" w:tplc="340A0017">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5" w15:restartNumberingAfterBreak="0">
    <w:nsid w:val="73084322"/>
    <w:multiLevelType w:val="hybridMultilevel"/>
    <w:tmpl w:val="F938987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9870DC8"/>
    <w:multiLevelType w:val="hybridMultilevel"/>
    <w:tmpl w:val="F704FAFC"/>
    <w:lvl w:ilvl="0" w:tplc="1688E5D6">
      <w:start w:val="1"/>
      <w:numFmt w:val="lowerLetter"/>
      <w:lvlText w:val="%1)"/>
      <w:lvlJc w:val="left"/>
      <w:pPr>
        <w:ind w:left="-633" w:hanging="360"/>
      </w:pPr>
      <w:rPr>
        <w:rFonts w:hint="default"/>
      </w:rPr>
    </w:lvl>
    <w:lvl w:ilvl="1" w:tplc="340A0019" w:tentative="1">
      <w:start w:val="1"/>
      <w:numFmt w:val="lowerLetter"/>
      <w:lvlText w:val="%2."/>
      <w:lvlJc w:val="left"/>
      <w:pPr>
        <w:ind w:left="87" w:hanging="360"/>
      </w:pPr>
    </w:lvl>
    <w:lvl w:ilvl="2" w:tplc="340A001B" w:tentative="1">
      <w:start w:val="1"/>
      <w:numFmt w:val="lowerRoman"/>
      <w:lvlText w:val="%3."/>
      <w:lvlJc w:val="right"/>
      <w:pPr>
        <w:ind w:left="807" w:hanging="180"/>
      </w:pPr>
    </w:lvl>
    <w:lvl w:ilvl="3" w:tplc="340A000F" w:tentative="1">
      <w:start w:val="1"/>
      <w:numFmt w:val="decimal"/>
      <w:lvlText w:val="%4."/>
      <w:lvlJc w:val="left"/>
      <w:pPr>
        <w:ind w:left="1527" w:hanging="360"/>
      </w:pPr>
    </w:lvl>
    <w:lvl w:ilvl="4" w:tplc="340A0019" w:tentative="1">
      <w:start w:val="1"/>
      <w:numFmt w:val="lowerLetter"/>
      <w:lvlText w:val="%5."/>
      <w:lvlJc w:val="left"/>
      <w:pPr>
        <w:ind w:left="2247" w:hanging="360"/>
      </w:pPr>
    </w:lvl>
    <w:lvl w:ilvl="5" w:tplc="340A001B" w:tentative="1">
      <w:start w:val="1"/>
      <w:numFmt w:val="lowerRoman"/>
      <w:lvlText w:val="%6."/>
      <w:lvlJc w:val="right"/>
      <w:pPr>
        <w:ind w:left="2967" w:hanging="180"/>
      </w:pPr>
    </w:lvl>
    <w:lvl w:ilvl="6" w:tplc="340A000F" w:tentative="1">
      <w:start w:val="1"/>
      <w:numFmt w:val="decimal"/>
      <w:lvlText w:val="%7."/>
      <w:lvlJc w:val="left"/>
      <w:pPr>
        <w:ind w:left="3687" w:hanging="360"/>
      </w:pPr>
    </w:lvl>
    <w:lvl w:ilvl="7" w:tplc="340A0019" w:tentative="1">
      <w:start w:val="1"/>
      <w:numFmt w:val="lowerLetter"/>
      <w:lvlText w:val="%8."/>
      <w:lvlJc w:val="left"/>
      <w:pPr>
        <w:ind w:left="4407" w:hanging="360"/>
      </w:pPr>
    </w:lvl>
    <w:lvl w:ilvl="8" w:tplc="340A001B" w:tentative="1">
      <w:start w:val="1"/>
      <w:numFmt w:val="lowerRoman"/>
      <w:lvlText w:val="%9."/>
      <w:lvlJc w:val="right"/>
      <w:pPr>
        <w:ind w:left="5127" w:hanging="180"/>
      </w:pPr>
    </w:lvl>
  </w:abstractNum>
  <w:abstractNum w:abstractNumId="37" w15:restartNumberingAfterBreak="0">
    <w:nsid w:val="7B1E0401"/>
    <w:multiLevelType w:val="hybridMultilevel"/>
    <w:tmpl w:val="4490A924"/>
    <w:lvl w:ilvl="0" w:tplc="8CDA0A08">
      <w:start w:val="2"/>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BA0096A"/>
    <w:multiLevelType w:val="hybridMultilevel"/>
    <w:tmpl w:val="59BE6622"/>
    <w:lvl w:ilvl="0" w:tplc="B46628B6">
      <w:start w:val="1"/>
      <w:numFmt w:val="bullet"/>
      <w:lvlText w:val="-"/>
      <w:lvlJc w:val="left"/>
      <w:pPr>
        <w:ind w:left="720" w:hanging="360"/>
      </w:pPr>
      <w:rPr>
        <w:rFonts w:ascii="Verdana" w:eastAsia="Times New Roman" w:hAnsi="Verdan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F633AE8"/>
    <w:multiLevelType w:val="hybridMultilevel"/>
    <w:tmpl w:val="55FE4AA4"/>
    <w:lvl w:ilvl="0" w:tplc="340A0011">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34"/>
  </w:num>
  <w:num w:numId="3">
    <w:abstractNumId w:val="27"/>
  </w:num>
  <w:num w:numId="4">
    <w:abstractNumId w:val="2"/>
  </w:num>
  <w:num w:numId="5">
    <w:abstractNumId w:val="3"/>
  </w:num>
  <w:num w:numId="6">
    <w:abstractNumId w:val="12"/>
  </w:num>
  <w:num w:numId="7">
    <w:abstractNumId w:val="0"/>
  </w:num>
  <w:num w:numId="8">
    <w:abstractNumId w:val="24"/>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7"/>
  </w:num>
  <w:num w:numId="12">
    <w:abstractNumId w:val="5"/>
  </w:num>
  <w:num w:numId="13">
    <w:abstractNumId w:val="7"/>
  </w:num>
  <w:num w:numId="14">
    <w:abstractNumId w:val="13"/>
  </w:num>
  <w:num w:numId="15">
    <w:abstractNumId w:val="22"/>
  </w:num>
  <w:num w:numId="16">
    <w:abstractNumId w:val="32"/>
  </w:num>
  <w:num w:numId="17">
    <w:abstractNumId w:val="38"/>
  </w:num>
  <w:num w:numId="18">
    <w:abstractNumId w:val="37"/>
  </w:num>
  <w:num w:numId="19">
    <w:abstractNumId w:val="25"/>
  </w:num>
  <w:num w:numId="20">
    <w:abstractNumId w:val="15"/>
  </w:num>
  <w:num w:numId="21">
    <w:abstractNumId w:val="39"/>
  </w:num>
  <w:num w:numId="22">
    <w:abstractNumId w:val="11"/>
  </w:num>
  <w:num w:numId="23">
    <w:abstractNumId w:val="16"/>
  </w:num>
  <w:num w:numId="24">
    <w:abstractNumId w:val="9"/>
  </w:num>
  <w:num w:numId="25">
    <w:abstractNumId w:val="6"/>
  </w:num>
  <w:num w:numId="26">
    <w:abstractNumId w:val="20"/>
  </w:num>
  <w:num w:numId="27">
    <w:abstractNumId w:val="18"/>
  </w:num>
  <w:num w:numId="28">
    <w:abstractNumId w:val="14"/>
  </w:num>
  <w:num w:numId="29">
    <w:abstractNumId w:val="19"/>
  </w:num>
  <w:num w:numId="30">
    <w:abstractNumId w:val="31"/>
  </w:num>
  <w:num w:numId="31">
    <w:abstractNumId w:val="26"/>
  </w:num>
  <w:num w:numId="32">
    <w:abstractNumId w:val="8"/>
  </w:num>
  <w:num w:numId="33">
    <w:abstractNumId w:val="10"/>
  </w:num>
  <w:num w:numId="34">
    <w:abstractNumId w:val="35"/>
  </w:num>
  <w:num w:numId="35">
    <w:abstractNumId w:val="33"/>
  </w:num>
  <w:num w:numId="36">
    <w:abstractNumId w:val="21"/>
  </w:num>
  <w:num w:numId="37">
    <w:abstractNumId w:val="25"/>
  </w:num>
  <w:num w:numId="38">
    <w:abstractNumId w:val="4"/>
  </w:num>
  <w:num w:numId="39">
    <w:abstractNumId w:val="28"/>
  </w:num>
  <w:num w:numId="40">
    <w:abstractNumId w:val="36"/>
  </w:num>
  <w:num w:numId="41">
    <w:abstractNumId w:val="11"/>
  </w:num>
  <w:num w:numId="42">
    <w:abstractNumId w:val="30"/>
  </w:num>
  <w:num w:numId="43">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activeWritingStyle w:appName="MSWord" w:lang="pt-BR" w:vendorID="64" w:dllVersion="131078" w:nlCheck="1" w:checkStyle="0"/>
  <w:activeWritingStyle w:appName="MSWord" w:lang="es-ES" w:vendorID="64" w:dllVersion="131078" w:nlCheck="1" w:checkStyle="0"/>
  <w:activeWritingStyle w:appName="MSWord" w:lang="es-CL" w:vendorID="64" w:dllVersion="131078" w:nlCheck="1" w:checkStyle="0"/>
  <w:activeWritingStyle w:appName="MSWord" w:lang="es-MX"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93"/>
    <w:rsid w:val="00000E8B"/>
    <w:rsid w:val="00001168"/>
    <w:rsid w:val="000011A4"/>
    <w:rsid w:val="000021AB"/>
    <w:rsid w:val="00002213"/>
    <w:rsid w:val="00003A9C"/>
    <w:rsid w:val="000045EF"/>
    <w:rsid w:val="000048AB"/>
    <w:rsid w:val="00004DEB"/>
    <w:rsid w:val="00004F33"/>
    <w:rsid w:val="00005099"/>
    <w:rsid w:val="000057A5"/>
    <w:rsid w:val="00005984"/>
    <w:rsid w:val="00006409"/>
    <w:rsid w:val="000067BF"/>
    <w:rsid w:val="00007094"/>
    <w:rsid w:val="00007231"/>
    <w:rsid w:val="000100FF"/>
    <w:rsid w:val="00010AAE"/>
    <w:rsid w:val="0001112E"/>
    <w:rsid w:val="00012373"/>
    <w:rsid w:val="000129AC"/>
    <w:rsid w:val="0001395B"/>
    <w:rsid w:val="00016162"/>
    <w:rsid w:val="00016F04"/>
    <w:rsid w:val="00017A7E"/>
    <w:rsid w:val="00020EBC"/>
    <w:rsid w:val="000224C0"/>
    <w:rsid w:val="000237B7"/>
    <w:rsid w:val="00025BC6"/>
    <w:rsid w:val="00025C18"/>
    <w:rsid w:val="000261A9"/>
    <w:rsid w:val="0002625E"/>
    <w:rsid w:val="000275D1"/>
    <w:rsid w:val="000304AD"/>
    <w:rsid w:val="00030875"/>
    <w:rsid w:val="000311DF"/>
    <w:rsid w:val="00031D01"/>
    <w:rsid w:val="00032DC2"/>
    <w:rsid w:val="0003468E"/>
    <w:rsid w:val="00034A25"/>
    <w:rsid w:val="00036F72"/>
    <w:rsid w:val="0004281A"/>
    <w:rsid w:val="00042FB4"/>
    <w:rsid w:val="00042FF2"/>
    <w:rsid w:val="0004375F"/>
    <w:rsid w:val="00043E4C"/>
    <w:rsid w:val="0004469F"/>
    <w:rsid w:val="00045775"/>
    <w:rsid w:val="00045BAA"/>
    <w:rsid w:val="00045DDE"/>
    <w:rsid w:val="000468C0"/>
    <w:rsid w:val="00047AAA"/>
    <w:rsid w:val="00050E86"/>
    <w:rsid w:val="00051BEC"/>
    <w:rsid w:val="00052844"/>
    <w:rsid w:val="000536AA"/>
    <w:rsid w:val="00053AE3"/>
    <w:rsid w:val="00053B91"/>
    <w:rsid w:val="00055B50"/>
    <w:rsid w:val="00056191"/>
    <w:rsid w:val="00056FC3"/>
    <w:rsid w:val="00056FF9"/>
    <w:rsid w:val="000573F1"/>
    <w:rsid w:val="00057D30"/>
    <w:rsid w:val="00057FFD"/>
    <w:rsid w:val="000605E2"/>
    <w:rsid w:val="000641B7"/>
    <w:rsid w:val="000656B0"/>
    <w:rsid w:val="000661CE"/>
    <w:rsid w:val="000662AA"/>
    <w:rsid w:val="00067DCE"/>
    <w:rsid w:val="00067E30"/>
    <w:rsid w:val="00071257"/>
    <w:rsid w:val="00071EF9"/>
    <w:rsid w:val="000720E2"/>
    <w:rsid w:val="0007416B"/>
    <w:rsid w:val="000741FF"/>
    <w:rsid w:val="00075987"/>
    <w:rsid w:val="00075E54"/>
    <w:rsid w:val="00076511"/>
    <w:rsid w:val="00081E05"/>
    <w:rsid w:val="00083852"/>
    <w:rsid w:val="00083FE0"/>
    <w:rsid w:val="000855AC"/>
    <w:rsid w:val="00086146"/>
    <w:rsid w:val="00086642"/>
    <w:rsid w:val="00086809"/>
    <w:rsid w:val="00090299"/>
    <w:rsid w:val="00090485"/>
    <w:rsid w:val="00095E05"/>
    <w:rsid w:val="00096971"/>
    <w:rsid w:val="000975D3"/>
    <w:rsid w:val="000A0804"/>
    <w:rsid w:val="000A2095"/>
    <w:rsid w:val="000A2118"/>
    <w:rsid w:val="000A3305"/>
    <w:rsid w:val="000A37E2"/>
    <w:rsid w:val="000A4A36"/>
    <w:rsid w:val="000A570C"/>
    <w:rsid w:val="000A5E34"/>
    <w:rsid w:val="000B2295"/>
    <w:rsid w:val="000B4D04"/>
    <w:rsid w:val="000B6BA0"/>
    <w:rsid w:val="000C10D8"/>
    <w:rsid w:val="000C194D"/>
    <w:rsid w:val="000C31D5"/>
    <w:rsid w:val="000C49BB"/>
    <w:rsid w:val="000C4EF6"/>
    <w:rsid w:val="000C5BF9"/>
    <w:rsid w:val="000C5C3F"/>
    <w:rsid w:val="000C5D5B"/>
    <w:rsid w:val="000D09B7"/>
    <w:rsid w:val="000D150A"/>
    <w:rsid w:val="000D19B0"/>
    <w:rsid w:val="000D26DE"/>
    <w:rsid w:val="000D2A1F"/>
    <w:rsid w:val="000D3424"/>
    <w:rsid w:val="000D5A26"/>
    <w:rsid w:val="000D626C"/>
    <w:rsid w:val="000D7619"/>
    <w:rsid w:val="000D7A10"/>
    <w:rsid w:val="000E040C"/>
    <w:rsid w:val="000E1A2D"/>
    <w:rsid w:val="000E1B8E"/>
    <w:rsid w:val="000E21E0"/>
    <w:rsid w:val="000E2CA7"/>
    <w:rsid w:val="000E2DD3"/>
    <w:rsid w:val="000E325B"/>
    <w:rsid w:val="000E36D7"/>
    <w:rsid w:val="000E3D09"/>
    <w:rsid w:val="000E4386"/>
    <w:rsid w:val="000E4531"/>
    <w:rsid w:val="000E4C1C"/>
    <w:rsid w:val="000E4C98"/>
    <w:rsid w:val="000E5633"/>
    <w:rsid w:val="000F09FC"/>
    <w:rsid w:val="000F138D"/>
    <w:rsid w:val="000F2121"/>
    <w:rsid w:val="000F2C09"/>
    <w:rsid w:val="000F379A"/>
    <w:rsid w:val="000F39EF"/>
    <w:rsid w:val="000F4215"/>
    <w:rsid w:val="000F4A12"/>
    <w:rsid w:val="000F5709"/>
    <w:rsid w:val="000F5947"/>
    <w:rsid w:val="000F5FF5"/>
    <w:rsid w:val="000F69CF"/>
    <w:rsid w:val="000F7F11"/>
    <w:rsid w:val="001006D7"/>
    <w:rsid w:val="00101361"/>
    <w:rsid w:val="00101961"/>
    <w:rsid w:val="00101AA5"/>
    <w:rsid w:val="00101CCE"/>
    <w:rsid w:val="001022A2"/>
    <w:rsid w:val="0010554B"/>
    <w:rsid w:val="001060C2"/>
    <w:rsid w:val="00107790"/>
    <w:rsid w:val="00113478"/>
    <w:rsid w:val="00113D29"/>
    <w:rsid w:val="00114AA4"/>
    <w:rsid w:val="0011718B"/>
    <w:rsid w:val="00117749"/>
    <w:rsid w:val="0012123F"/>
    <w:rsid w:val="0012414C"/>
    <w:rsid w:val="001264C4"/>
    <w:rsid w:val="0013126B"/>
    <w:rsid w:val="001316C1"/>
    <w:rsid w:val="001317C0"/>
    <w:rsid w:val="00131CC6"/>
    <w:rsid w:val="001331DC"/>
    <w:rsid w:val="00133FBC"/>
    <w:rsid w:val="00134142"/>
    <w:rsid w:val="00134959"/>
    <w:rsid w:val="001368F5"/>
    <w:rsid w:val="00136912"/>
    <w:rsid w:val="00136927"/>
    <w:rsid w:val="0014079C"/>
    <w:rsid w:val="00141C56"/>
    <w:rsid w:val="00143128"/>
    <w:rsid w:val="001440E5"/>
    <w:rsid w:val="00144735"/>
    <w:rsid w:val="00144937"/>
    <w:rsid w:val="00144940"/>
    <w:rsid w:val="00145AA0"/>
    <w:rsid w:val="00146798"/>
    <w:rsid w:val="001469AB"/>
    <w:rsid w:val="00146E65"/>
    <w:rsid w:val="00146F7B"/>
    <w:rsid w:val="00147E1F"/>
    <w:rsid w:val="00147E61"/>
    <w:rsid w:val="00147FBE"/>
    <w:rsid w:val="00150469"/>
    <w:rsid w:val="00150B78"/>
    <w:rsid w:val="001521A3"/>
    <w:rsid w:val="001557FD"/>
    <w:rsid w:val="00155ACD"/>
    <w:rsid w:val="00155CDD"/>
    <w:rsid w:val="00156528"/>
    <w:rsid w:val="001567CE"/>
    <w:rsid w:val="00157E69"/>
    <w:rsid w:val="00160245"/>
    <w:rsid w:val="00160C0D"/>
    <w:rsid w:val="00161A82"/>
    <w:rsid w:val="0016220C"/>
    <w:rsid w:val="00165190"/>
    <w:rsid w:val="0016541D"/>
    <w:rsid w:val="00165C2A"/>
    <w:rsid w:val="00165F8B"/>
    <w:rsid w:val="001710CD"/>
    <w:rsid w:val="00171684"/>
    <w:rsid w:val="001734E5"/>
    <w:rsid w:val="001748A6"/>
    <w:rsid w:val="00175B09"/>
    <w:rsid w:val="0017695E"/>
    <w:rsid w:val="00180129"/>
    <w:rsid w:val="00180289"/>
    <w:rsid w:val="00180786"/>
    <w:rsid w:val="001812FA"/>
    <w:rsid w:val="00181EFC"/>
    <w:rsid w:val="00182389"/>
    <w:rsid w:val="001824E2"/>
    <w:rsid w:val="00182563"/>
    <w:rsid w:val="001825FA"/>
    <w:rsid w:val="00183278"/>
    <w:rsid w:val="00183FCD"/>
    <w:rsid w:val="001849A9"/>
    <w:rsid w:val="001851C2"/>
    <w:rsid w:val="00186001"/>
    <w:rsid w:val="00186831"/>
    <w:rsid w:val="00187CA8"/>
    <w:rsid w:val="00187E29"/>
    <w:rsid w:val="00187E6D"/>
    <w:rsid w:val="001904D5"/>
    <w:rsid w:val="00190902"/>
    <w:rsid w:val="00193B57"/>
    <w:rsid w:val="001951C7"/>
    <w:rsid w:val="00195648"/>
    <w:rsid w:val="00195FC7"/>
    <w:rsid w:val="00196BF8"/>
    <w:rsid w:val="00196E16"/>
    <w:rsid w:val="00196EB5"/>
    <w:rsid w:val="001A061F"/>
    <w:rsid w:val="001A1472"/>
    <w:rsid w:val="001A1FB7"/>
    <w:rsid w:val="001A2280"/>
    <w:rsid w:val="001A4D38"/>
    <w:rsid w:val="001A5CD9"/>
    <w:rsid w:val="001A7119"/>
    <w:rsid w:val="001B03B9"/>
    <w:rsid w:val="001B0EA9"/>
    <w:rsid w:val="001B0EAF"/>
    <w:rsid w:val="001B10DE"/>
    <w:rsid w:val="001B35ED"/>
    <w:rsid w:val="001B3753"/>
    <w:rsid w:val="001B38AF"/>
    <w:rsid w:val="001B5E39"/>
    <w:rsid w:val="001B6CD1"/>
    <w:rsid w:val="001B74CC"/>
    <w:rsid w:val="001B7AB8"/>
    <w:rsid w:val="001C18F1"/>
    <w:rsid w:val="001C1BAF"/>
    <w:rsid w:val="001C1DB9"/>
    <w:rsid w:val="001C38C0"/>
    <w:rsid w:val="001C4CB3"/>
    <w:rsid w:val="001C56FA"/>
    <w:rsid w:val="001C6B2E"/>
    <w:rsid w:val="001D198D"/>
    <w:rsid w:val="001D326F"/>
    <w:rsid w:val="001D3493"/>
    <w:rsid w:val="001D4731"/>
    <w:rsid w:val="001D5922"/>
    <w:rsid w:val="001D5EB3"/>
    <w:rsid w:val="001D5F7B"/>
    <w:rsid w:val="001D6CF7"/>
    <w:rsid w:val="001D7695"/>
    <w:rsid w:val="001E01BE"/>
    <w:rsid w:val="001E0F99"/>
    <w:rsid w:val="001E3F57"/>
    <w:rsid w:val="001E4458"/>
    <w:rsid w:val="001E55D0"/>
    <w:rsid w:val="001E65DA"/>
    <w:rsid w:val="001F15C0"/>
    <w:rsid w:val="001F42A8"/>
    <w:rsid w:val="001F4BEB"/>
    <w:rsid w:val="001F5CE6"/>
    <w:rsid w:val="001F5F5A"/>
    <w:rsid w:val="001F7096"/>
    <w:rsid w:val="00200385"/>
    <w:rsid w:val="00200FBA"/>
    <w:rsid w:val="00201987"/>
    <w:rsid w:val="002042F3"/>
    <w:rsid w:val="0020495D"/>
    <w:rsid w:val="00204C17"/>
    <w:rsid w:val="002050DD"/>
    <w:rsid w:val="00205259"/>
    <w:rsid w:val="00205595"/>
    <w:rsid w:val="00205A8F"/>
    <w:rsid w:val="00205F5C"/>
    <w:rsid w:val="00206D3D"/>
    <w:rsid w:val="002070E8"/>
    <w:rsid w:val="002077B3"/>
    <w:rsid w:val="00210AE5"/>
    <w:rsid w:val="00211129"/>
    <w:rsid w:val="00212661"/>
    <w:rsid w:val="00212A90"/>
    <w:rsid w:val="00212B4A"/>
    <w:rsid w:val="00214D20"/>
    <w:rsid w:val="002157B4"/>
    <w:rsid w:val="0021678D"/>
    <w:rsid w:val="00217149"/>
    <w:rsid w:val="0021743F"/>
    <w:rsid w:val="00217901"/>
    <w:rsid w:val="00217F31"/>
    <w:rsid w:val="00220B31"/>
    <w:rsid w:val="00222E6D"/>
    <w:rsid w:val="002232EC"/>
    <w:rsid w:val="00223B8D"/>
    <w:rsid w:val="00225F6B"/>
    <w:rsid w:val="00225F92"/>
    <w:rsid w:val="00226B53"/>
    <w:rsid w:val="002307C3"/>
    <w:rsid w:val="00231193"/>
    <w:rsid w:val="00232993"/>
    <w:rsid w:val="00233083"/>
    <w:rsid w:val="002333B2"/>
    <w:rsid w:val="0023397B"/>
    <w:rsid w:val="00234F26"/>
    <w:rsid w:val="002354B8"/>
    <w:rsid w:val="00235B70"/>
    <w:rsid w:val="00235CB6"/>
    <w:rsid w:val="00240128"/>
    <w:rsid w:val="00242634"/>
    <w:rsid w:val="0024528D"/>
    <w:rsid w:val="00245319"/>
    <w:rsid w:val="002454FC"/>
    <w:rsid w:val="0024642C"/>
    <w:rsid w:val="00247396"/>
    <w:rsid w:val="002479E9"/>
    <w:rsid w:val="00250E17"/>
    <w:rsid w:val="002517A5"/>
    <w:rsid w:val="00251F7E"/>
    <w:rsid w:val="0025259C"/>
    <w:rsid w:val="0026144E"/>
    <w:rsid w:val="002618C8"/>
    <w:rsid w:val="002624FC"/>
    <w:rsid w:val="00264567"/>
    <w:rsid w:val="00265C07"/>
    <w:rsid w:val="00266AAC"/>
    <w:rsid w:val="00272346"/>
    <w:rsid w:val="00272C19"/>
    <w:rsid w:val="00273994"/>
    <w:rsid w:val="002747DB"/>
    <w:rsid w:val="00275EEB"/>
    <w:rsid w:val="00276A62"/>
    <w:rsid w:val="00277AC9"/>
    <w:rsid w:val="00280A7E"/>
    <w:rsid w:val="00281560"/>
    <w:rsid w:val="00281B8B"/>
    <w:rsid w:val="002826B1"/>
    <w:rsid w:val="0028597F"/>
    <w:rsid w:val="00285BBC"/>
    <w:rsid w:val="00287D91"/>
    <w:rsid w:val="002920C1"/>
    <w:rsid w:val="002930AE"/>
    <w:rsid w:val="002931AC"/>
    <w:rsid w:val="0029391A"/>
    <w:rsid w:val="00293E07"/>
    <w:rsid w:val="002947C9"/>
    <w:rsid w:val="00294A10"/>
    <w:rsid w:val="00294BF5"/>
    <w:rsid w:val="00295BFB"/>
    <w:rsid w:val="002A0E67"/>
    <w:rsid w:val="002A15FC"/>
    <w:rsid w:val="002A1F1D"/>
    <w:rsid w:val="002A267D"/>
    <w:rsid w:val="002A4890"/>
    <w:rsid w:val="002A6F0E"/>
    <w:rsid w:val="002A7123"/>
    <w:rsid w:val="002B335E"/>
    <w:rsid w:val="002B3787"/>
    <w:rsid w:val="002B3971"/>
    <w:rsid w:val="002B406E"/>
    <w:rsid w:val="002B44C4"/>
    <w:rsid w:val="002B587C"/>
    <w:rsid w:val="002B6705"/>
    <w:rsid w:val="002C082E"/>
    <w:rsid w:val="002C2845"/>
    <w:rsid w:val="002C4C07"/>
    <w:rsid w:val="002C6D64"/>
    <w:rsid w:val="002D008F"/>
    <w:rsid w:val="002D13A2"/>
    <w:rsid w:val="002D25C5"/>
    <w:rsid w:val="002D2C98"/>
    <w:rsid w:val="002D4D23"/>
    <w:rsid w:val="002D7A91"/>
    <w:rsid w:val="002E0175"/>
    <w:rsid w:val="002E1C82"/>
    <w:rsid w:val="002E301A"/>
    <w:rsid w:val="002E31FB"/>
    <w:rsid w:val="002E3646"/>
    <w:rsid w:val="002F0251"/>
    <w:rsid w:val="002F0E28"/>
    <w:rsid w:val="002F27E7"/>
    <w:rsid w:val="002F29AF"/>
    <w:rsid w:val="002F2F58"/>
    <w:rsid w:val="002F51DF"/>
    <w:rsid w:val="002F6EC4"/>
    <w:rsid w:val="00300248"/>
    <w:rsid w:val="00300B44"/>
    <w:rsid w:val="00301B5D"/>
    <w:rsid w:val="003021A1"/>
    <w:rsid w:val="003023DE"/>
    <w:rsid w:val="00302C66"/>
    <w:rsid w:val="003057E5"/>
    <w:rsid w:val="003062D9"/>
    <w:rsid w:val="00306B1C"/>
    <w:rsid w:val="00307033"/>
    <w:rsid w:val="00310EA8"/>
    <w:rsid w:val="00311161"/>
    <w:rsid w:val="0031126D"/>
    <w:rsid w:val="0031183A"/>
    <w:rsid w:val="003126F4"/>
    <w:rsid w:val="003146F2"/>
    <w:rsid w:val="0031499C"/>
    <w:rsid w:val="003149D7"/>
    <w:rsid w:val="00315135"/>
    <w:rsid w:val="003155B2"/>
    <w:rsid w:val="00315C76"/>
    <w:rsid w:val="003165D3"/>
    <w:rsid w:val="00316F94"/>
    <w:rsid w:val="00317E6B"/>
    <w:rsid w:val="00321E94"/>
    <w:rsid w:val="0032221B"/>
    <w:rsid w:val="00324B80"/>
    <w:rsid w:val="00326314"/>
    <w:rsid w:val="00326514"/>
    <w:rsid w:val="00331EAF"/>
    <w:rsid w:val="003350F3"/>
    <w:rsid w:val="00335AAB"/>
    <w:rsid w:val="00336806"/>
    <w:rsid w:val="00340317"/>
    <w:rsid w:val="003411AF"/>
    <w:rsid w:val="003424AC"/>
    <w:rsid w:val="00342A76"/>
    <w:rsid w:val="00344ACF"/>
    <w:rsid w:val="00347330"/>
    <w:rsid w:val="00347411"/>
    <w:rsid w:val="0034794D"/>
    <w:rsid w:val="00347A16"/>
    <w:rsid w:val="00347C7F"/>
    <w:rsid w:val="00350862"/>
    <w:rsid w:val="003510FB"/>
    <w:rsid w:val="0035129C"/>
    <w:rsid w:val="003527E6"/>
    <w:rsid w:val="00353285"/>
    <w:rsid w:val="00355794"/>
    <w:rsid w:val="003559C3"/>
    <w:rsid w:val="00355BDF"/>
    <w:rsid w:val="00355DE2"/>
    <w:rsid w:val="00356D80"/>
    <w:rsid w:val="00357B92"/>
    <w:rsid w:val="0036110B"/>
    <w:rsid w:val="0036217B"/>
    <w:rsid w:val="00364054"/>
    <w:rsid w:val="00365A82"/>
    <w:rsid w:val="0036659A"/>
    <w:rsid w:val="00366900"/>
    <w:rsid w:val="00367E71"/>
    <w:rsid w:val="00370AB5"/>
    <w:rsid w:val="00371BE0"/>
    <w:rsid w:val="00371EB2"/>
    <w:rsid w:val="003725FC"/>
    <w:rsid w:val="00372611"/>
    <w:rsid w:val="00373B00"/>
    <w:rsid w:val="00374662"/>
    <w:rsid w:val="003750A5"/>
    <w:rsid w:val="003753C7"/>
    <w:rsid w:val="00375CD8"/>
    <w:rsid w:val="003763BF"/>
    <w:rsid w:val="00380891"/>
    <w:rsid w:val="00380F84"/>
    <w:rsid w:val="003814A2"/>
    <w:rsid w:val="00381F4F"/>
    <w:rsid w:val="00381F58"/>
    <w:rsid w:val="00383132"/>
    <w:rsid w:val="0038341B"/>
    <w:rsid w:val="00383449"/>
    <w:rsid w:val="003843CF"/>
    <w:rsid w:val="00384916"/>
    <w:rsid w:val="003855C2"/>
    <w:rsid w:val="003862D1"/>
    <w:rsid w:val="003864BB"/>
    <w:rsid w:val="003879B4"/>
    <w:rsid w:val="003901A8"/>
    <w:rsid w:val="00390550"/>
    <w:rsid w:val="00391FE7"/>
    <w:rsid w:val="00392C18"/>
    <w:rsid w:val="00392D0E"/>
    <w:rsid w:val="0039319E"/>
    <w:rsid w:val="00393AA9"/>
    <w:rsid w:val="00393AD8"/>
    <w:rsid w:val="00393BCC"/>
    <w:rsid w:val="00395975"/>
    <w:rsid w:val="00396103"/>
    <w:rsid w:val="00396604"/>
    <w:rsid w:val="00396D10"/>
    <w:rsid w:val="00397DFA"/>
    <w:rsid w:val="003A01C4"/>
    <w:rsid w:val="003A365C"/>
    <w:rsid w:val="003A3975"/>
    <w:rsid w:val="003A416D"/>
    <w:rsid w:val="003A466A"/>
    <w:rsid w:val="003A6E38"/>
    <w:rsid w:val="003A7573"/>
    <w:rsid w:val="003A78F2"/>
    <w:rsid w:val="003B03A8"/>
    <w:rsid w:val="003B0B32"/>
    <w:rsid w:val="003B1A95"/>
    <w:rsid w:val="003B32C4"/>
    <w:rsid w:val="003B69AF"/>
    <w:rsid w:val="003B7AA8"/>
    <w:rsid w:val="003C3209"/>
    <w:rsid w:val="003C48BF"/>
    <w:rsid w:val="003C4B4F"/>
    <w:rsid w:val="003C59C7"/>
    <w:rsid w:val="003C5BC3"/>
    <w:rsid w:val="003C716E"/>
    <w:rsid w:val="003C71BF"/>
    <w:rsid w:val="003C783F"/>
    <w:rsid w:val="003C7DD0"/>
    <w:rsid w:val="003D0107"/>
    <w:rsid w:val="003D1D50"/>
    <w:rsid w:val="003D2213"/>
    <w:rsid w:val="003D278C"/>
    <w:rsid w:val="003D3213"/>
    <w:rsid w:val="003D35C5"/>
    <w:rsid w:val="003D35E8"/>
    <w:rsid w:val="003D4DCF"/>
    <w:rsid w:val="003D4ED6"/>
    <w:rsid w:val="003D58B9"/>
    <w:rsid w:val="003D5996"/>
    <w:rsid w:val="003D6A80"/>
    <w:rsid w:val="003D72D1"/>
    <w:rsid w:val="003D759D"/>
    <w:rsid w:val="003E013A"/>
    <w:rsid w:val="003E1D4C"/>
    <w:rsid w:val="003E258D"/>
    <w:rsid w:val="003E3AF4"/>
    <w:rsid w:val="003E40C3"/>
    <w:rsid w:val="003E4C8A"/>
    <w:rsid w:val="003E6095"/>
    <w:rsid w:val="003E6C8B"/>
    <w:rsid w:val="003E758F"/>
    <w:rsid w:val="003E7E8F"/>
    <w:rsid w:val="003F24DC"/>
    <w:rsid w:val="003F2F51"/>
    <w:rsid w:val="003F3762"/>
    <w:rsid w:val="003F3A51"/>
    <w:rsid w:val="003F3F8B"/>
    <w:rsid w:val="003F40D7"/>
    <w:rsid w:val="003F49F1"/>
    <w:rsid w:val="003F4AB4"/>
    <w:rsid w:val="003F50CB"/>
    <w:rsid w:val="003F537A"/>
    <w:rsid w:val="003F55D6"/>
    <w:rsid w:val="003F5BEF"/>
    <w:rsid w:val="003F78EC"/>
    <w:rsid w:val="00400241"/>
    <w:rsid w:val="00400830"/>
    <w:rsid w:val="004014FF"/>
    <w:rsid w:val="00401898"/>
    <w:rsid w:val="00401A1C"/>
    <w:rsid w:val="00402845"/>
    <w:rsid w:val="00403D03"/>
    <w:rsid w:val="0040743B"/>
    <w:rsid w:val="00407861"/>
    <w:rsid w:val="00407E50"/>
    <w:rsid w:val="00410C4E"/>
    <w:rsid w:val="00411B03"/>
    <w:rsid w:val="00411BA2"/>
    <w:rsid w:val="00411E8B"/>
    <w:rsid w:val="004129F9"/>
    <w:rsid w:val="00414082"/>
    <w:rsid w:val="00414A1A"/>
    <w:rsid w:val="004161BD"/>
    <w:rsid w:val="004163F4"/>
    <w:rsid w:val="00416C07"/>
    <w:rsid w:val="00416CDD"/>
    <w:rsid w:val="00416D0B"/>
    <w:rsid w:val="00416D3A"/>
    <w:rsid w:val="0041702D"/>
    <w:rsid w:val="00417D8C"/>
    <w:rsid w:val="00420C1B"/>
    <w:rsid w:val="00421D0B"/>
    <w:rsid w:val="00421DE5"/>
    <w:rsid w:val="00421ED0"/>
    <w:rsid w:val="004226D1"/>
    <w:rsid w:val="00423451"/>
    <w:rsid w:val="0042613E"/>
    <w:rsid w:val="00426326"/>
    <w:rsid w:val="00426D0F"/>
    <w:rsid w:val="00426ED7"/>
    <w:rsid w:val="00427352"/>
    <w:rsid w:val="00427C05"/>
    <w:rsid w:val="004301CF"/>
    <w:rsid w:val="00430495"/>
    <w:rsid w:val="00430526"/>
    <w:rsid w:val="0043134C"/>
    <w:rsid w:val="00431E1B"/>
    <w:rsid w:val="00432C20"/>
    <w:rsid w:val="0043459B"/>
    <w:rsid w:val="004355E1"/>
    <w:rsid w:val="00435ABA"/>
    <w:rsid w:val="0044055C"/>
    <w:rsid w:val="00441BB2"/>
    <w:rsid w:val="004427DF"/>
    <w:rsid w:val="00442903"/>
    <w:rsid w:val="004436D4"/>
    <w:rsid w:val="00444402"/>
    <w:rsid w:val="0044513B"/>
    <w:rsid w:val="0044620C"/>
    <w:rsid w:val="0045032F"/>
    <w:rsid w:val="0045297C"/>
    <w:rsid w:val="004530FE"/>
    <w:rsid w:val="0045360A"/>
    <w:rsid w:val="00454C87"/>
    <w:rsid w:val="00455F18"/>
    <w:rsid w:val="00457541"/>
    <w:rsid w:val="0046109F"/>
    <w:rsid w:val="00463205"/>
    <w:rsid w:val="00464A0D"/>
    <w:rsid w:val="0046554B"/>
    <w:rsid w:val="0046638C"/>
    <w:rsid w:val="004668B4"/>
    <w:rsid w:val="00466BDC"/>
    <w:rsid w:val="00466C0E"/>
    <w:rsid w:val="00467F39"/>
    <w:rsid w:val="00471372"/>
    <w:rsid w:val="004719BE"/>
    <w:rsid w:val="00473BF5"/>
    <w:rsid w:val="00474E79"/>
    <w:rsid w:val="0047524A"/>
    <w:rsid w:val="0047546B"/>
    <w:rsid w:val="0047548D"/>
    <w:rsid w:val="004756FF"/>
    <w:rsid w:val="00475988"/>
    <w:rsid w:val="004776B4"/>
    <w:rsid w:val="00480111"/>
    <w:rsid w:val="00480651"/>
    <w:rsid w:val="004813D1"/>
    <w:rsid w:val="00482411"/>
    <w:rsid w:val="00483F6F"/>
    <w:rsid w:val="0048412E"/>
    <w:rsid w:val="00484AA4"/>
    <w:rsid w:val="00484FAD"/>
    <w:rsid w:val="00484FDD"/>
    <w:rsid w:val="004856DC"/>
    <w:rsid w:val="00485728"/>
    <w:rsid w:val="004866B0"/>
    <w:rsid w:val="00490CD3"/>
    <w:rsid w:val="004917F0"/>
    <w:rsid w:val="00491A67"/>
    <w:rsid w:val="00491C80"/>
    <w:rsid w:val="004926BD"/>
    <w:rsid w:val="004926ED"/>
    <w:rsid w:val="00497478"/>
    <w:rsid w:val="00497CA7"/>
    <w:rsid w:val="004A2321"/>
    <w:rsid w:val="004A35E3"/>
    <w:rsid w:val="004A3B3F"/>
    <w:rsid w:val="004A4149"/>
    <w:rsid w:val="004A5820"/>
    <w:rsid w:val="004A5D23"/>
    <w:rsid w:val="004A61C7"/>
    <w:rsid w:val="004A7847"/>
    <w:rsid w:val="004B03F3"/>
    <w:rsid w:val="004B21D1"/>
    <w:rsid w:val="004B22D0"/>
    <w:rsid w:val="004B25DD"/>
    <w:rsid w:val="004B3B9B"/>
    <w:rsid w:val="004B6C93"/>
    <w:rsid w:val="004B7268"/>
    <w:rsid w:val="004B7347"/>
    <w:rsid w:val="004C0C30"/>
    <w:rsid w:val="004C261D"/>
    <w:rsid w:val="004C3A85"/>
    <w:rsid w:val="004C3BAE"/>
    <w:rsid w:val="004C40B6"/>
    <w:rsid w:val="004C53AE"/>
    <w:rsid w:val="004C5465"/>
    <w:rsid w:val="004C548F"/>
    <w:rsid w:val="004C64C1"/>
    <w:rsid w:val="004C6558"/>
    <w:rsid w:val="004D1546"/>
    <w:rsid w:val="004D2382"/>
    <w:rsid w:val="004D28D7"/>
    <w:rsid w:val="004D4753"/>
    <w:rsid w:val="004D4A29"/>
    <w:rsid w:val="004D5241"/>
    <w:rsid w:val="004D766D"/>
    <w:rsid w:val="004D79C3"/>
    <w:rsid w:val="004D7F79"/>
    <w:rsid w:val="004E02AF"/>
    <w:rsid w:val="004E05DA"/>
    <w:rsid w:val="004E0906"/>
    <w:rsid w:val="004E1D5F"/>
    <w:rsid w:val="004E30B9"/>
    <w:rsid w:val="004E3D3D"/>
    <w:rsid w:val="004E4080"/>
    <w:rsid w:val="004E5211"/>
    <w:rsid w:val="004E5411"/>
    <w:rsid w:val="004E5B0B"/>
    <w:rsid w:val="004E5E19"/>
    <w:rsid w:val="004E67D3"/>
    <w:rsid w:val="004E7845"/>
    <w:rsid w:val="004F08D8"/>
    <w:rsid w:val="004F0CAC"/>
    <w:rsid w:val="004F4DAE"/>
    <w:rsid w:val="004F5B05"/>
    <w:rsid w:val="004F69E1"/>
    <w:rsid w:val="004F6A2A"/>
    <w:rsid w:val="004F7D9C"/>
    <w:rsid w:val="00500454"/>
    <w:rsid w:val="00500ADB"/>
    <w:rsid w:val="005012FF"/>
    <w:rsid w:val="00501353"/>
    <w:rsid w:val="005019E4"/>
    <w:rsid w:val="00501C26"/>
    <w:rsid w:val="005028E8"/>
    <w:rsid w:val="00502A2C"/>
    <w:rsid w:val="00504AAA"/>
    <w:rsid w:val="0050508D"/>
    <w:rsid w:val="005060EA"/>
    <w:rsid w:val="00507676"/>
    <w:rsid w:val="00507811"/>
    <w:rsid w:val="00510811"/>
    <w:rsid w:val="00511849"/>
    <w:rsid w:val="0051276A"/>
    <w:rsid w:val="00513FB1"/>
    <w:rsid w:val="005148FD"/>
    <w:rsid w:val="00514C01"/>
    <w:rsid w:val="00514CD6"/>
    <w:rsid w:val="00514CEB"/>
    <w:rsid w:val="00516504"/>
    <w:rsid w:val="00516FAA"/>
    <w:rsid w:val="00517038"/>
    <w:rsid w:val="00517580"/>
    <w:rsid w:val="005178FD"/>
    <w:rsid w:val="00517AF0"/>
    <w:rsid w:val="0052044F"/>
    <w:rsid w:val="00520B36"/>
    <w:rsid w:val="00522BC8"/>
    <w:rsid w:val="00524743"/>
    <w:rsid w:val="00524A86"/>
    <w:rsid w:val="00524C93"/>
    <w:rsid w:val="0052654A"/>
    <w:rsid w:val="00530623"/>
    <w:rsid w:val="005320ED"/>
    <w:rsid w:val="0053383C"/>
    <w:rsid w:val="00534C5B"/>
    <w:rsid w:val="00536CBA"/>
    <w:rsid w:val="0053745B"/>
    <w:rsid w:val="00537CD0"/>
    <w:rsid w:val="00540476"/>
    <w:rsid w:val="005405EB"/>
    <w:rsid w:val="00541993"/>
    <w:rsid w:val="00542F85"/>
    <w:rsid w:val="00543E05"/>
    <w:rsid w:val="005442D0"/>
    <w:rsid w:val="00544A38"/>
    <w:rsid w:val="005454B0"/>
    <w:rsid w:val="0054551E"/>
    <w:rsid w:val="005461D7"/>
    <w:rsid w:val="00546949"/>
    <w:rsid w:val="00546FBB"/>
    <w:rsid w:val="00547258"/>
    <w:rsid w:val="00547782"/>
    <w:rsid w:val="00552B0F"/>
    <w:rsid w:val="0055407C"/>
    <w:rsid w:val="005540CD"/>
    <w:rsid w:val="005542C4"/>
    <w:rsid w:val="00555C9A"/>
    <w:rsid w:val="005571E6"/>
    <w:rsid w:val="00560F96"/>
    <w:rsid w:val="0056427C"/>
    <w:rsid w:val="005644C6"/>
    <w:rsid w:val="0056554B"/>
    <w:rsid w:val="005662C6"/>
    <w:rsid w:val="0056784E"/>
    <w:rsid w:val="005700B8"/>
    <w:rsid w:val="005701D3"/>
    <w:rsid w:val="00570918"/>
    <w:rsid w:val="00572062"/>
    <w:rsid w:val="00574B52"/>
    <w:rsid w:val="00574C77"/>
    <w:rsid w:val="00575859"/>
    <w:rsid w:val="005776F9"/>
    <w:rsid w:val="00580CB5"/>
    <w:rsid w:val="00581B17"/>
    <w:rsid w:val="00581BEC"/>
    <w:rsid w:val="00581C49"/>
    <w:rsid w:val="00582DF1"/>
    <w:rsid w:val="00583F75"/>
    <w:rsid w:val="0058483F"/>
    <w:rsid w:val="005853EA"/>
    <w:rsid w:val="00585E50"/>
    <w:rsid w:val="00586636"/>
    <w:rsid w:val="00586F7C"/>
    <w:rsid w:val="00587E06"/>
    <w:rsid w:val="00590DD1"/>
    <w:rsid w:val="00591980"/>
    <w:rsid w:val="00593BE3"/>
    <w:rsid w:val="00593C46"/>
    <w:rsid w:val="00594259"/>
    <w:rsid w:val="0059433C"/>
    <w:rsid w:val="005943A9"/>
    <w:rsid w:val="00595777"/>
    <w:rsid w:val="005971FB"/>
    <w:rsid w:val="00597B32"/>
    <w:rsid w:val="005A05B3"/>
    <w:rsid w:val="005A412F"/>
    <w:rsid w:val="005A541B"/>
    <w:rsid w:val="005A5892"/>
    <w:rsid w:val="005A61E5"/>
    <w:rsid w:val="005A6886"/>
    <w:rsid w:val="005A72C0"/>
    <w:rsid w:val="005A7456"/>
    <w:rsid w:val="005A7ED2"/>
    <w:rsid w:val="005B3A01"/>
    <w:rsid w:val="005B4385"/>
    <w:rsid w:val="005B4AA2"/>
    <w:rsid w:val="005B5CF6"/>
    <w:rsid w:val="005B64D1"/>
    <w:rsid w:val="005B71FC"/>
    <w:rsid w:val="005B75FE"/>
    <w:rsid w:val="005B7F1E"/>
    <w:rsid w:val="005C01D3"/>
    <w:rsid w:val="005C087C"/>
    <w:rsid w:val="005C08AD"/>
    <w:rsid w:val="005C0ABF"/>
    <w:rsid w:val="005C1A53"/>
    <w:rsid w:val="005C30AA"/>
    <w:rsid w:val="005C41EE"/>
    <w:rsid w:val="005C45EE"/>
    <w:rsid w:val="005C4671"/>
    <w:rsid w:val="005C758E"/>
    <w:rsid w:val="005C79FC"/>
    <w:rsid w:val="005C7A4A"/>
    <w:rsid w:val="005D14BA"/>
    <w:rsid w:val="005D34D5"/>
    <w:rsid w:val="005D3870"/>
    <w:rsid w:val="005D4D7F"/>
    <w:rsid w:val="005D51DD"/>
    <w:rsid w:val="005D5689"/>
    <w:rsid w:val="005D7E1E"/>
    <w:rsid w:val="005E09AB"/>
    <w:rsid w:val="005E1CC0"/>
    <w:rsid w:val="005E22FD"/>
    <w:rsid w:val="005E2891"/>
    <w:rsid w:val="005E39BD"/>
    <w:rsid w:val="005E3DB0"/>
    <w:rsid w:val="005E4552"/>
    <w:rsid w:val="005E4662"/>
    <w:rsid w:val="005E49AF"/>
    <w:rsid w:val="005E4E64"/>
    <w:rsid w:val="005E6391"/>
    <w:rsid w:val="005F0D94"/>
    <w:rsid w:val="005F0F99"/>
    <w:rsid w:val="005F2061"/>
    <w:rsid w:val="005F2A8C"/>
    <w:rsid w:val="005F4ED6"/>
    <w:rsid w:val="005F6796"/>
    <w:rsid w:val="005F7CF1"/>
    <w:rsid w:val="00600DF4"/>
    <w:rsid w:val="00601E1A"/>
    <w:rsid w:val="006023C5"/>
    <w:rsid w:val="006049F0"/>
    <w:rsid w:val="00604BB2"/>
    <w:rsid w:val="00605A55"/>
    <w:rsid w:val="006107B7"/>
    <w:rsid w:val="00611152"/>
    <w:rsid w:val="006111FB"/>
    <w:rsid w:val="00612007"/>
    <w:rsid w:val="00614D0D"/>
    <w:rsid w:val="00616A9C"/>
    <w:rsid w:val="00621E5D"/>
    <w:rsid w:val="0062201D"/>
    <w:rsid w:val="0062501F"/>
    <w:rsid w:val="00625456"/>
    <w:rsid w:val="00625D49"/>
    <w:rsid w:val="00627CF9"/>
    <w:rsid w:val="0063042D"/>
    <w:rsid w:val="00630D83"/>
    <w:rsid w:val="00631539"/>
    <w:rsid w:val="0063269F"/>
    <w:rsid w:val="00633C02"/>
    <w:rsid w:val="006359C7"/>
    <w:rsid w:val="00635C9D"/>
    <w:rsid w:val="00635CE0"/>
    <w:rsid w:val="00635D5C"/>
    <w:rsid w:val="00635D9A"/>
    <w:rsid w:val="00640A0D"/>
    <w:rsid w:val="00641265"/>
    <w:rsid w:val="00642F75"/>
    <w:rsid w:val="00645723"/>
    <w:rsid w:val="006459E8"/>
    <w:rsid w:val="00650755"/>
    <w:rsid w:val="00651206"/>
    <w:rsid w:val="006541C6"/>
    <w:rsid w:val="00654A0B"/>
    <w:rsid w:val="00655231"/>
    <w:rsid w:val="006553FE"/>
    <w:rsid w:val="006555F7"/>
    <w:rsid w:val="006562F8"/>
    <w:rsid w:val="00656899"/>
    <w:rsid w:val="006568FC"/>
    <w:rsid w:val="00657055"/>
    <w:rsid w:val="00660C50"/>
    <w:rsid w:val="00663EB0"/>
    <w:rsid w:val="00664022"/>
    <w:rsid w:val="00665968"/>
    <w:rsid w:val="006659DA"/>
    <w:rsid w:val="00665A88"/>
    <w:rsid w:val="00666FED"/>
    <w:rsid w:val="00670675"/>
    <w:rsid w:val="00673E60"/>
    <w:rsid w:val="006762A8"/>
    <w:rsid w:val="00677D7E"/>
    <w:rsid w:val="00680B20"/>
    <w:rsid w:val="006821B1"/>
    <w:rsid w:val="0068234C"/>
    <w:rsid w:val="00682682"/>
    <w:rsid w:val="0068597D"/>
    <w:rsid w:val="00685ACD"/>
    <w:rsid w:val="00686D9C"/>
    <w:rsid w:val="00690A4A"/>
    <w:rsid w:val="00691446"/>
    <w:rsid w:val="00691B9B"/>
    <w:rsid w:val="00692A99"/>
    <w:rsid w:val="00692AE4"/>
    <w:rsid w:val="00692D26"/>
    <w:rsid w:val="0069640F"/>
    <w:rsid w:val="0069670B"/>
    <w:rsid w:val="00696F86"/>
    <w:rsid w:val="006A0681"/>
    <w:rsid w:val="006A1C76"/>
    <w:rsid w:val="006A2602"/>
    <w:rsid w:val="006A2B69"/>
    <w:rsid w:val="006A3078"/>
    <w:rsid w:val="006A426D"/>
    <w:rsid w:val="006A5152"/>
    <w:rsid w:val="006A575F"/>
    <w:rsid w:val="006A7344"/>
    <w:rsid w:val="006A7756"/>
    <w:rsid w:val="006A7FE4"/>
    <w:rsid w:val="006B0FE8"/>
    <w:rsid w:val="006B1414"/>
    <w:rsid w:val="006B258D"/>
    <w:rsid w:val="006B30E6"/>
    <w:rsid w:val="006B3483"/>
    <w:rsid w:val="006B3BAA"/>
    <w:rsid w:val="006B6111"/>
    <w:rsid w:val="006B623C"/>
    <w:rsid w:val="006B6E8F"/>
    <w:rsid w:val="006B7D95"/>
    <w:rsid w:val="006C0091"/>
    <w:rsid w:val="006C366C"/>
    <w:rsid w:val="006C3843"/>
    <w:rsid w:val="006C3E1E"/>
    <w:rsid w:val="006C43F9"/>
    <w:rsid w:val="006C5F36"/>
    <w:rsid w:val="006C6FAA"/>
    <w:rsid w:val="006D092A"/>
    <w:rsid w:val="006D0A46"/>
    <w:rsid w:val="006D0B29"/>
    <w:rsid w:val="006D107F"/>
    <w:rsid w:val="006D2AA7"/>
    <w:rsid w:val="006D2BB8"/>
    <w:rsid w:val="006D2E62"/>
    <w:rsid w:val="006D3688"/>
    <w:rsid w:val="006D3B71"/>
    <w:rsid w:val="006D53BF"/>
    <w:rsid w:val="006E2B80"/>
    <w:rsid w:val="006E2FF5"/>
    <w:rsid w:val="006E3255"/>
    <w:rsid w:val="006E3588"/>
    <w:rsid w:val="006E3C37"/>
    <w:rsid w:val="006E64FD"/>
    <w:rsid w:val="006F127D"/>
    <w:rsid w:val="006F1C05"/>
    <w:rsid w:val="006F1C14"/>
    <w:rsid w:val="006F423C"/>
    <w:rsid w:val="006F7AF5"/>
    <w:rsid w:val="00701495"/>
    <w:rsid w:val="00701617"/>
    <w:rsid w:val="007023E5"/>
    <w:rsid w:val="0070246E"/>
    <w:rsid w:val="00702C2E"/>
    <w:rsid w:val="00703539"/>
    <w:rsid w:val="00703CAF"/>
    <w:rsid w:val="00706747"/>
    <w:rsid w:val="00707195"/>
    <w:rsid w:val="00707660"/>
    <w:rsid w:val="007079A2"/>
    <w:rsid w:val="00710F7B"/>
    <w:rsid w:val="007122A2"/>
    <w:rsid w:val="00712FB4"/>
    <w:rsid w:val="00714CDE"/>
    <w:rsid w:val="00715829"/>
    <w:rsid w:val="007206A2"/>
    <w:rsid w:val="007208B1"/>
    <w:rsid w:val="00720C1E"/>
    <w:rsid w:val="007230F2"/>
    <w:rsid w:val="00723606"/>
    <w:rsid w:val="00724715"/>
    <w:rsid w:val="007250ED"/>
    <w:rsid w:val="00725363"/>
    <w:rsid w:val="00725B2B"/>
    <w:rsid w:val="0073269D"/>
    <w:rsid w:val="00734FCC"/>
    <w:rsid w:val="00737690"/>
    <w:rsid w:val="007430C4"/>
    <w:rsid w:val="00743519"/>
    <w:rsid w:val="007468AB"/>
    <w:rsid w:val="00746B4F"/>
    <w:rsid w:val="00747092"/>
    <w:rsid w:val="00752FBB"/>
    <w:rsid w:val="00753067"/>
    <w:rsid w:val="00753254"/>
    <w:rsid w:val="00754994"/>
    <w:rsid w:val="007556F5"/>
    <w:rsid w:val="00757392"/>
    <w:rsid w:val="007576FD"/>
    <w:rsid w:val="00760F4D"/>
    <w:rsid w:val="007618AF"/>
    <w:rsid w:val="00761A85"/>
    <w:rsid w:val="007642BA"/>
    <w:rsid w:val="0076435F"/>
    <w:rsid w:val="00764458"/>
    <w:rsid w:val="00765538"/>
    <w:rsid w:val="00765757"/>
    <w:rsid w:val="007668E7"/>
    <w:rsid w:val="007676D5"/>
    <w:rsid w:val="00767C2E"/>
    <w:rsid w:val="00771090"/>
    <w:rsid w:val="007716CE"/>
    <w:rsid w:val="007717DE"/>
    <w:rsid w:val="00771F78"/>
    <w:rsid w:val="00773759"/>
    <w:rsid w:val="00773CC3"/>
    <w:rsid w:val="00773E94"/>
    <w:rsid w:val="00774007"/>
    <w:rsid w:val="007754C7"/>
    <w:rsid w:val="0077636A"/>
    <w:rsid w:val="00780676"/>
    <w:rsid w:val="00780CB6"/>
    <w:rsid w:val="0078138C"/>
    <w:rsid w:val="00781717"/>
    <w:rsid w:val="00783138"/>
    <w:rsid w:val="0078431A"/>
    <w:rsid w:val="00785702"/>
    <w:rsid w:val="007914B5"/>
    <w:rsid w:val="00792357"/>
    <w:rsid w:val="00792881"/>
    <w:rsid w:val="00792CD0"/>
    <w:rsid w:val="00793309"/>
    <w:rsid w:val="007937FC"/>
    <w:rsid w:val="00794F4B"/>
    <w:rsid w:val="007951D9"/>
    <w:rsid w:val="00796F0C"/>
    <w:rsid w:val="00797CE6"/>
    <w:rsid w:val="00797F6A"/>
    <w:rsid w:val="007A3187"/>
    <w:rsid w:val="007A33BD"/>
    <w:rsid w:val="007A6DF1"/>
    <w:rsid w:val="007A7C09"/>
    <w:rsid w:val="007B0224"/>
    <w:rsid w:val="007B03EE"/>
    <w:rsid w:val="007B1530"/>
    <w:rsid w:val="007B15A7"/>
    <w:rsid w:val="007B29FA"/>
    <w:rsid w:val="007B4707"/>
    <w:rsid w:val="007B5E5C"/>
    <w:rsid w:val="007B6BBE"/>
    <w:rsid w:val="007B7BFC"/>
    <w:rsid w:val="007C0BF6"/>
    <w:rsid w:val="007C137E"/>
    <w:rsid w:val="007C1D05"/>
    <w:rsid w:val="007C3601"/>
    <w:rsid w:val="007C3B9A"/>
    <w:rsid w:val="007C5CA8"/>
    <w:rsid w:val="007C6C1A"/>
    <w:rsid w:val="007C6FB6"/>
    <w:rsid w:val="007D1476"/>
    <w:rsid w:val="007D1A0B"/>
    <w:rsid w:val="007D2479"/>
    <w:rsid w:val="007D2525"/>
    <w:rsid w:val="007D28A5"/>
    <w:rsid w:val="007D2E58"/>
    <w:rsid w:val="007D31E6"/>
    <w:rsid w:val="007D363E"/>
    <w:rsid w:val="007D3EA7"/>
    <w:rsid w:val="007D5C50"/>
    <w:rsid w:val="007D6220"/>
    <w:rsid w:val="007D74AD"/>
    <w:rsid w:val="007E0C14"/>
    <w:rsid w:val="007E356F"/>
    <w:rsid w:val="007E3DCB"/>
    <w:rsid w:val="007E3E8C"/>
    <w:rsid w:val="007E3FF9"/>
    <w:rsid w:val="007E5BF0"/>
    <w:rsid w:val="007E5F58"/>
    <w:rsid w:val="007F2977"/>
    <w:rsid w:val="007F423C"/>
    <w:rsid w:val="007F509C"/>
    <w:rsid w:val="007F56AC"/>
    <w:rsid w:val="007F57A1"/>
    <w:rsid w:val="007F57DF"/>
    <w:rsid w:val="007F59D4"/>
    <w:rsid w:val="007F671D"/>
    <w:rsid w:val="007F681E"/>
    <w:rsid w:val="007F705A"/>
    <w:rsid w:val="008014FB"/>
    <w:rsid w:val="00802E21"/>
    <w:rsid w:val="008045EC"/>
    <w:rsid w:val="00804AA5"/>
    <w:rsid w:val="0080674A"/>
    <w:rsid w:val="00807475"/>
    <w:rsid w:val="00807785"/>
    <w:rsid w:val="0081074F"/>
    <w:rsid w:val="00810C80"/>
    <w:rsid w:val="0081158B"/>
    <w:rsid w:val="0081177F"/>
    <w:rsid w:val="00811B4A"/>
    <w:rsid w:val="00811F24"/>
    <w:rsid w:val="008131F5"/>
    <w:rsid w:val="008138A7"/>
    <w:rsid w:val="00817A16"/>
    <w:rsid w:val="008201DE"/>
    <w:rsid w:val="00820A81"/>
    <w:rsid w:val="00820B15"/>
    <w:rsid w:val="008213AA"/>
    <w:rsid w:val="00822335"/>
    <w:rsid w:val="008223CF"/>
    <w:rsid w:val="00822E74"/>
    <w:rsid w:val="008234E3"/>
    <w:rsid w:val="008249C4"/>
    <w:rsid w:val="00824BCE"/>
    <w:rsid w:val="00831194"/>
    <w:rsid w:val="00833A2F"/>
    <w:rsid w:val="00833C22"/>
    <w:rsid w:val="00834314"/>
    <w:rsid w:val="00834491"/>
    <w:rsid w:val="0083563F"/>
    <w:rsid w:val="00835C59"/>
    <w:rsid w:val="008379C6"/>
    <w:rsid w:val="008404CA"/>
    <w:rsid w:val="0084163F"/>
    <w:rsid w:val="0084185F"/>
    <w:rsid w:val="008420F7"/>
    <w:rsid w:val="00842B7C"/>
    <w:rsid w:val="00844880"/>
    <w:rsid w:val="00845E39"/>
    <w:rsid w:val="0084608A"/>
    <w:rsid w:val="0085156C"/>
    <w:rsid w:val="008519D5"/>
    <w:rsid w:val="008525C0"/>
    <w:rsid w:val="008541FD"/>
    <w:rsid w:val="00855511"/>
    <w:rsid w:val="00857A17"/>
    <w:rsid w:val="00857AB8"/>
    <w:rsid w:val="00860135"/>
    <w:rsid w:val="0086022C"/>
    <w:rsid w:val="00860B97"/>
    <w:rsid w:val="00861C9D"/>
    <w:rsid w:val="008637FE"/>
    <w:rsid w:val="008649BD"/>
    <w:rsid w:val="00864C20"/>
    <w:rsid w:val="00865277"/>
    <w:rsid w:val="0086581E"/>
    <w:rsid w:val="00866064"/>
    <w:rsid w:val="00867B14"/>
    <w:rsid w:val="00867B75"/>
    <w:rsid w:val="00870805"/>
    <w:rsid w:val="00871EE9"/>
    <w:rsid w:val="008729B6"/>
    <w:rsid w:val="00874FC9"/>
    <w:rsid w:val="00876CDA"/>
    <w:rsid w:val="00876CE5"/>
    <w:rsid w:val="00880509"/>
    <w:rsid w:val="008815F6"/>
    <w:rsid w:val="00881CD1"/>
    <w:rsid w:val="008838CD"/>
    <w:rsid w:val="00883E4A"/>
    <w:rsid w:val="00884D41"/>
    <w:rsid w:val="00884DE0"/>
    <w:rsid w:val="008856AB"/>
    <w:rsid w:val="00885D73"/>
    <w:rsid w:val="008863D5"/>
    <w:rsid w:val="008865A8"/>
    <w:rsid w:val="0088793D"/>
    <w:rsid w:val="00887B98"/>
    <w:rsid w:val="008903B3"/>
    <w:rsid w:val="0089068E"/>
    <w:rsid w:val="00891840"/>
    <w:rsid w:val="00892158"/>
    <w:rsid w:val="00892905"/>
    <w:rsid w:val="00893C57"/>
    <w:rsid w:val="00895C1A"/>
    <w:rsid w:val="00896D0C"/>
    <w:rsid w:val="00897DB7"/>
    <w:rsid w:val="00897E31"/>
    <w:rsid w:val="008A13AF"/>
    <w:rsid w:val="008A2119"/>
    <w:rsid w:val="008A2F48"/>
    <w:rsid w:val="008A3745"/>
    <w:rsid w:val="008A3F83"/>
    <w:rsid w:val="008A611E"/>
    <w:rsid w:val="008A6F86"/>
    <w:rsid w:val="008A7075"/>
    <w:rsid w:val="008B3EEF"/>
    <w:rsid w:val="008B448D"/>
    <w:rsid w:val="008B5333"/>
    <w:rsid w:val="008B5DED"/>
    <w:rsid w:val="008B61EA"/>
    <w:rsid w:val="008C2C6D"/>
    <w:rsid w:val="008C3978"/>
    <w:rsid w:val="008C3E90"/>
    <w:rsid w:val="008C57A2"/>
    <w:rsid w:val="008C74DE"/>
    <w:rsid w:val="008D0176"/>
    <w:rsid w:val="008D0FE0"/>
    <w:rsid w:val="008D210C"/>
    <w:rsid w:val="008D2694"/>
    <w:rsid w:val="008D3412"/>
    <w:rsid w:val="008D3675"/>
    <w:rsid w:val="008D4A4C"/>
    <w:rsid w:val="008D4D23"/>
    <w:rsid w:val="008D544F"/>
    <w:rsid w:val="008D5DA7"/>
    <w:rsid w:val="008D6103"/>
    <w:rsid w:val="008D7383"/>
    <w:rsid w:val="008D7B69"/>
    <w:rsid w:val="008D7BB8"/>
    <w:rsid w:val="008D7D8C"/>
    <w:rsid w:val="008E0E9A"/>
    <w:rsid w:val="008E150E"/>
    <w:rsid w:val="008E163E"/>
    <w:rsid w:val="008E1C12"/>
    <w:rsid w:val="008E2A47"/>
    <w:rsid w:val="008E3D03"/>
    <w:rsid w:val="008E40E4"/>
    <w:rsid w:val="008E4C7C"/>
    <w:rsid w:val="008E64D4"/>
    <w:rsid w:val="008E7B1B"/>
    <w:rsid w:val="008F251F"/>
    <w:rsid w:val="008F2B1D"/>
    <w:rsid w:val="008F2BFA"/>
    <w:rsid w:val="008F40B1"/>
    <w:rsid w:val="008F4BA7"/>
    <w:rsid w:val="008F56F4"/>
    <w:rsid w:val="008F7437"/>
    <w:rsid w:val="008F79CF"/>
    <w:rsid w:val="009002DC"/>
    <w:rsid w:val="0090279B"/>
    <w:rsid w:val="009029F0"/>
    <w:rsid w:val="00902C03"/>
    <w:rsid w:val="0090390F"/>
    <w:rsid w:val="00905488"/>
    <w:rsid w:val="009061C0"/>
    <w:rsid w:val="009123EB"/>
    <w:rsid w:val="009124A9"/>
    <w:rsid w:val="00913907"/>
    <w:rsid w:val="00914AE2"/>
    <w:rsid w:val="00915634"/>
    <w:rsid w:val="00915980"/>
    <w:rsid w:val="00915B3A"/>
    <w:rsid w:val="00915E90"/>
    <w:rsid w:val="0091703C"/>
    <w:rsid w:val="00917A83"/>
    <w:rsid w:val="00917BD7"/>
    <w:rsid w:val="00917C82"/>
    <w:rsid w:val="00920DFF"/>
    <w:rsid w:val="009213D8"/>
    <w:rsid w:val="009214F6"/>
    <w:rsid w:val="00921C00"/>
    <w:rsid w:val="0092234E"/>
    <w:rsid w:val="009223F9"/>
    <w:rsid w:val="0092274E"/>
    <w:rsid w:val="0092275E"/>
    <w:rsid w:val="009268FE"/>
    <w:rsid w:val="00926AE3"/>
    <w:rsid w:val="00927324"/>
    <w:rsid w:val="0093062A"/>
    <w:rsid w:val="00932891"/>
    <w:rsid w:val="00932CD0"/>
    <w:rsid w:val="0093419C"/>
    <w:rsid w:val="00936C7A"/>
    <w:rsid w:val="00936ED3"/>
    <w:rsid w:val="009373C4"/>
    <w:rsid w:val="009377A8"/>
    <w:rsid w:val="00941733"/>
    <w:rsid w:val="00941C4C"/>
    <w:rsid w:val="0094208F"/>
    <w:rsid w:val="0094373E"/>
    <w:rsid w:val="00943825"/>
    <w:rsid w:val="009438D4"/>
    <w:rsid w:val="00943D52"/>
    <w:rsid w:val="00944697"/>
    <w:rsid w:val="009478A2"/>
    <w:rsid w:val="00947E02"/>
    <w:rsid w:val="009506EB"/>
    <w:rsid w:val="00950964"/>
    <w:rsid w:val="00950DB1"/>
    <w:rsid w:val="00951459"/>
    <w:rsid w:val="0095181D"/>
    <w:rsid w:val="00956401"/>
    <w:rsid w:val="00956BDA"/>
    <w:rsid w:val="00960FCD"/>
    <w:rsid w:val="00961037"/>
    <w:rsid w:val="00962D58"/>
    <w:rsid w:val="00970D2A"/>
    <w:rsid w:val="00972296"/>
    <w:rsid w:val="00973B5D"/>
    <w:rsid w:val="00974F6A"/>
    <w:rsid w:val="00975737"/>
    <w:rsid w:val="00975741"/>
    <w:rsid w:val="0097628E"/>
    <w:rsid w:val="00976DD7"/>
    <w:rsid w:val="0098068D"/>
    <w:rsid w:val="009806ED"/>
    <w:rsid w:val="00981869"/>
    <w:rsid w:val="00981A76"/>
    <w:rsid w:val="00983121"/>
    <w:rsid w:val="00983624"/>
    <w:rsid w:val="00985DF7"/>
    <w:rsid w:val="00985ED8"/>
    <w:rsid w:val="00986E7B"/>
    <w:rsid w:val="009874DA"/>
    <w:rsid w:val="00990270"/>
    <w:rsid w:val="009906D3"/>
    <w:rsid w:val="00990CD9"/>
    <w:rsid w:val="00991228"/>
    <w:rsid w:val="009920DD"/>
    <w:rsid w:val="009928CD"/>
    <w:rsid w:val="009949B6"/>
    <w:rsid w:val="00995F27"/>
    <w:rsid w:val="009A02A2"/>
    <w:rsid w:val="009A2AE3"/>
    <w:rsid w:val="009A356E"/>
    <w:rsid w:val="009A5CAC"/>
    <w:rsid w:val="009A66A1"/>
    <w:rsid w:val="009A684B"/>
    <w:rsid w:val="009A715F"/>
    <w:rsid w:val="009B0759"/>
    <w:rsid w:val="009B27E8"/>
    <w:rsid w:val="009B4FD4"/>
    <w:rsid w:val="009B69F1"/>
    <w:rsid w:val="009B6FE3"/>
    <w:rsid w:val="009B7B26"/>
    <w:rsid w:val="009C0EA9"/>
    <w:rsid w:val="009C1101"/>
    <w:rsid w:val="009C1BDA"/>
    <w:rsid w:val="009C283C"/>
    <w:rsid w:val="009C3B88"/>
    <w:rsid w:val="009C4F65"/>
    <w:rsid w:val="009C5677"/>
    <w:rsid w:val="009C60B9"/>
    <w:rsid w:val="009C7081"/>
    <w:rsid w:val="009D0129"/>
    <w:rsid w:val="009D172E"/>
    <w:rsid w:val="009D1798"/>
    <w:rsid w:val="009D1F2C"/>
    <w:rsid w:val="009D4F9D"/>
    <w:rsid w:val="009D7BEA"/>
    <w:rsid w:val="009E291D"/>
    <w:rsid w:val="009E50B5"/>
    <w:rsid w:val="009E6524"/>
    <w:rsid w:val="009F0A16"/>
    <w:rsid w:val="009F36D7"/>
    <w:rsid w:val="009F41CB"/>
    <w:rsid w:val="009F55F4"/>
    <w:rsid w:val="009F70D4"/>
    <w:rsid w:val="009F77EC"/>
    <w:rsid w:val="009F7AF6"/>
    <w:rsid w:val="00A00197"/>
    <w:rsid w:val="00A0033E"/>
    <w:rsid w:val="00A026E0"/>
    <w:rsid w:val="00A02AEE"/>
    <w:rsid w:val="00A123CF"/>
    <w:rsid w:val="00A12BDA"/>
    <w:rsid w:val="00A132F5"/>
    <w:rsid w:val="00A13826"/>
    <w:rsid w:val="00A15A03"/>
    <w:rsid w:val="00A16146"/>
    <w:rsid w:val="00A16637"/>
    <w:rsid w:val="00A20906"/>
    <w:rsid w:val="00A20AFA"/>
    <w:rsid w:val="00A20F4F"/>
    <w:rsid w:val="00A21647"/>
    <w:rsid w:val="00A2188B"/>
    <w:rsid w:val="00A23121"/>
    <w:rsid w:val="00A23A6F"/>
    <w:rsid w:val="00A23B5A"/>
    <w:rsid w:val="00A23C29"/>
    <w:rsid w:val="00A25519"/>
    <w:rsid w:val="00A27B28"/>
    <w:rsid w:val="00A30137"/>
    <w:rsid w:val="00A3102C"/>
    <w:rsid w:val="00A3133B"/>
    <w:rsid w:val="00A31459"/>
    <w:rsid w:val="00A31A84"/>
    <w:rsid w:val="00A321C0"/>
    <w:rsid w:val="00A322E6"/>
    <w:rsid w:val="00A32ADA"/>
    <w:rsid w:val="00A339DC"/>
    <w:rsid w:val="00A3488D"/>
    <w:rsid w:val="00A35D1F"/>
    <w:rsid w:val="00A36988"/>
    <w:rsid w:val="00A36DD6"/>
    <w:rsid w:val="00A36DDD"/>
    <w:rsid w:val="00A3757D"/>
    <w:rsid w:val="00A37672"/>
    <w:rsid w:val="00A40960"/>
    <w:rsid w:val="00A41AA3"/>
    <w:rsid w:val="00A41B06"/>
    <w:rsid w:val="00A44E99"/>
    <w:rsid w:val="00A4536C"/>
    <w:rsid w:val="00A5075F"/>
    <w:rsid w:val="00A50975"/>
    <w:rsid w:val="00A50FD0"/>
    <w:rsid w:val="00A51820"/>
    <w:rsid w:val="00A51996"/>
    <w:rsid w:val="00A54958"/>
    <w:rsid w:val="00A55E35"/>
    <w:rsid w:val="00A56819"/>
    <w:rsid w:val="00A56877"/>
    <w:rsid w:val="00A56976"/>
    <w:rsid w:val="00A57392"/>
    <w:rsid w:val="00A60863"/>
    <w:rsid w:val="00A61A3F"/>
    <w:rsid w:val="00A61BC8"/>
    <w:rsid w:val="00A61E8C"/>
    <w:rsid w:val="00A62450"/>
    <w:rsid w:val="00A62AD5"/>
    <w:rsid w:val="00A6423A"/>
    <w:rsid w:val="00A65D17"/>
    <w:rsid w:val="00A6742D"/>
    <w:rsid w:val="00A67693"/>
    <w:rsid w:val="00A71934"/>
    <w:rsid w:val="00A73285"/>
    <w:rsid w:val="00A73DCE"/>
    <w:rsid w:val="00A7661D"/>
    <w:rsid w:val="00A76688"/>
    <w:rsid w:val="00A76D23"/>
    <w:rsid w:val="00A7757D"/>
    <w:rsid w:val="00A77E18"/>
    <w:rsid w:val="00A81157"/>
    <w:rsid w:val="00A8300D"/>
    <w:rsid w:val="00A831DF"/>
    <w:rsid w:val="00A837E4"/>
    <w:rsid w:val="00A8398C"/>
    <w:rsid w:val="00A846D8"/>
    <w:rsid w:val="00A85A2C"/>
    <w:rsid w:val="00A85CC6"/>
    <w:rsid w:val="00A8620B"/>
    <w:rsid w:val="00A863DA"/>
    <w:rsid w:val="00A86932"/>
    <w:rsid w:val="00A916FF"/>
    <w:rsid w:val="00A91F62"/>
    <w:rsid w:val="00A922AE"/>
    <w:rsid w:val="00A94289"/>
    <w:rsid w:val="00A95233"/>
    <w:rsid w:val="00A955C0"/>
    <w:rsid w:val="00A95EC0"/>
    <w:rsid w:val="00A97D5D"/>
    <w:rsid w:val="00AA0014"/>
    <w:rsid w:val="00AA03EA"/>
    <w:rsid w:val="00AA0E41"/>
    <w:rsid w:val="00AA1F3D"/>
    <w:rsid w:val="00AA2456"/>
    <w:rsid w:val="00AA2C08"/>
    <w:rsid w:val="00AA396D"/>
    <w:rsid w:val="00AA3D13"/>
    <w:rsid w:val="00AA402B"/>
    <w:rsid w:val="00AA44B9"/>
    <w:rsid w:val="00AA6F83"/>
    <w:rsid w:val="00AA7A62"/>
    <w:rsid w:val="00AA7D90"/>
    <w:rsid w:val="00AA7DAF"/>
    <w:rsid w:val="00AB0282"/>
    <w:rsid w:val="00AB2D6F"/>
    <w:rsid w:val="00AB438C"/>
    <w:rsid w:val="00AB465C"/>
    <w:rsid w:val="00AB4945"/>
    <w:rsid w:val="00AB56C9"/>
    <w:rsid w:val="00AB5896"/>
    <w:rsid w:val="00AB6EB3"/>
    <w:rsid w:val="00AC00B9"/>
    <w:rsid w:val="00AC0336"/>
    <w:rsid w:val="00AC0CBB"/>
    <w:rsid w:val="00AC1201"/>
    <w:rsid w:val="00AC1D3B"/>
    <w:rsid w:val="00AC2631"/>
    <w:rsid w:val="00AC2788"/>
    <w:rsid w:val="00AC3674"/>
    <w:rsid w:val="00AC3EB5"/>
    <w:rsid w:val="00AC42AE"/>
    <w:rsid w:val="00AC73AB"/>
    <w:rsid w:val="00AC7FB1"/>
    <w:rsid w:val="00AD0262"/>
    <w:rsid w:val="00AD1798"/>
    <w:rsid w:val="00AD214D"/>
    <w:rsid w:val="00AD2B6C"/>
    <w:rsid w:val="00AD36F4"/>
    <w:rsid w:val="00AD39E8"/>
    <w:rsid w:val="00AD49EA"/>
    <w:rsid w:val="00AD4F15"/>
    <w:rsid w:val="00AD529A"/>
    <w:rsid w:val="00AD585B"/>
    <w:rsid w:val="00AD72D5"/>
    <w:rsid w:val="00AD7E59"/>
    <w:rsid w:val="00AE02D9"/>
    <w:rsid w:val="00AE0C26"/>
    <w:rsid w:val="00AE31D1"/>
    <w:rsid w:val="00AE3B34"/>
    <w:rsid w:val="00AE5063"/>
    <w:rsid w:val="00AE5A96"/>
    <w:rsid w:val="00AE7079"/>
    <w:rsid w:val="00AF0BF8"/>
    <w:rsid w:val="00AF215C"/>
    <w:rsid w:val="00AF27FD"/>
    <w:rsid w:val="00AF2C46"/>
    <w:rsid w:val="00AF2DB1"/>
    <w:rsid w:val="00AF2F09"/>
    <w:rsid w:val="00AF3DEB"/>
    <w:rsid w:val="00AF45A1"/>
    <w:rsid w:val="00AF64EC"/>
    <w:rsid w:val="00AF7C80"/>
    <w:rsid w:val="00B04FEA"/>
    <w:rsid w:val="00B063BF"/>
    <w:rsid w:val="00B0672B"/>
    <w:rsid w:val="00B06ACF"/>
    <w:rsid w:val="00B07464"/>
    <w:rsid w:val="00B11F82"/>
    <w:rsid w:val="00B12E6B"/>
    <w:rsid w:val="00B134ED"/>
    <w:rsid w:val="00B15BE7"/>
    <w:rsid w:val="00B16210"/>
    <w:rsid w:val="00B1714C"/>
    <w:rsid w:val="00B20725"/>
    <w:rsid w:val="00B22B36"/>
    <w:rsid w:val="00B2302C"/>
    <w:rsid w:val="00B25530"/>
    <w:rsid w:val="00B25AD4"/>
    <w:rsid w:val="00B30AC8"/>
    <w:rsid w:val="00B336B2"/>
    <w:rsid w:val="00B33D3A"/>
    <w:rsid w:val="00B33FD5"/>
    <w:rsid w:val="00B34B60"/>
    <w:rsid w:val="00B352A2"/>
    <w:rsid w:val="00B357AB"/>
    <w:rsid w:val="00B40C77"/>
    <w:rsid w:val="00B411A4"/>
    <w:rsid w:val="00B42124"/>
    <w:rsid w:val="00B423C9"/>
    <w:rsid w:val="00B45F6C"/>
    <w:rsid w:val="00B46508"/>
    <w:rsid w:val="00B47394"/>
    <w:rsid w:val="00B5490C"/>
    <w:rsid w:val="00B55CE3"/>
    <w:rsid w:val="00B569BC"/>
    <w:rsid w:val="00B60B63"/>
    <w:rsid w:val="00B61822"/>
    <w:rsid w:val="00B638E3"/>
    <w:rsid w:val="00B64214"/>
    <w:rsid w:val="00B64A2A"/>
    <w:rsid w:val="00B64C89"/>
    <w:rsid w:val="00B65437"/>
    <w:rsid w:val="00B6732E"/>
    <w:rsid w:val="00B6743A"/>
    <w:rsid w:val="00B67D5B"/>
    <w:rsid w:val="00B67D9C"/>
    <w:rsid w:val="00B67E77"/>
    <w:rsid w:val="00B71142"/>
    <w:rsid w:val="00B7219E"/>
    <w:rsid w:val="00B7228F"/>
    <w:rsid w:val="00B72727"/>
    <w:rsid w:val="00B727CE"/>
    <w:rsid w:val="00B72E60"/>
    <w:rsid w:val="00B73114"/>
    <w:rsid w:val="00B732BD"/>
    <w:rsid w:val="00B73913"/>
    <w:rsid w:val="00B74521"/>
    <w:rsid w:val="00B7586D"/>
    <w:rsid w:val="00B765DF"/>
    <w:rsid w:val="00B76F0D"/>
    <w:rsid w:val="00B80B5D"/>
    <w:rsid w:val="00B80EA1"/>
    <w:rsid w:val="00B830D2"/>
    <w:rsid w:val="00B8385C"/>
    <w:rsid w:val="00B8387E"/>
    <w:rsid w:val="00B839AC"/>
    <w:rsid w:val="00B84945"/>
    <w:rsid w:val="00B849BF"/>
    <w:rsid w:val="00B8523D"/>
    <w:rsid w:val="00B8674C"/>
    <w:rsid w:val="00B87B8D"/>
    <w:rsid w:val="00B911A1"/>
    <w:rsid w:val="00B91EFB"/>
    <w:rsid w:val="00B9313B"/>
    <w:rsid w:val="00B93D7D"/>
    <w:rsid w:val="00B93E59"/>
    <w:rsid w:val="00B94C12"/>
    <w:rsid w:val="00B94C8D"/>
    <w:rsid w:val="00B94F86"/>
    <w:rsid w:val="00B953C6"/>
    <w:rsid w:val="00B9596C"/>
    <w:rsid w:val="00B96361"/>
    <w:rsid w:val="00B963CE"/>
    <w:rsid w:val="00BA0E1E"/>
    <w:rsid w:val="00BA128C"/>
    <w:rsid w:val="00BA5A79"/>
    <w:rsid w:val="00BA63DD"/>
    <w:rsid w:val="00BA64E1"/>
    <w:rsid w:val="00BA7343"/>
    <w:rsid w:val="00BA7B8B"/>
    <w:rsid w:val="00BB0E0D"/>
    <w:rsid w:val="00BB1870"/>
    <w:rsid w:val="00BB1CD8"/>
    <w:rsid w:val="00BB2A40"/>
    <w:rsid w:val="00BB478B"/>
    <w:rsid w:val="00BB53FA"/>
    <w:rsid w:val="00BB5C94"/>
    <w:rsid w:val="00BB5EB9"/>
    <w:rsid w:val="00BC39B7"/>
    <w:rsid w:val="00BC4435"/>
    <w:rsid w:val="00BC61F4"/>
    <w:rsid w:val="00BC7E6A"/>
    <w:rsid w:val="00BD0BC0"/>
    <w:rsid w:val="00BD0D24"/>
    <w:rsid w:val="00BD1360"/>
    <w:rsid w:val="00BD4184"/>
    <w:rsid w:val="00BD46BD"/>
    <w:rsid w:val="00BD5480"/>
    <w:rsid w:val="00BE01B4"/>
    <w:rsid w:val="00BE1419"/>
    <w:rsid w:val="00BE1B1A"/>
    <w:rsid w:val="00BE211C"/>
    <w:rsid w:val="00BE321B"/>
    <w:rsid w:val="00BE3EE4"/>
    <w:rsid w:val="00BE45CF"/>
    <w:rsid w:val="00BE65F0"/>
    <w:rsid w:val="00BF081E"/>
    <w:rsid w:val="00BF1245"/>
    <w:rsid w:val="00BF173F"/>
    <w:rsid w:val="00BF30D8"/>
    <w:rsid w:val="00BF3620"/>
    <w:rsid w:val="00BF3F23"/>
    <w:rsid w:val="00BF4A30"/>
    <w:rsid w:val="00BF4E13"/>
    <w:rsid w:val="00BF5290"/>
    <w:rsid w:val="00BF6287"/>
    <w:rsid w:val="00BF63E8"/>
    <w:rsid w:val="00BF674E"/>
    <w:rsid w:val="00BF6F19"/>
    <w:rsid w:val="00BF7BE1"/>
    <w:rsid w:val="00BF7FE3"/>
    <w:rsid w:val="00C004CD"/>
    <w:rsid w:val="00C008A8"/>
    <w:rsid w:val="00C01F50"/>
    <w:rsid w:val="00C02E26"/>
    <w:rsid w:val="00C02E9B"/>
    <w:rsid w:val="00C034C9"/>
    <w:rsid w:val="00C03B21"/>
    <w:rsid w:val="00C05C77"/>
    <w:rsid w:val="00C064D4"/>
    <w:rsid w:val="00C0667E"/>
    <w:rsid w:val="00C06DF0"/>
    <w:rsid w:val="00C07E46"/>
    <w:rsid w:val="00C101B5"/>
    <w:rsid w:val="00C11547"/>
    <w:rsid w:val="00C11922"/>
    <w:rsid w:val="00C120DB"/>
    <w:rsid w:val="00C12BD2"/>
    <w:rsid w:val="00C12EBE"/>
    <w:rsid w:val="00C12F52"/>
    <w:rsid w:val="00C149A9"/>
    <w:rsid w:val="00C149DB"/>
    <w:rsid w:val="00C20E35"/>
    <w:rsid w:val="00C2423B"/>
    <w:rsid w:val="00C248F1"/>
    <w:rsid w:val="00C253BA"/>
    <w:rsid w:val="00C25553"/>
    <w:rsid w:val="00C25751"/>
    <w:rsid w:val="00C25F71"/>
    <w:rsid w:val="00C3080E"/>
    <w:rsid w:val="00C3179C"/>
    <w:rsid w:val="00C3221B"/>
    <w:rsid w:val="00C32B05"/>
    <w:rsid w:val="00C3375C"/>
    <w:rsid w:val="00C34B00"/>
    <w:rsid w:val="00C35AC0"/>
    <w:rsid w:val="00C37E22"/>
    <w:rsid w:val="00C4158C"/>
    <w:rsid w:val="00C4159D"/>
    <w:rsid w:val="00C419B7"/>
    <w:rsid w:val="00C42A7B"/>
    <w:rsid w:val="00C42A92"/>
    <w:rsid w:val="00C42B26"/>
    <w:rsid w:val="00C438B4"/>
    <w:rsid w:val="00C4495E"/>
    <w:rsid w:val="00C4597E"/>
    <w:rsid w:val="00C47268"/>
    <w:rsid w:val="00C50E49"/>
    <w:rsid w:val="00C512D4"/>
    <w:rsid w:val="00C51D8F"/>
    <w:rsid w:val="00C52760"/>
    <w:rsid w:val="00C527C6"/>
    <w:rsid w:val="00C52C76"/>
    <w:rsid w:val="00C530BC"/>
    <w:rsid w:val="00C540F6"/>
    <w:rsid w:val="00C54FD7"/>
    <w:rsid w:val="00C5514C"/>
    <w:rsid w:val="00C55846"/>
    <w:rsid w:val="00C55C09"/>
    <w:rsid w:val="00C5788E"/>
    <w:rsid w:val="00C603D1"/>
    <w:rsid w:val="00C60451"/>
    <w:rsid w:val="00C629DF"/>
    <w:rsid w:val="00C629FC"/>
    <w:rsid w:val="00C6303E"/>
    <w:rsid w:val="00C6346F"/>
    <w:rsid w:val="00C64C95"/>
    <w:rsid w:val="00C66E2F"/>
    <w:rsid w:val="00C70236"/>
    <w:rsid w:val="00C72C1E"/>
    <w:rsid w:val="00C7345C"/>
    <w:rsid w:val="00C74B51"/>
    <w:rsid w:val="00C7696F"/>
    <w:rsid w:val="00C77838"/>
    <w:rsid w:val="00C77A4E"/>
    <w:rsid w:val="00C80554"/>
    <w:rsid w:val="00C8282A"/>
    <w:rsid w:val="00C840D9"/>
    <w:rsid w:val="00C852BD"/>
    <w:rsid w:val="00C86739"/>
    <w:rsid w:val="00C868BD"/>
    <w:rsid w:val="00C870E6"/>
    <w:rsid w:val="00C90AC7"/>
    <w:rsid w:val="00C91F36"/>
    <w:rsid w:val="00C92281"/>
    <w:rsid w:val="00C922B9"/>
    <w:rsid w:val="00C9624E"/>
    <w:rsid w:val="00C96A33"/>
    <w:rsid w:val="00CA098B"/>
    <w:rsid w:val="00CA225F"/>
    <w:rsid w:val="00CA4699"/>
    <w:rsid w:val="00CA4C0F"/>
    <w:rsid w:val="00CA5050"/>
    <w:rsid w:val="00CB087B"/>
    <w:rsid w:val="00CB1264"/>
    <w:rsid w:val="00CB206E"/>
    <w:rsid w:val="00CB338A"/>
    <w:rsid w:val="00CB3B58"/>
    <w:rsid w:val="00CB4350"/>
    <w:rsid w:val="00CB5195"/>
    <w:rsid w:val="00CB748E"/>
    <w:rsid w:val="00CB7CA1"/>
    <w:rsid w:val="00CB7EAD"/>
    <w:rsid w:val="00CC2DD8"/>
    <w:rsid w:val="00CC352B"/>
    <w:rsid w:val="00CC535D"/>
    <w:rsid w:val="00CC64A8"/>
    <w:rsid w:val="00CD00E2"/>
    <w:rsid w:val="00CD1294"/>
    <w:rsid w:val="00CD15FF"/>
    <w:rsid w:val="00CD199A"/>
    <w:rsid w:val="00CD2D30"/>
    <w:rsid w:val="00CD59B4"/>
    <w:rsid w:val="00CD5E02"/>
    <w:rsid w:val="00CD5E64"/>
    <w:rsid w:val="00CD60B0"/>
    <w:rsid w:val="00CD61F5"/>
    <w:rsid w:val="00CD772D"/>
    <w:rsid w:val="00CD779B"/>
    <w:rsid w:val="00CD7FEA"/>
    <w:rsid w:val="00CE043E"/>
    <w:rsid w:val="00CE153E"/>
    <w:rsid w:val="00CE1DC5"/>
    <w:rsid w:val="00CE205A"/>
    <w:rsid w:val="00CE2325"/>
    <w:rsid w:val="00CE286F"/>
    <w:rsid w:val="00CE43E7"/>
    <w:rsid w:val="00CE4794"/>
    <w:rsid w:val="00CE6D57"/>
    <w:rsid w:val="00CF09F1"/>
    <w:rsid w:val="00CF0C0E"/>
    <w:rsid w:val="00CF2FD8"/>
    <w:rsid w:val="00CF3319"/>
    <w:rsid w:val="00CF366C"/>
    <w:rsid w:val="00CF378E"/>
    <w:rsid w:val="00CF3DB9"/>
    <w:rsid w:val="00CF4ABB"/>
    <w:rsid w:val="00CF5807"/>
    <w:rsid w:val="00CF6270"/>
    <w:rsid w:val="00CF759E"/>
    <w:rsid w:val="00CF7B7C"/>
    <w:rsid w:val="00D017ED"/>
    <w:rsid w:val="00D0196B"/>
    <w:rsid w:val="00D03595"/>
    <w:rsid w:val="00D050EC"/>
    <w:rsid w:val="00D05554"/>
    <w:rsid w:val="00D0677F"/>
    <w:rsid w:val="00D07601"/>
    <w:rsid w:val="00D079BB"/>
    <w:rsid w:val="00D111A8"/>
    <w:rsid w:val="00D11366"/>
    <w:rsid w:val="00D1164F"/>
    <w:rsid w:val="00D1220E"/>
    <w:rsid w:val="00D136A2"/>
    <w:rsid w:val="00D14B39"/>
    <w:rsid w:val="00D14DD4"/>
    <w:rsid w:val="00D15D93"/>
    <w:rsid w:val="00D16D59"/>
    <w:rsid w:val="00D172F6"/>
    <w:rsid w:val="00D175C4"/>
    <w:rsid w:val="00D20C49"/>
    <w:rsid w:val="00D21EE9"/>
    <w:rsid w:val="00D22337"/>
    <w:rsid w:val="00D23096"/>
    <w:rsid w:val="00D24A71"/>
    <w:rsid w:val="00D26460"/>
    <w:rsid w:val="00D26C59"/>
    <w:rsid w:val="00D278C3"/>
    <w:rsid w:val="00D30193"/>
    <w:rsid w:val="00D30F19"/>
    <w:rsid w:val="00D31209"/>
    <w:rsid w:val="00D3194E"/>
    <w:rsid w:val="00D31A31"/>
    <w:rsid w:val="00D31EF9"/>
    <w:rsid w:val="00D32614"/>
    <w:rsid w:val="00D328F2"/>
    <w:rsid w:val="00D33182"/>
    <w:rsid w:val="00D333D7"/>
    <w:rsid w:val="00D33B6C"/>
    <w:rsid w:val="00D33D91"/>
    <w:rsid w:val="00D34F83"/>
    <w:rsid w:val="00D35246"/>
    <w:rsid w:val="00D35548"/>
    <w:rsid w:val="00D3585D"/>
    <w:rsid w:val="00D370CD"/>
    <w:rsid w:val="00D37602"/>
    <w:rsid w:val="00D37F9F"/>
    <w:rsid w:val="00D40109"/>
    <w:rsid w:val="00D402B1"/>
    <w:rsid w:val="00D404E6"/>
    <w:rsid w:val="00D405E3"/>
    <w:rsid w:val="00D41806"/>
    <w:rsid w:val="00D41D5F"/>
    <w:rsid w:val="00D425F4"/>
    <w:rsid w:val="00D43728"/>
    <w:rsid w:val="00D43D48"/>
    <w:rsid w:val="00D43D73"/>
    <w:rsid w:val="00D4603C"/>
    <w:rsid w:val="00D473FF"/>
    <w:rsid w:val="00D503F7"/>
    <w:rsid w:val="00D512B8"/>
    <w:rsid w:val="00D51A91"/>
    <w:rsid w:val="00D52263"/>
    <w:rsid w:val="00D543A0"/>
    <w:rsid w:val="00D5483A"/>
    <w:rsid w:val="00D54F74"/>
    <w:rsid w:val="00D55049"/>
    <w:rsid w:val="00D55BA4"/>
    <w:rsid w:val="00D5727D"/>
    <w:rsid w:val="00D602B1"/>
    <w:rsid w:val="00D6060C"/>
    <w:rsid w:val="00D60F3E"/>
    <w:rsid w:val="00D6113E"/>
    <w:rsid w:val="00D63011"/>
    <w:rsid w:val="00D630DF"/>
    <w:rsid w:val="00D638CB"/>
    <w:rsid w:val="00D64D33"/>
    <w:rsid w:val="00D65169"/>
    <w:rsid w:val="00D65C37"/>
    <w:rsid w:val="00D66B17"/>
    <w:rsid w:val="00D66F57"/>
    <w:rsid w:val="00D710D7"/>
    <w:rsid w:val="00D713AA"/>
    <w:rsid w:val="00D71D32"/>
    <w:rsid w:val="00D72E54"/>
    <w:rsid w:val="00D738F0"/>
    <w:rsid w:val="00D74827"/>
    <w:rsid w:val="00D766B0"/>
    <w:rsid w:val="00D76F37"/>
    <w:rsid w:val="00D77F20"/>
    <w:rsid w:val="00D80347"/>
    <w:rsid w:val="00D81C74"/>
    <w:rsid w:val="00D822D5"/>
    <w:rsid w:val="00D83469"/>
    <w:rsid w:val="00D8431E"/>
    <w:rsid w:val="00D846B6"/>
    <w:rsid w:val="00D84871"/>
    <w:rsid w:val="00D85B89"/>
    <w:rsid w:val="00D861DE"/>
    <w:rsid w:val="00D863AD"/>
    <w:rsid w:val="00D873CF"/>
    <w:rsid w:val="00D919A8"/>
    <w:rsid w:val="00D91DAA"/>
    <w:rsid w:val="00D923F5"/>
    <w:rsid w:val="00D9267C"/>
    <w:rsid w:val="00D929C5"/>
    <w:rsid w:val="00D93780"/>
    <w:rsid w:val="00D93C8E"/>
    <w:rsid w:val="00D94540"/>
    <w:rsid w:val="00D94B20"/>
    <w:rsid w:val="00D94DF1"/>
    <w:rsid w:val="00D9538F"/>
    <w:rsid w:val="00D954BD"/>
    <w:rsid w:val="00D95ED8"/>
    <w:rsid w:val="00D96ACC"/>
    <w:rsid w:val="00D97B3F"/>
    <w:rsid w:val="00DA07E1"/>
    <w:rsid w:val="00DA0FB8"/>
    <w:rsid w:val="00DA3171"/>
    <w:rsid w:val="00DA3318"/>
    <w:rsid w:val="00DA4DB5"/>
    <w:rsid w:val="00DA4F51"/>
    <w:rsid w:val="00DA7E58"/>
    <w:rsid w:val="00DB12B7"/>
    <w:rsid w:val="00DB149B"/>
    <w:rsid w:val="00DB22B9"/>
    <w:rsid w:val="00DB36F3"/>
    <w:rsid w:val="00DB61A5"/>
    <w:rsid w:val="00DB62DD"/>
    <w:rsid w:val="00DB7159"/>
    <w:rsid w:val="00DB75FF"/>
    <w:rsid w:val="00DC0199"/>
    <w:rsid w:val="00DC0392"/>
    <w:rsid w:val="00DC0C3E"/>
    <w:rsid w:val="00DC1178"/>
    <w:rsid w:val="00DC269D"/>
    <w:rsid w:val="00DC41A0"/>
    <w:rsid w:val="00DC4636"/>
    <w:rsid w:val="00DC79C2"/>
    <w:rsid w:val="00DC7DFB"/>
    <w:rsid w:val="00DD269A"/>
    <w:rsid w:val="00DD330A"/>
    <w:rsid w:val="00DD3931"/>
    <w:rsid w:val="00DD457B"/>
    <w:rsid w:val="00DD788E"/>
    <w:rsid w:val="00DD7D88"/>
    <w:rsid w:val="00DE0ACA"/>
    <w:rsid w:val="00DE1358"/>
    <w:rsid w:val="00DE16CE"/>
    <w:rsid w:val="00DE21BA"/>
    <w:rsid w:val="00DE279C"/>
    <w:rsid w:val="00DE2EC2"/>
    <w:rsid w:val="00DE3A7F"/>
    <w:rsid w:val="00DE58DA"/>
    <w:rsid w:val="00DE779F"/>
    <w:rsid w:val="00DE7FB4"/>
    <w:rsid w:val="00DF054F"/>
    <w:rsid w:val="00DF0955"/>
    <w:rsid w:val="00DF169D"/>
    <w:rsid w:val="00DF1860"/>
    <w:rsid w:val="00DF267D"/>
    <w:rsid w:val="00DF2747"/>
    <w:rsid w:val="00DF2B27"/>
    <w:rsid w:val="00DF38DD"/>
    <w:rsid w:val="00DF399A"/>
    <w:rsid w:val="00DF5BDD"/>
    <w:rsid w:val="00DF628F"/>
    <w:rsid w:val="00E01753"/>
    <w:rsid w:val="00E01B4E"/>
    <w:rsid w:val="00E01F26"/>
    <w:rsid w:val="00E02735"/>
    <w:rsid w:val="00E0411D"/>
    <w:rsid w:val="00E048FE"/>
    <w:rsid w:val="00E05806"/>
    <w:rsid w:val="00E12B3A"/>
    <w:rsid w:val="00E16E31"/>
    <w:rsid w:val="00E16EA6"/>
    <w:rsid w:val="00E209B9"/>
    <w:rsid w:val="00E20AF0"/>
    <w:rsid w:val="00E2134F"/>
    <w:rsid w:val="00E232AB"/>
    <w:rsid w:val="00E2363A"/>
    <w:rsid w:val="00E24AB1"/>
    <w:rsid w:val="00E260C0"/>
    <w:rsid w:val="00E26BDA"/>
    <w:rsid w:val="00E27333"/>
    <w:rsid w:val="00E35083"/>
    <w:rsid w:val="00E35771"/>
    <w:rsid w:val="00E37A44"/>
    <w:rsid w:val="00E41034"/>
    <w:rsid w:val="00E41478"/>
    <w:rsid w:val="00E427A6"/>
    <w:rsid w:val="00E429CA"/>
    <w:rsid w:val="00E4330E"/>
    <w:rsid w:val="00E44B06"/>
    <w:rsid w:val="00E46C60"/>
    <w:rsid w:val="00E509A4"/>
    <w:rsid w:val="00E5208F"/>
    <w:rsid w:val="00E524C2"/>
    <w:rsid w:val="00E529EE"/>
    <w:rsid w:val="00E538AE"/>
    <w:rsid w:val="00E53D6F"/>
    <w:rsid w:val="00E55737"/>
    <w:rsid w:val="00E561DB"/>
    <w:rsid w:val="00E56316"/>
    <w:rsid w:val="00E5704D"/>
    <w:rsid w:val="00E57B3E"/>
    <w:rsid w:val="00E602CA"/>
    <w:rsid w:val="00E60F5F"/>
    <w:rsid w:val="00E6178F"/>
    <w:rsid w:val="00E6235E"/>
    <w:rsid w:val="00E625EC"/>
    <w:rsid w:val="00E64792"/>
    <w:rsid w:val="00E649A6"/>
    <w:rsid w:val="00E66269"/>
    <w:rsid w:val="00E6698C"/>
    <w:rsid w:val="00E66DD2"/>
    <w:rsid w:val="00E701E3"/>
    <w:rsid w:val="00E712A6"/>
    <w:rsid w:val="00E73BEA"/>
    <w:rsid w:val="00E74C03"/>
    <w:rsid w:val="00E74DE8"/>
    <w:rsid w:val="00E807BA"/>
    <w:rsid w:val="00E80942"/>
    <w:rsid w:val="00E82001"/>
    <w:rsid w:val="00E82429"/>
    <w:rsid w:val="00E83082"/>
    <w:rsid w:val="00E841DD"/>
    <w:rsid w:val="00E86665"/>
    <w:rsid w:val="00E869EC"/>
    <w:rsid w:val="00E86B09"/>
    <w:rsid w:val="00E871B2"/>
    <w:rsid w:val="00E87493"/>
    <w:rsid w:val="00E877FB"/>
    <w:rsid w:val="00E87BC7"/>
    <w:rsid w:val="00E903D1"/>
    <w:rsid w:val="00E91879"/>
    <w:rsid w:val="00E92D7F"/>
    <w:rsid w:val="00E92EDF"/>
    <w:rsid w:val="00E930AA"/>
    <w:rsid w:val="00E939D8"/>
    <w:rsid w:val="00E94217"/>
    <w:rsid w:val="00E94C0B"/>
    <w:rsid w:val="00E95880"/>
    <w:rsid w:val="00E95AA0"/>
    <w:rsid w:val="00E95E90"/>
    <w:rsid w:val="00EA23F7"/>
    <w:rsid w:val="00EA4BD2"/>
    <w:rsid w:val="00EA6859"/>
    <w:rsid w:val="00EA7C56"/>
    <w:rsid w:val="00EA7F3B"/>
    <w:rsid w:val="00EB024B"/>
    <w:rsid w:val="00EB2407"/>
    <w:rsid w:val="00EB3BA4"/>
    <w:rsid w:val="00EB56BB"/>
    <w:rsid w:val="00EB6252"/>
    <w:rsid w:val="00EB6643"/>
    <w:rsid w:val="00EB6EC1"/>
    <w:rsid w:val="00EB7F0D"/>
    <w:rsid w:val="00EC1959"/>
    <w:rsid w:val="00EC4B14"/>
    <w:rsid w:val="00EC5A1A"/>
    <w:rsid w:val="00EC62BC"/>
    <w:rsid w:val="00EC6786"/>
    <w:rsid w:val="00ED133F"/>
    <w:rsid w:val="00ED632C"/>
    <w:rsid w:val="00ED7FCD"/>
    <w:rsid w:val="00EE03ED"/>
    <w:rsid w:val="00EE0F49"/>
    <w:rsid w:val="00EE1FC3"/>
    <w:rsid w:val="00EE2A9D"/>
    <w:rsid w:val="00EE2C11"/>
    <w:rsid w:val="00EE38A0"/>
    <w:rsid w:val="00EE4084"/>
    <w:rsid w:val="00EE4571"/>
    <w:rsid w:val="00EE4C5F"/>
    <w:rsid w:val="00EE57A3"/>
    <w:rsid w:val="00EE5C91"/>
    <w:rsid w:val="00EE65CA"/>
    <w:rsid w:val="00EE7767"/>
    <w:rsid w:val="00EF05A0"/>
    <w:rsid w:val="00EF131E"/>
    <w:rsid w:val="00EF15AD"/>
    <w:rsid w:val="00EF171D"/>
    <w:rsid w:val="00EF1979"/>
    <w:rsid w:val="00EF24E0"/>
    <w:rsid w:val="00EF324B"/>
    <w:rsid w:val="00EF3E4F"/>
    <w:rsid w:val="00EF4242"/>
    <w:rsid w:val="00EF4541"/>
    <w:rsid w:val="00EF4FA3"/>
    <w:rsid w:val="00EF5292"/>
    <w:rsid w:val="00EF6733"/>
    <w:rsid w:val="00EF711D"/>
    <w:rsid w:val="00EF7B37"/>
    <w:rsid w:val="00F00013"/>
    <w:rsid w:val="00F0116E"/>
    <w:rsid w:val="00F018C5"/>
    <w:rsid w:val="00F02A10"/>
    <w:rsid w:val="00F0303D"/>
    <w:rsid w:val="00F03326"/>
    <w:rsid w:val="00F04239"/>
    <w:rsid w:val="00F04C73"/>
    <w:rsid w:val="00F04FBD"/>
    <w:rsid w:val="00F050E3"/>
    <w:rsid w:val="00F070A2"/>
    <w:rsid w:val="00F07329"/>
    <w:rsid w:val="00F101A7"/>
    <w:rsid w:val="00F10718"/>
    <w:rsid w:val="00F10EE1"/>
    <w:rsid w:val="00F10EEE"/>
    <w:rsid w:val="00F1129D"/>
    <w:rsid w:val="00F12CBA"/>
    <w:rsid w:val="00F16DB6"/>
    <w:rsid w:val="00F17DC8"/>
    <w:rsid w:val="00F207C2"/>
    <w:rsid w:val="00F21F90"/>
    <w:rsid w:val="00F21FA4"/>
    <w:rsid w:val="00F2238A"/>
    <w:rsid w:val="00F22D32"/>
    <w:rsid w:val="00F22D5F"/>
    <w:rsid w:val="00F23E93"/>
    <w:rsid w:val="00F241E6"/>
    <w:rsid w:val="00F27C24"/>
    <w:rsid w:val="00F303E0"/>
    <w:rsid w:val="00F30C95"/>
    <w:rsid w:val="00F315EF"/>
    <w:rsid w:val="00F3282C"/>
    <w:rsid w:val="00F32C18"/>
    <w:rsid w:val="00F32DF0"/>
    <w:rsid w:val="00F34139"/>
    <w:rsid w:val="00F34841"/>
    <w:rsid w:val="00F3562F"/>
    <w:rsid w:val="00F3591B"/>
    <w:rsid w:val="00F37775"/>
    <w:rsid w:val="00F37DD9"/>
    <w:rsid w:val="00F40D87"/>
    <w:rsid w:val="00F41940"/>
    <w:rsid w:val="00F41E29"/>
    <w:rsid w:val="00F4215C"/>
    <w:rsid w:val="00F42D84"/>
    <w:rsid w:val="00F440AE"/>
    <w:rsid w:val="00F44915"/>
    <w:rsid w:val="00F45052"/>
    <w:rsid w:val="00F45AA2"/>
    <w:rsid w:val="00F46A15"/>
    <w:rsid w:val="00F50F0C"/>
    <w:rsid w:val="00F521D9"/>
    <w:rsid w:val="00F53035"/>
    <w:rsid w:val="00F536A5"/>
    <w:rsid w:val="00F55112"/>
    <w:rsid w:val="00F57C24"/>
    <w:rsid w:val="00F63886"/>
    <w:rsid w:val="00F63E37"/>
    <w:rsid w:val="00F6472E"/>
    <w:rsid w:val="00F64763"/>
    <w:rsid w:val="00F650C4"/>
    <w:rsid w:val="00F662CD"/>
    <w:rsid w:val="00F66D91"/>
    <w:rsid w:val="00F70F00"/>
    <w:rsid w:val="00F73A6F"/>
    <w:rsid w:val="00F74B85"/>
    <w:rsid w:val="00F75D07"/>
    <w:rsid w:val="00F8098A"/>
    <w:rsid w:val="00F83A9F"/>
    <w:rsid w:val="00F84000"/>
    <w:rsid w:val="00F84B77"/>
    <w:rsid w:val="00F86AA4"/>
    <w:rsid w:val="00F86B95"/>
    <w:rsid w:val="00F87560"/>
    <w:rsid w:val="00F87AA3"/>
    <w:rsid w:val="00F87C3B"/>
    <w:rsid w:val="00F91202"/>
    <w:rsid w:val="00F91859"/>
    <w:rsid w:val="00F91D94"/>
    <w:rsid w:val="00F926A3"/>
    <w:rsid w:val="00F93C79"/>
    <w:rsid w:val="00F96CC9"/>
    <w:rsid w:val="00FA0454"/>
    <w:rsid w:val="00FA0AC0"/>
    <w:rsid w:val="00FA253A"/>
    <w:rsid w:val="00FA38C2"/>
    <w:rsid w:val="00FA4D27"/>
    <w:rsid w:val="00FA6328"/>
    <w:rsid w:val="00FA7678"/>
    <w:rsid w:val="00FA772D"/>
    <w:rsid w:val="00FB053A"/>
    <w:rsid w:val="00FB0776"/>
    <w:rsid w:val="00FB0B4A"/>
    <w:rsid w:val="00FB10E8"/>
    <w:rsid w:val="00FB13C2"/>
    <w:rsid w:val="00FB1755"/>
    <w:rsid w:val="00FB3E0D"/>
    <w:rsid w:val="00FB3E53"/>
    <w:rsid w:val="00FB47ED"/>
    <w:rsid w:val="00FB5AFA"/>
    <w:rsid w:val="00FB7BDE"/>
    <w:rsid w:val="00FB7E7B"/>
    <w:rsid w:val="00FB7FBA"/>
    <w:rsid w:val="00FC0099"/>
    <w:rsid w:val="00FC036E"/>
    <w:rsid w:val="00FC0C5C"/>
    <w:rsid w:val="00FC1290"/>
    <w:rsid w:val="00FC2D94"/>
    <w:rsid w:val="00FC3235"/>
    <w:rsid w:val="00FC3A3F"/>
    <w:rsid w:val="00FC4416"/>
    <w:rsid w:val="00FC6302"/>
    <w:rsid w:val="00FD0655"/>
    <w:rsid w:val="00FD24D8"/>
    <w:rsid w:val="00FD4E17"/>
    <w:rsid w:val="00FD4F93"/>
    <w:rsid w:val="00FD67D3"/>
    <w:rsid w:val="00FD74EC"/>
    <w:rsid w:val="00FD7C1F"/>
    <w:rsid w:val="00FE017F"/>
    <w:rsid w:val="00FE019A"/>
    <w:rsid w:val="00FE0581"/>
    <w:rsid w:val="00FE3F0F"/>
    <w:rsid w:val="00FE4079"/>
    <w:rsid w:val="00FE5554"/>
    <w:rsid w:val="00FE555C"/>
    <w:rsid w:val="00FE66D0"/>
    <w:rsid w:val="00FE7AFD"/>
    <w:rsid w:val="00FF0603"/>
    <w:rsid w:val="00FF2200"/>
    <w:rsid w:val="00FF4C76"/>
    <w:rsid w:val="00FF7D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8EDC28"/>
  <w15:docId w15:val="{C7EAF7BF-F430-43F2-A8AC-C1F267F2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19C"/>
    <w:rPr>
      <w:sz w:val="24"/>
      <w:szCs w:val="24"/>
      <w:lang w:val="es-ES" w:eastAsia="es-ES"/>
    </w:rPr>
  </w:style>
  <w:style w:type="paragraph" w:styleId="Ttulo1">
    <w:name w:val="heading 1"/>
    <w:basedOn w:val="Normal"/>
    <w:next w:val="Normal"/>
    <w:qFormat/>
    <w:rsid w:val="0093419C"/>
    <w:pPr>
      <w:keepNext/>
      <w:jc w:val="center"/>
      <w:outlineLvl w:val="0"/>
    </w:pPr>
    <w:rPr>
      <w:rFonts w:ascii="Arial Narrow" w:hAnsi="Arial Narrow"/>
      <w:b/>
      <w:sz w:val="22"/>
      <w:szCs w:val="20"/>
    </w:rPr>
  </w:style>
  <w:style w:type="paragraph" w:styleId="Ttulo2">
    <w:name w:val="heading 2"/>
    <w:basedOn w:val="Normal"/>
    <w:next w:val="Normal"/>
    <w:qFormat/>
    <w:rsid w:val="0093419C"/>
    <w:pPr>
      <w:keepNext/>
      <w:outlineLvl w:val="1"/>
    </w:pPr>
    <w:rPr>
      <w:rFonts w:ascii="Arial Narrow" w:hAnsi="Arial Narrow" w:cs="Arial"/>
      <w:b/>
      <w:bCs/>
      <w:sz w:val="22"/>
      <w:szCs w:val="22"/>
    </w:rPr>
  </w:style>
  <w:style w:type="paragraph" w:styleId="Ttulo3">
    <w:name w:val="heading 3"/>
    <w:basedOn w:val="Normal"/>
    <w:next w:val="Normal"/>
    <w:link w:val="Ttulo3Car"/>
    <w:qFormat/>
    <w:rsid w:val="0093419C"/>
    <w:pPr>
      <w:keepNext/>
      <w:spacing w:before="240" w:after="60"/>
      <w:outlineLvl w:val="2"/>
    </w:pPr>
    <w:rPr>
      <w:rFonts w:ascii="Arial" w:hAnsi="Arial" w:cs="Arial"/>
      <w:b/>
      <w:bCs/>
      <w:sz w:val="26"/>
      <w:szCs w:val="26"/>
    </w:rPr>
  </w:style>
  <w:style w:type="paragraph" w:styleId="Ttulo4">
    <w:name w:val="heading 4"/>
    <w:basedOn w:val="Normal"/>
    <w:next w:val="Normal"/>
    <w:qFormat/>
    <w:rsid w:val="000D150A"/>
    <w:pPr>
      <w:keepNext/>
      <w:spacing w:before="240" w:after="60"/>
      <w:outlineLvl w:val="3"/>
    </w:pPr>
    <w:rPr>
      <w:b/>
      <w:bCs/>
      <w:sz w:val="28"/>
      <w:szCs w:val="28"/>
    </w:rPr>
  </w:style>
  <w:style w:type="paragraph" w:styleId="Ttulo5">
    <w:name w:val="heading 5"/>
    <w:basedOn w:val="Normal"/>
    <w:next w:val="Normal"/>
    <w:qFormat/>
    <w:rsid w:val="00196E16"/>
    <w:pPr>
      <w:spacing w:before="240" w:after="60"/>
      <w:outlineLvl w:val="4"/>
    </w:pPr>
    <w:rPr>
      <w:b/>
      <w:bCs/>
      <w:i/>
      <w:iCs/>
      <w:sz w:val="26"/>
      <w:szCs w:val="26"/>
    </w:rPr>
  </w:style>
  <w:style w:type="paragraph" w:styleId="Ttulo6">
    <w:name w:val="heading 6"/>
    <w:basedOn w:val="Normal"/>
    <w:next w:val="Normal"/>
    <w:qFormat/>
    <w:rsid w:val="00A23121"/>
    <w:pPr>
      <w:spacing w:before="240" w:after="60"/>
      <w:outlineLvl w:val="5"/>
    </w:pPr>
    <w:rPr>
      <w:b/>
      <w:bCs/>
      <w:sz w:val="22"/>
      <w:szCs w:val="22"/>
    </w:rPr>
  </w:style>
  <w:style w:type="paragraph" w:styleId="Ttulo7">
    <w:name w:val="heading 7"/>
    <w:basedOn w:val="Normal"/>
    <w:next w:val="Normal"/>
    <w:qFormat/>
    <w:rsid w:val="00196E16"/>
    <w:pPr>
      <w:spacing w:before="240" w:after="60"/>
      <w:outlineLvl w:val="6"/>
    </w:pPr>
  </w:style>
  <w:style w:type="paragraph" w:styleId="Ttulo8">
    <w:name w:val="heading 8"/>
    <w:basedOn w:val="Normal"/>
    <w:next w:val="Normal"/>
    <w:qFormat/>
    <w:rsid w:val="0093419C"/>
    <w:pPr>
      <w:keepNext/>
      <w:jc w:val="both"/>
      <w:outlineLvl w:val="7"/>
    </w:pPr>
    <w:rPr>
      <w:rFonts w:ascii="Arial Narrow" w:hAnsi="Arial Narrow" w:cs="Arial"/>
      <w:b/>
      <w:bCs/>
      <w:sz w:val="28"/>
      <w:szCs w:val="22"/>
    </w:rPr>
  </w:style>
  <w:style w:type="paragraph" w:styleId="Ttulo9">
    <w:name w:val="heading 9"/>
    <w:basedOn w:val="Normal"/>
    <w:next w:val="Normal"/>
    <w:qFormat/>
    <w:rsid w:val="00A2312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35548"/>
    <w:rPr>
      <w:rFonts w:ascii="Arial" w:hAnsi="Arial" w:cs="Arial"/>
      <w:b/>
      <w:bCs/>
      <w:sz w:val="26"/>
      <w:szCs w:val="26"/>
      <w:lang w:val="es-ES" w:eastAsia="es-ES" w:bidi="ar-SA"/>
    </w:rPr>
  </w:style>
  <w:style w:type="paragraph" w:styleId="Piedepgina">
    <w:name w:val="footer"/>
    <w:basedOn w:val="Normal"/>
    <w:link w:val="PiedepginaCar"/>
    <w:uiPriority w:val="99"/>
    <w:rsid w:val="0093419C"/>
    <w:pPr>
      <w:tabs>
        <w:tab w:val="center" w:pos="4419"/>
        <w:tab w:val="right" w:pos="8838"/>
      </w:tabs>
    </w:pPr>
  </w:style>
  <w:style w:type="character" w:styleId="Hipervnculo">
    <w:name w:val="Hyperlink"/>
    <w:basedOn w:val="Fuentedeprrafopredeter"/>
    <w:rsid w:val="0093419C"/>
    <w:rPr>
      <w:color w:val="0000FF"/>
      <w:u w:val="single"/>
    </w:rPr>
  </w:style>
  <w:style w:type="paragraph" w:styleId="Sangradetextonormal">
    <w:name w:val="Body Text Indent"/>
    <w:basedOn w:val="Normal"/>
    <w:rsid w:val="0093419C"/>
    <w:pPr>
      <w:widowControl w:val="0"/>
      <w:spacing w:after="120"/>
      <w:ind w:right="303"/>
      <w:jc w:val="both"/>
    </w:pPr>
    <w:rPr>
      <w:rFonts w:ascii="Arial" w:hAnsi="Arial"/>
      <w:color w:val="0000FF"/>
      <w:spacing w:val="-3"/>
      <w:w w:val="90"/>
      <w:sz w:val="22"/>
      <w:lang w:val="es-ES_tradnl"/>
    </w:rPr>
  </w:style>
  <w:style w:type="paragraph" w:styleId="Lista2">
    <w:name w:val="List 2"/>
    <w:basedOn w:val="Normal"/>
    <w:rsid w:val="0093419C"/>
    <w:pPr>
      <w:ind w:left="566" w:hanging="283"/>
    </w:pPr>
    <w:rPr>
      <w:szCs w:val="20"/>
      <w:lang w:val="es-CL" w:eastAsia="es-CL"/>
    </w:rPr>
  </w:style>
  <w:style w:type="paragraph" w:styleId="Sangra2detindependiente">
    <w:name w:val="Body Text Indent 2"/>
    <w:basedOn w:val="Normal"/>
    <w:rsid w:val="0093419C"/>
    <w:pPr>
      <w:ind w:left="1416"/>
      <w:jc w:val="both"/>
    </w:pPr>
    <w:rPr>
      <w:rFonts w:ascii="Arial" w:hAnsi="Arial" w:cs="Arial"/>
      <w:sz w:val="22"/>
    </w:rPr>
  </w:style>
  <w:style w:type="paragraph" w:styleId="Textodebloque">
    <w:name w:val="Block Text"/>
    <w:basedOn w:val="Normal"/>
    <w:rsid w:val="0093419C"/>
    <w:pPr>
      <w:ind w:left="2300" w:right="110"/>
      <w:jc w:val="both"/>
    </w:pPr>
    <w:rPr>
      <w:rFonts w:ascii="Arial" w:hAnsi="Arial" w:cs="Arial"/>
      <w:sz w:val="22"/>
      <w:szCs w:val="22"/>
    </w:rPr>
  </w:style>
  <w:style w:type="paragraph" w:styleId="Textoindependiente3">
    <w:name w:val="Body Text 3"/>
    <w:basedOn w:val="Normal"/>
    <w:rsid w:val="0093419C"/>
    <w:pPr>
      <w:autoSpaceDE w:val="0"/>
      <w:autoSpaceDN w:val="0"/>
      <w:adjustRightInd w:val="0"/>
      <w:jc w:val="center"/>
    </w:pPr>
    <w:rPr>
      <w:rFonts w:ascii="Arial Narrow" w:hAnsi="Arial Narrow"/>
      <w:b/>
      <w:bCs/>
      <w:sz w:val="39"/>
      <w:szCs w:val="39"/>
    </w:rPr>
  </w:style>
  <w:style w:type="paragraph" w:styleId="Textoindependiente">
    <w:name w:val="Body Text"/>
    <w:basedOn w:val="Normal"/>
    <w:rsid w:val="0093419C"/>
    <w:pPr>
      <w:jc w:val="both"/>
    </w:pPr>
    <w:rPr>
      <w:rFonts w:ascii="Arial" w:hAnsi="Arial" w:cs="Arial"/>
      <w:sz w:val="22"/>
      <w:lang w:val="es-CL" w:eastAsia="es-CL"/>
    </w:rPr>
  </w:style>
  <w:style w:type="character" w:styleId="Nmerodepgina">
    <w:name w:val="page number"/>
    <w:basedOn w:val="Fuentedeprrafopredeter"/>
    <w:rsid w:val="0093419C"/>
  </w:style>
  <w:style w:type="paragraph" w:styleId="Encabezado">
    <w:name w:val="header"/>
    <w:basedOn w:val="Normal"/>
    <w:link w:val="EncabezadoCar"/>
    <w:uiPriority w:val="99"/>
    <w:rsid w:val="0093419C"/>
    <w:pPr>
      <w:tabs>
        <w:tab w:val="center" w:pos="4419"/>
        <w:tab w:val="right" w:pos="8838"/>
      </w:tabs>
    </w:pPr>
  </w:style>
  <w:style w:type="character" w:styleId="Hipervnculovisitado">
    <w:name w:val="FollowedHyperlink"/>
    <w:basedOn w:val="Fuentedeprrafopredeter"/>
    <w:rsid w:val="0093419C"/>
    <w:rPr>
      <w:color w:val="800080"/>
      <w:u w:val="single"/>
    </w:rPr>
  </w:style>
  <w:style w:type="paragraph" w:styleId="Textonotapie">
    <w:name w:val="footnote text"/>
    <w:aliases w:val="Texto Car,nota Car,pie Car,Ref. Car,al Car1,al Car Car Car,al Car Car1,Car Car Car Car Car,Car Car Car Car Car Car Car Car,Car Car Car Car Car Car Car1,Texto,nota,pie,Ref.,al"/>
    <w:basedOn w:val="Normal"/>
    <w:link w:val="TextonotapieCar"/>
    <w:uiPriority w:val="99"/>
    <w:qFormat/>
    <w:rsid w:val="0093419C"/>
    <w:rPr>
      <w:sz w:val="20"/>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locked/>
    <w:rsid w:val="00F3562F"/>
    <w:rPr>
      <w:lang w:val="es-ES" w:eastAsia="es-ES" w:bidi="ar-SA"/>
    </w:rPr>
  </w:style>
  <w:style w:type="character" w:styleId="Refdenotaalpie">
    <w:name w:val="footnote reference"/>
    <w:aliases w:val="BVI fnr,16 Point,Superscript 6 Point"/>
    <w:basedOn w:val="Fuentedeprrafopredeter"/>
    <w:uiPriority w:val="99"/>
    <w:rsid w:val="0093419C"/>
    <w:rPr>
      <w:vertAlign w:val="superscript"/>
    </w:rPr>
  </w:style>
  <w:style w:type="paragraph" w:styleId="Sangra3detindependiente">
    <w:name w:val="Body Text Indent 3"/>
    <w:basedOn w:val="Normal"/>
    <w:rsid w:val="0093419C"/>
    <w:pPr>
      <w:ind w:left="2340"/>
      <w:jc w:val="both"/>
    </w:pPr>
    <w:rPr>
      <w:rFonts w:ascii="Arial" w:hAnsi="Arial" w:cs="Arial"/>
      <w:sz w:val="22"/>
      <w:szCs w:val="23"/>
      <w:lang w:eastAsia="es-CL"/>
    </w:rPr>
  </w:style>
  <w:style w:type="character" w:styleId="Refdecomentario">
    <w:name w:val="annotation reference"/>
    <w:basedOn w:val="Fuentedeprrafopredeter"/>
    <w:semiHidden/>
    <w:rsid w:val="00F91D94"/>
    <w:rPr>
      <w:sz w:val="16"/>
      <w:szCs w:val="16"/>
    </w:rPr>
  </w:style>
  <w:style w:type="paragraph" w:styleId="TDC1">
    <w:name w:val="toc 1"/>
    <w:basedOn w:val="Normal"/>
    <w:next w:val="Normal"/>
    <w:autoRedefine/>
    <w:semiHidden/>
    <w:rsid w:val="0093419C"/>
    <w:pPr>
      <w:spacing w:before="120" w:after="120"/>
    </w:pPr>
    <w:rPr>
      <w:b/>
      <w:bCs/>
      <w:caps/>
      <w:sz w:val="20"/>
      <w:szCs w:val="20"/>
    </w:rPr>
  </w:style>
  <w:style w:type="paragraph" w:styleId="TDC2">
    <w:name w:val="toc 2"/>
    <w:basedOn w:val="Normal"/>
    <w:next w:val="Normal"/>
    <w:autoRedefine/>
    <w:semiHidden/>
    <w:rsid w:val="0093419C"/>
    <w:pPr>
      <w:ind w:left="240"/>
    </w:pPr>
    <w:rPr>
      <w:smallCaps/>
      <w:sz w:val="20"/>
      <w:szCs w:val="20"/>
    </w:rPr>
  </w:style>
  <w:style w:type="paragraph" w:styleId="TDC3">
    <w:name w:val="toc 3"/>
    <w:basedOn w:val="Normal"/>
    <w:next w:val="Normal"/>
    <w:autoRedefine/>
    <w:semiHidden/>
    <w:rsid w:val="002B3787"/>
    <w:pPr>
      <w:tabs>
        <w:tab w:val="left" w:pos="960"/>
        <w:tab w:val="right" w:leader="dot" w:pos="8830"/>
      </w:tabs>
      <w:ind w:left="480"/>
    </w:pPr>
    <w:rPr>
      <w:i/>
      <w:iCs/>
      <w:noProof/>
      <w:sz w:val="20"/>
      <w:szCs w:val="20"/>
    </w:rPr>
  </w:style>
  <w:style w:type="paragraph" w:styleId="TDC4">
    <w:name w:val="toc 4"/>
    <w:basedOn w:val="Normal"/>
    <w:next w:val="Normal"/>
    <w:autoRedefine/>
    <w:semiHidden/>
    <w:rsid w:val="0093419C"/>
    <w:pPr>
      <w:ind w:left="720"/>
    </w:pPr>
    <w:rPr>
      <w:sz w:val="18"/>
      <w:szCs w:val="18"/>
    </w:rPr>
  </w:style>
  <w:style w:type="paragraph" w:styleId="TDC5">
    <w:name w:val="toc 5"/>
    <w:basedOn w:val="Normal"/>
    <w:next w:val="Normal"/>
    <w:autoRedefine/>
    <w:semiHidden/>
    <w:rsid w:val="0093419C"/>
    <w:pPr>
      <w:ind w:left="960"/>
    </w:pPr>
    <w:rPr>
      <w:sz w:val="18"/>
      <w:szCs w:val="18"/>
    </w:rPr>
  </w:style>
  <w:style w:type="paragraph" w:styleId="TDC6">
    <w:name w:val="toc 6"/>
    <w:basedOn w:val="Normal"/>
    <w:next w:val="Normal"/>
    <w:autoRedefine/>
    <w:semiHidden/>
    <w:rsid w:val="0093419C"/>
    <w:pPr>
      <w:ind w:left="1200"/>
    </w:pPr>
    <w:rPr>
      <w:sz w:val="18"/>
      <w:szCs w:val="18"/>
    </w:rPr>
  </w:style>
  <w:style w:type="paragraph" w:styleId="TDC7">
    <w:name w:val="toc 7"/>
    <w:basedOn w:val="Normal"/>
    <w:next w:val="Normal"/>
    <w:autoRedefine/>
    <w:semiHidden/>
    <w:rsid w:val="0093419C"/>
    <w:pPr>
      <w:ind w:left="1440"/>
    </w:pPr>
    <w:rPr>
      <w:sz w:val="18"/>
      <w:szCs w:val="18"/>
    </w:rPr>
  </w:style>
  <w:style w:type="paragraph" w:styleId="TDC8">
    <w:name w:val="toc 8"/>
    <w:basedOn w:val="Normal"/>
    <w:next w:val="Normal"/>
    <w:autoRedefine/>
    <w:semiHidden/>
    <w:rsid w:val="0093419C"/>
    <w:pPr>
      <w:ind w:left="1680"/>
    </w:pPr>
    <w:rPr>
      <w:sz w:val="18"/>
      <w:szCs w:val="18"/>
    </w:rPr>
  </w:style>
  <w:style w:type="paragraph" w:styleId="TDC9">
    <w:name w:val="toc 9"/>
    <w:basedOn w:val="Normal"/>
    <w:next w:val="Normal"/>
    <w:autoRedefine/>
    <w:semiHidden/>
    <w:rsid w:val="0093419C"/>
    <w:pPr>
      <w:ind w:left="1920"/>
    </w:pPr>
    <w:rPr>
      <w:sz w:val="18"/>
      <w:szCs w:val="18"/>
    </w:rPr>
  </w:style>
  <w:style w:type="paragraph" w:styleId="Textodeglobo">
    <w:name w:val="Balloon Text"/>
    <w:basedOn w:val="Normal"/>
    <w:semiHidden/>
    <w:rsid w:val="0093419C"/>
    <w:rPr>
      <w:rFonts w:ascii="Tahoma" w:hAnsi="Tahoma" w:cs="Tahoma"/>
      <w:sz w:val="16"/>
      <w:szCs w:val="16"/>
    </w:rPr>
  </w:style>
  <w:style w:type="character" w:customStyle="1" w:styleId="TextoindependienteCar">
    <w:name w:val="Texto independiente Car"/>
    <w:basedOn w:val="Fuentedeprrafopredeter"/>
    <w:rsid w:val="0093419C"/>
    <w:rPr>
      <w:rFonts w:ascii="Arial" w:hAnsi="Arial" w:cs="Arial"/>
      <w:sz w:val="22"/>
      <w:szCs w:val="24"/>
      <w:lang w:val="es-CL" w:eastAsia="es-CL" w:bidi="ar-SA"/>
    </w:rPr>
  </w:style>
  <w:style w:type="character" w:customStyle="1" w:styleId="TextodebloqueCar">
    <w:name w:val="Texto de bloque Car"/>
    <w:basedOn w:val="Fuentedeprrafopredeter"/>
    <w:rsid w:val="0093419C"/>
    <w:rPr>
      <w:rFonts w:ascii="Arial" w:hAnsi="Arial" w:cs="Arial"/>
      <w:sz w:val="22"/>
      <w:szCs w:val="22"/>
      <w:lang w:val="es-ES" w:eastAsia="es-ES" w:bidi="ar-SA"/>
    </w:rPr>
  </w:style>
  <w:style w:type="paragraph" w:styleId="Textocomentario">
    <w:name w:val="annotation text"/>
    <w:basedOn w:val="Normal"/>
    <w:semiHidden/>
    <w:rsid w:val="00F91D94"/>
    <w:rPr>
      <w:sz w:val="20"/>
      <w:szCs w:val="20"/>
    </w:rPr>
  </w:style>
  <w:style w:type="paragraph" w:styleId="Asuntodelcomentario">
    <w:name w:val="annotation subject"/>
    <w:basedOn w:val="Textocomentario"/>
    <w:next w:val="Textocomentario"/>
    <w:semiHidden/>
    <w:rsid w:val="00F91D94"/>
    <w:rPr>
      <w:b/>
      <w:bCs/>
    </w:rPr>
  </w:style>
  <w:style w:type="table" w:styleId="Tablaconcuadrcula">
    <w:name w:val="Table Grid"/>
    <w:basedOn w:val="Tablanormal"/>
    <w:uiPriority w:val="39"/>
    <w:rsid w:val="00CC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
    <w:name w:val="estilo1"/>
    <w:basedOn w:val="Fuentedeprrafopredeter"/>
    <w:rsid w:val="00DA07E1"/>
  </w:style>
  <w:style w:type="paragraph" w:styleId="Textoindependiente2">
    <w:name w:val="Body Text 2"/>
    <w:basedOn w:val="Normal"/>
    <w:link w:val="Textoindependiente2Car"/>
    <w:rsid w:val="000D150A"/>
    <w:pPr>
      <w:spacing w:after="120" w:line="480" w:lineRule="auto"/>
    </w:pPr>
    <w:rPr>
      <w:lang w:val="es-CL" w:eastAsia="es-CL"/>
    </w:rPr>
  </w:style>
  <w:style w:type="paragraph" w:styleId="Ttulo">
    <w:name w:val="Title"/>
    <w:basedOn w:val="Normal"/>
    <w:qFormat/>
    <w:rsid w:val="000D150A"/>
    <w:pPr>
      <w:jc w:val="center"/>
    </w:pPr>
    <w:rPr>
      <w:b/>
      <w:bCs/>
      <w:u w:val="single"/>
    </w:rPr>
  </w:style>
  <w:style w:type="paragraph" w:customStyle="1" w:styleId="ttulo2personal">
    <w:name w:val="ttulo2personal"/>
    <w:basedOn w:val="Normal"/>
    <w:rsid w:val="000D150A"/>
    <w:pPr>
      <w:keepNext/>
    </w:pPr>
    <w:rPr>
      <w:rFonts w:ascii="Arial" w:hAnsi="Arial" w:cs="Arial"/>
      <w:b/>
      <w:bCs/>
      <w:sz w:val="22"/>
      <w:szCs w:val="22"/>
    </w:rPr>
  </w:style>
  <w:style w:type="paragraph" w:customStyle="1" w:styleId="Ttulo2personal0">
    <w:name w:val="Título 2 personal"/>
    <w:basedOn w:val="Normal"/>
    <w:autoRedefine/>
    <w:rsid w:val="000D150A"/>
    <w:pPr>
      <w:keepNext/>
      <w:tabs>
        <w:tab w:val="num" w:pos="900"/>
      </w:tabs>
      <w:ind w:left="900" w:hanging="720"/>
    </w:pPr>
    <w:rPr>
      <w:rFonts w:ascii="Arial Narrow" w:hAnsi="Arial Narrow" w:cs="Arial"/>
      <w:b/>
      <w:bCs/>
      <w:sz w:val="22"/>
      <w:szCs w:val="20"/>
      <w:lang w:val="es-ES_tradnl" w:bidi="he-IL"/>
    </w:rPr>
  </w:style>
  <w:style w:type="paragraph" w:customStyle="1" w:styleId="Normal3">
    <w:name w:val="Normal 3"/>
    <w:basedOn w:val="Normal"/>
    <w:rsid w:val="000D150A"/>
    <w:pPr>
      <w:spacing w:after="120"/>
      <w:ind w:left="1134"/>
      <w:jc w:val="both"/>
    </w:pPr>
    <w:rPr>
      <w:rFonts w:ascii="Arial" w:hAnsi="Arial"/>
      <w:lang w:val="es-CL"/>
    </w:rPr>
  </w:style>
  <w:style w:type="character" w:customStyle="1" w:styleId="apple-style-span">
    <w:name w:val="apple-style-span"/>
    <w:basedOn w:val="Fuentedeprrafopredeter"/>
    <w:rsid w:val="000D150A"/>
  </w:style>
  <w:style w:type="character" w:customStyle="1" w:styleId="apple-converted-space">
    <w:name w:val="apple-converted-space"/>
    <w:basedOn w:val="Fuentedeprrafopredeter"/>
    <w:rsid w:val="000D150A"/>
  </w:style>
  <w:style w:type="paragraph" w:styleId="Prrafodelista">
    <w:name w:val="List Paragraph"/>
    <w:basedOn w:val="Normal"/>
    <w:link w:val="PrrafodelistaCar"/>
    <w:uiPriority w:val="34"/>
    <w:qFormat/>
    <w:rsid w:val="000D150A"/>
    <w:pPr>
      <w:ind w:left="708"/>
    </w:pPr>
    <w:rPr>
      <w:lang w:val="es-CL" w:eastAsia="es-CL"/>
    </w:rPr>
  </w:style>
  <w:style w:type="table" w:styleId="Tablamoderna">
    <w:name w:val="Table Contemporary"/>
    <w:basedOn w:val="Tablanormal"/>
    <w:rsid w:val="000D15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0D150A"/>
    <w:pPr>
      <w:spacing w:before="100" w:beforeAutospacing="1" w:after="100" w:afterAutospacing="1"/>
    </w:pPr>
    <w:rPr>
      <w:lang w:val="es-CL" w:eastAsia="es-CL"/>
    </w:rPr>
  </w:style>
  <w:style w:type="paragraph" w:customStyle="1" w:styleId="Sangra2detindependiente1">
    <w:name w:val="Sangría 2 de t. independiente1"/>
    <w:basedOn w:val="Normal"/>
    <w:rsid w:val="003D35C5"/>
    <w:pPr>
      <w:overflowPunct w:val="0"/>
      <w:autoSpaceDE w:val="0"/>
      <w:autoSpaceDN w:val="0"/>
      <w:adjustRightInd w:val="0"/>
      <w:ind w:left="5245" w:hanging="709"/>
      <w:jc w:val="both"/>
      <w:textAlignment w:val="baseline"/>
    </w:pPr>
    <w:rPr>
      <w:rFonts w:ascii="Arial" w:hAnsi="Arial"/>
      <w:sz w:val="22"/>
      <w:szCs w:val="20"/>
      <w:lang w:val="es-ES_tradnl" w:eastAsia="es-CL"/>
    </w:rPr>
  </w:style>
  <w:style w:type="character" w:customStyle="1" w:styleId="Car">
    <w:name w:val="Car"/>
    <w:basedOn w:val="Fuentedeprrafopredeter"/>
    <w:rsid w:val="003D2213"/>
    <w:rPr>
      <w:sz w:val="24"/>
      <w:lang w:val="es-ES_tradnl" w:eastAsia="es-CL" w:bidi="ar-SA"/>
    </w:rPr>
  </w:style>
  <w:style w:type="paragraph" w:customStyle="1" w:styleId="Textoindependiente21">
    <w:name w:val="Texto independiente 21"/>
    <w:basedOn w:val="Normal"/>
    <w:rsid w:val="00D35548"/>
    <w:pPr>
      <w:widowControl w:val="0"/>
      <w:suppressAutoHyphens/>
      <w:jc w:val="both"/>
    </w:pPr>
    <w:rPr>
      <w:rFonts w:ascii="Arial" w:eastAsia="DejaVu Sans" w:hAnsi="Arial" w:cs="Arial"/>
      <w:i/>
      <w:iCs/>
      <w:kern w:val="1"/>
      <w:szCs w:val="22"/>
      <w:lang w:val="es-CL" w:eastAsia="ar-SA"/>
    </w:rPr>
  </w:style>
  <w:style w:type="paragraph" w:styleId="Subttulo">
    <w:name w:val="Subtitle"/>
    <w:basedOn w:val="Normal"/>
    <w:link w:val="SubttuloCar"/>
    <w:qFormat/>
    <w:rsid w:val="00D35548"/>
    <w:pPr>
      <w:jc w:val="both"/>
    </w:pPr>
    <w:rPr>
      <w:rFonts w:ascii="Arial" w:hAnsi="Arial" w:cs="Arial"/>
      <w:b/>
      <w:bCs/>
      <w:sz w:val="22"/>
    </w:rPr>
  </w:style>
  <w:style w:type="character" w:customStyle="1" w:styleId="Heading3Char">
    <w:name w:val="Heading 3 Char"/>
    <w:basedOn w:val="Fuentedeprrafopredeter"/>
    <w:locked/>
    <w:rsid w:val="00D35548"/>
    <w:rPr>
      <w:rFonts w:ascii="Arial" w:hAnsi="Arial" w:cs="Arial"/>
      <w:b/>
      <w:bCs/>
      <w:sz w:val="26"/>
      <w:szCs w:val="26"/>
      <w:lang w:val="es-ES" w:eastAsia="es-ES"/>
    </w:rPr>
  </w:style>
  <w:style w:type="paragraph" w:customStyle="1" w:styleId="Default">
    <w:name w:val="Default"/>
    <w:rsid w:val="00D35548"/>
    <w:pPr>
      <w:widowControl w:val="0"/>
      <w:autoSpaceDE w:val="0"/>
      <w:autoSpaceDN w:val="0"/>
      <w:adjustRightInd w:val="0"/>
    </w:pPr>
    <w:rPr>
      <w:rFonts w:ascii="Arial Narrow" w:eastAsia="Calibri" w:hAnsi="Arial Narrow" w:cs="Arial Narrow"/>
      <w:color w:val="000000"/>
      <w:sz w:val="24"/>
      <w:szCs w:val="24"/>
    </w:rPr>
  </w:style>
  <w:style w:type="character" w:customStyle="1" w:styleId="CarCar2">
    <w:name w:val="Car Car2"/>
    <w:basedOn w:val="Fuentedeprrafopredeter"/>
    <w:rsid w:val="005C01D3"/>
    <w:rPr>
      <w:rFonts w:ascii="Arial" w:hAnsi="Arial" w:cs="Arial"/>
      <w:b/>
      <w:bCs/>
      <w:sz w:val="24"/>
      <w:szCs w:val="24"/>
      <w:lang w:val="es-CL" w:eastAsia="es-CL" w:bidi="ar-SA"/>
    </w:rPr>
  </w:style>
  <w:style w:type="paragraph" w:styleId="Textosinformato">
    <w:name w:val="Plain Text"/>
    <w:basedOn w:val="Normal"/>
    <w:link w:val="TextosinformatoCar"/>
    <w:rsid w:val="005C01D3"/>
    <w:pPr>
      <w:widowControl w:val="0"/>
      <w:adjustRightInd w:val="0"/>
      <w:spacing w:line="360" w:lineRule="atLeast"/>
      <w:jc w:val="both"/>
      <w:textAlignment w:val="baseline"/>
    </w:pPr>
    <w:rPr>
      <w:rFonts w:ascii="Courier New" w:hAnsi="Courier New"/>
      <w:sz w:val="20"/>
      <w:szCs w:val="20"/>
    </w:rPr>
  </w:style>
  <w:style w:type="character" w:customStyle="1" w:styleId="TextosinformatoCar">
    <w:name w:val="Texto sin formato Car"/>
    <w:basedOn w:val="Fuentedeprrafopredeter"/>
    <w:link w:val="Textosinformato"/>
    <w:semiHidden/>
    <w:locked/>
    <w:rsid w:val="005C01D3"/>
    <w:rPr>
      <w:rFonts w:ascii="Courier New" w:hAnsi="Courier New"/>
      <w:lang w:val="es-ES" w:eastAsia="es-ES" w:bidi="ar-SA"/>
    </w:rPr>
  </w:style>
  <w:style w:type="paragraph" w:customStyle="1" w:styleId="CM13">
    <w:name w:val="CM13"/>
    <w:basedOn w:val="Normal"/>
    <w:next w:val="Normal"/>
    <w:rsid w:val="005C01D3"/>
    <w:pPr>
      <w:widowControl w:val="0"/>
      <w:autoSpaceDE w:val="0"/>
      <w:autoSpaceDN w:val="0"/>
      <w:adjustRightInd w:val="0"/>
      <w:spacing w:after="255" w:line="360" w:lineRule="atLeast"/>
      <w:jc w:val="both"/>
      <w:textAlignment w:val="baseline"/>
    </w:pPr>
    <w:rPr>
      <w:rFonts w:ascii="Arial Narrow" w:hAnsi="Arial Narrow" w:cs="Arial Narrow"/>
    </w:rPr>
  </w:style>
  <w:style w:type="paragraph" w:customStyle="1" w:styleId="CM9">
    <w:name w:val="CM9"/>
    <w:basedOn w:val="Default"/>
    <w:next w:val="Default"/>
    <w:rsid w:val="00C54FD7"/>
    <w:pPr>
      <w:spacing w:after="263"/>
    </w:pPr>
    <w:rPr>
      <w:color w:val="auto"/>
    </w:rPr>
  </w:style>
  <w:style w:type="paragraph" w:customStyle="1" w:styleId="CM4">
    <w:name w:val="CM4"/>
    <w:basedOn w:val="Default"/>
    <w:next w:val="Default"/>
    <w:rsid w:val="00C54FD7"/>
    <w:pPr>
      <w:spacing w:line="253" w:lineRule="atLeast"/>
    </w:pPr>
    <w:rPr>
      <w:color w:val="auto"/>
    </w:rPr>
  </w:style>
  <w:style w:type="paragraph" w:customStyle="1" w:styleId="Prrafodelista1">
    <w:name w:val="Párrafo de lista1"/>
    <w:basedOn w:val="Normal"/>
    <w:rsid w:val="00C54FD7"/>
    <w:pPr>
      <w:ind w:left="720"/>
      <w:contextualSpacing/>
    </w:pPr>
    <w:rPr>
      <w:rFonts w:eastAsia="Calibri"/>
    </w:rPr>
  </w:style>
  <w:style w:type="character" w:customStyle="1" w:styleId="Textoindependiente2Car">
    <w:name w:val="Texto independiente 2 Car"/>
    <w:basedOn w:val="Fuentedeprrafopredeter"/>
    <w:link w:val="Textoindependiente2"/>
    <w:locked/>
    <w:rsid w:val="00347A16"/>
    <w:rPr>
      <w:sz w:val="24"/>
      <w:szCs w:val="24"/>
      <w:lang w:val="es-CL" w:eastAsia="es-CL" w:bidi="ar-SA"/>
    </w:rPr>
  </w:style>
  <w:style w:type="character" w:customStyle="1" w:styleId="SubttuloCar">
    <w:name w:val="Subtítulo Car"/>
    <w:basedOn w:val="Fuentedeprrafopredeter"/>
    <w:link w:val="Subttulo"/>
    <w:locked/>
    <w:rsid w:val="00347A16"/>
    <w:rPr>
      <w:rFonts w:ascii="Arial" w:hAnsi="Arial" w:cs="Arial"/>
      <w:b/>
      <w:bCs/>
      <w:sz w:val="22"/>
      <w:szCs w:val="24"/>
      <w:lang w:val="es-ES" w:eastAsia="es-ES" w:bidi="ar-SA"/>
    </w:rPr>
  </w:style>
  <w:style w:type="character" w:customStyle="1" w:styleId="EncabezadoCar">
    <w:name w:val="Encabezado Car"/>
    <w:basedOn w:val="Fuentedeprrafopredeter"/>
    <w:link w:val="Encabezado"/>
    <w:uiPriority w:val="99"/>
    <w:semiHidden/>
    <w:locked/>
    <w:rsid w:val="00F070A2"/>
    <w:rPr>
      <w:sz w:val="24"/>
      <w:szCs w:val="24"/>
      <w:lang w:val="es-ES" w:eastAsia="es-ES" w:bidi="ar-SA"/>
    </w:rPr>
  </w:style>
  <w:style w:type="character" w:customStyle="1" w:styleId="PiedepginaCar">
    <w:name w:val="Pie de página Car"/>
    <w:basedOn w:val="Fuentedeprrafopredeter"/>
    <w:link w:val="Piedepgina"/>
    <w:uiPriority w:val="99"/>
    <w:locked/>
    <w:rsid w:val="00F070A2"/>
    <w:rPr>
      <w:sz w:val="24"/>
      <w:szCs w:val="24"/>
      <w:lang w:val="es-ES" w:eastAsia="es-ES" w:bidi="ar-SA"/>
    </w:rPr>
  </w:style>
  <w:style w:type="paragraph" w:styleId="Textonotaalfinal">
    <w:name w:val="endnote text"/>
    <w:basedOn w:val="Normal"/>
    <w:link w:val="TextonotaalfinalCar"/>
    <w:rsid w:val="00147E61"/>
    <w:rPr>
      <w:sz w:val="20"/>
      <w:szCs w:val="20"/>
    </w:rPr>
  </w:style>
  <w:style w:type="character" w:customStyle="1" w:styleId="TextonotaalfinalCar">
    <w:name w:val="Texto nota al final Car"/>
    <w:basedOn w:val="Fuentedeprrafopredeter"/>
    <w:link w:val="Textonotaalfinal"/>
    <w:rsid w:val="00147E61"/>
    <w:rPr>
      <w:lang w:val="es-ES" w:eastAsia="es-ES"/>
    </w:rPr>
  </w:style>
  <w:style w:type="character" w:styleId="Refdenotaalfinal">
    <w:name w:val="endnote reference"/>
    <w:basedOn w:val="Fuentedeprrafopredeter"/>
    <w:rsid w:val="00147E61"/>
    <w:rPr>
      <w:vertAlign w:val="superscript"/>
    </w:rPr>
  </w:style>
  <w:style w:type="paragraph" w:styleId="Revisin">
    <w:name w:val="Revision"/>
    <w:hidden/>
    <w:uiPriority w:val="99"/>
    <w:semiHidden/>
    <w:rsid w:val="00F1129D"/>
    <w:rPr>
      <w:sz w:val="24"/>
      <w:szCs w:val="24"/>
      <w:lang w:val="es-ES" w:eastAsia="es-ES"/>
    </w:rPr>
  </w:style>
  <w:style w:type="character" w:styleId="nfasisintenso">
    <w:name w:val="Intense Emphasis"/>
    <w:basedOn w:val="Fuentedeprrafopredeter"/>
    <w:uiPriority w:val="21"/>
    <w:qFormat/>
    <w:rsid w:val="00435ABA"/>
    <w:rPr>
      <w:i/>
      <w:iCs/>
      <w:color w:val="4F81BD" w:themeColor="accent1"/>
    </w:rPr>
  </w:style>
  <w:style w:type="table" w:customStyle="1" w:styleId="TableNormal">
    <w:name w:val="Table Normal"/>
    <w:uiPriority w:val="2"/>
    <w:semiHidden/>
    <w:unhideWhenUsed/>
    <w:qFormat/>
    <w:rsid w:val="0011347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3478"/>
    <w:pPr>
      <w:widowControl w:val="0"/>
      <w:autoSpaceDE w:val="0"/>
      <w:autoSpaceDN w:val="0"/>
      <w:spacing w:line="192" w:lineRule="exact"/>
      <w:ind w:left="110"/>
    </w:pPr>
    <w:rPr>
      <w:rFonts w:ascii="Verdana" w:eastAsia="Verdana" w:hAnsi="Verdana" w:cs="Verdana"/>
      <w:sz w:val="22"/>
      <w:szCs w:val="22"/>
      <w:lang w:val="es-CL" w:eastAsia="es-CL" w:bidi="es-CL"/>
    </w:rPr>
  </w:style>
  <w:style w:type="character" w:customStyle="1" w:styleId="PrrafodelistaCar">
    <w:name w:val="Párrafo de lista Car"/>
    <w:basedOn w:val="Fuentedeprrafopredeter"/>
    <w:link w:val="Prrafodelista"/>
    <w:uiPriority w:val="34"/>
    <w:rsid w:val="00860B97"/>
    <w:rPr>
      <w:sz w:val="24"/>
      <w:szCs w:val="24"/>
    </w:rPr>
  </w:style>
  <w:style w:type="paragraph" w:styleId="HTMLconformatoprevio">
    <w:name w:val="HTML Preformatted"/>
    <w:basedOn w:val="Normal"/>
    <w:link w:val="HTMLconformatoprevioCar"/>
    <w:uiPriority w:val="99"/>
    <w:semiHidden/>
    <w:unhideWhenUsed/>
    <w:rsid w:val="00CD59B4"/>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CD59B4"/>
    <w:rPr>
      <w:rFonts w:ascii="Consolas" w:hAnsi="Consola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70346">
      <w:bodyDiv w:val="1"/>
      <w:marLeft w:val="0"/>
      <w:marRight w:val="0"/>
      <w:marTop w:val="0"/>
      <w:marBottom w:val="0"/>
      <w:divBdr>
        <w:top w:val="none" w:sz="0" w:space="0" w:color="auto"/>
        <w:left w:val="none" w:sz="0" w:space="0" w:color="auto"/>
        <w:bottom w:val="none" w:sz="0" w:space="0" w:color="auto"/>
        <w:right w:val="none" w:sz="0" w:space="0" w:color="auto"/>
      </w:divBdr>
    </w:div>
    <w:div w:id="380128640">
      <w:bodyDiv w:val="1"/>
      <w:marLeft w:val="0"/>
      <w:marRight w:val="0"/>
      <w:marTop w:val="0"/>
      <w:marBottom w:val="0"/>
      <w:divBdr>
        <w:top w:val="none" w:sz="0" w:space="0" w:color="auto"/>
        <w:left w:val="none" w:sz="0" w:space="0" w:color="auto"/>
        <w:bottom w:val="none" w:sz="0" w:space="0" w:color="auto"/>
        <w:right w:val="none" w:sz="0" w:space="0" w:color="auto"/>
      </w:divBdr>
    </w:div>
    <w:div w:id="480661699">
      <w:bodyDiv w:val="1"/>
      <w:marLeft w:val="0"/>
      <w:marRight w:val="0"/>
      <w:marTop w:val="0"/>
      <w:marBottom w:val="0"/>
      <w:divBdr>
        <w:top w:val="none" w:sz="0" w:space="0" w:color="auto"/>
        <w:left w:val="none" w:sz="0" w:space="0" w:color="auto"/>
        <w:bottom w:val="none" w:sz="0" w:space="0" w:color="auto"/>
        <w:right w:val="none" w:sz="0" w:space="0" w:color="auto"/>
      </w:divBdr>
    </w:div>
    <w:div w:id="583760562">
      <w:bodyDiv w:val="1"/>
      <w:marLeft w:val="0"/>
      <w:marRight w:val="0"/>
      <w:marTop w:val="0"/>
      <w:marBottom w:val="0"/>
      <w:divBdr>
        <w:top w:val="none" w:sz="0" w:space="0" w:color="auto"/>
        <w:left w:val="none" w:sz="0" w:space="0" w:color="auto"/>
        <w:bottom w:val="none" w:sz="0" w:space="0" w:color="auto"/>
        <w:right w:val="none" w:sz="0" w:space="0" w:color="auto"/>
      </w:divBdr>
    </w:div>
    <w:div w:id="686250022">
      <w:bodyDiv w:val="1"/>
      <w:marLeft w:val="0"/>
      <w:marRight w:val="0"/>
      <w:marTop w:val="0"/>
      <w:marBottom w:val="0"/>
      <w:divBdr>
        <w:top w:val="none" w:sz="0" w:space="0" w:color="auto"/>
        <w:left w:val="none" w:sz="0" w:space="0" w:color="auto"/>
        <w:bottom w:val="none" w:sz="0" w:space="0" w:color="auto"/>
        <w:right w:val="none" w:sz="0" w:space="0" w:color="auto"/>
      </w:divBdr>
    </w:div>
    <w:div w:id="718748270">
      <w:bodyDiv w:val="1"/>
      <w:marLeft w:val="0"/>
      <w:marRight w:val="0"/>
      <w:marTop w:val="0"/>
      <w:marBottom w:val="0"/>
      <w:divBdr>
        <w:top w:val="none" w:sz="0" w:space="0" w:color="auto"/>
        <w:left w:val="none" w:sz="0" w:space="0" w:color="auto"/>
        <w:bottom w:val="none" w:sz="0" w:space="0" w:color="auto"/>
        <w:right w:val="none" w:sz="0" w:space="0" w:color="auto"/>
      </w:divBdr>
    </w:div>
    <w:div w:id="741365543">
      <w:bodyDiv w:val="1"/>
      <w:marLeft w:val="0"/>
      <w:marRight w:val="0"/>
      <w:marTop w:val="0"/>
      <w:marBottom w:val="0"/>
      <w:divBdr>
        <w:top w:val="none" w:sz="0" w:space="0" w:color="auto"/>
        <w:left w:val="none" w:sz="0" w:space="0" w:color="auto"/>
        <w:bottom w:val="none" w:sz="0" w:space="0" w:color="auto"/>
        <w:right w:val="none" w:sz="0" w:space="0" w:color="auto"/>
      </w:divBdr>
    </w:div>
    <w:div w:id="838691128">
      <w:bodyDiv w:val="1"/>
      <w:marLeft w:val="0"/>
      <w:marRight w:val="0"/>
      <w:marTop w:val="0"/>
      <w:marBottom w:val="0"/>
      <w:divBdr>
        <w:top w:val="none" w:sz="0" w:space="0" w:color="auto"/>
        <w:left w:val="none" w:sz="0" w:space="0" w:color="auto"/>
        <w:bottom w:val="none" w:sz="0" w:space="0" w:color="auto"/>
        <w:right w:val="none" w:sz="0" w:space="0" w:color="auto"/>
      </w:divBdr>
    </w:div>
    <w:div w:id="894971340">
      <w:bodyDiv w:val="1"/>
      <w:marLeft w:val="0"/>
      <w:marRight w:val="0"/>
      <w:marTop w:val="0"/>
      <w:marBottom w:val="0"/>
      <w:divBdr>
        <w:top w:val="none" w:sz="0" w:space="0" w:color="auto"/>
        <w:left w:val="none" w:sz="0" w:space="0" w:color="auto"/>
        <w:bottom w:val="none" w:sz="0" w:space="0" w:color="auto"/>
        <w:right w:val="none" w:sz="0" w:space="0" w:color="auto"/>
      </w:divBdr>
    </w:div>
    <w:div w:id="897129434">
      <w:bodyDiv w:val="1"/>
      <w:marLeft w:val="0"/>
      <w:marRight w:val="0"/>
      <w:marTop w:val="0"/>
      <w:marBottom w:val="0"/>
      <w:divBdr>
        <w:top w:val="none" w:sz="0" w:space="0" w:color="auto"/>
        <w:left w:val="none" w:sz="0" w:space="0" w:color="auto"/>
        <w:bottom w:val="none" w:sz="0" w:space="0" w:color="auto"/>
        <w:right w:val="none" w:sz="0" w:space="0" w:color="auto"/>
      </w:divBdr>
    </w:div>
    <w:div w:id="901599715">
      <w:bodyDiv w:val="1"/>
      <w:marLeft w:val="0"/>
      <w:marRight w:val="0"/>
      <w:marTop w:val="0"/>
      <w:marBottom w:val="0"/>
      <w:divBdr>
        <w:top w:val="none" w:sz="0" w:space="0" w:color="auto"/>
        <w:left w:val="none" w:sz="0" w:space="0" w:color="auto"/>
        <w:bottom w:val="none" w:sz="0" w:space="0" w:color="auto"/>
        <w:right w:val="none" w:sz="0" w:space="0" w:color="auto"/>
      </w:divBdr>
    </w:div>
    <w:div w:id="973564474">
      <w:bodyDiv w:val="1"/>
      <w:marLeft w:val="0"/>
      <w:marRight w:val="0"/>
      <w:marTop w:val="0"/>
      <w:marBottom w:val="0"/>
      <w:divBdr>
        <w:top w:val="none" w:sz="0" w:space="0" w:color="auto"/>
        <w:left w:val="none" w:sz="0" w:space="0" w:color="auto"/>
        <w:bottom w:val="none" w:sz="0" w:space="0" w:color="auto"/>
        <w:right w:val="none" w:sz="0" w:space="0" w:color="auto"/>
      </w:divBdr>
    </w:div>
    <w:div w:id="1075929184">
      <w:bodyDiv w:val="1"/>
      <w:marLeft w:val="0"/>
      <w:marRight w:val="0"/>
      <w:marTop w:val="0"/>
      <w:marBottom w:val="0"/>
      <w:divBdr>
        <w:top w:val="none" w:sz="0" w:space="0" w:color="auto"/>
        <w:left w:val="none" w:sz="0" w:space="0" w:color="auto"/>
        <w:bottom w:val="none" w:sz="0" w:space="0" w:color="auto"/>
        <w:right w:val="none" w:sz="0" w:space="0" w:color="auto"/>
      </w:divBdr>
    </w:div>
    <w:div w:id="1091009101">
      <w:bodyDiv w:val="1"/>
      <w:marLeft w:val="0"/>
      <w:marRight w:val="0"/>
      <w:marTop w:val="0"/>
      <w:marBottom w:val="0"/>
      <w:divBdr>
        <w:top w:val="none" w:sz="0" w:space="0" w:color="auto"/>
        <w:left w:val="none" w:sz="0" w:space="0" w:color="auto"/>
        <w:bottom w:val="none" w:sz="0" w:space="0" w:color="auto"/>
        <w:right w:val="none" w:sz="0" w:space="0" w:color="auto"/>
      </w:divBdr>
    </w:div>
    <w:div w:id="1111781224">
      <w:bodyDiv w:val="1"/>
      <w:marLeft w:val="0"/>
      <w:marRight w:val="0"/>
      <w:marTop w:val="0"/>
      <w:marBottom w:val="0"/>
      <w:divBdr>
        <w:top w:val="none" w:sz="0" w:space="0" w:color="auto"/>
        <w:left w:val="none" w:sz="0" w:space="0" w:color="auto"/>
        <w:bottom w:val="none" w:sz="0" w:space="0" w:color="auto"/>
        <w:right w:val="none" w:sz="0" w:space="0" w:color="auto"/>
      </w:divBdr>
    </w:div>
    <w:div w:id="1332291670">
      <w:bodyDiv w:val="1"/>
      <w:marLeft w:val="0"/>
      <w:marRight w:val="0"/>
      <w:marTop w:val="0"/>
      <w:marBottom w:val="0"/>
      <w:divBdr>
        <w:top w:val="none" w:sz="0" w:space="0" w:color="auto"/>
        <w:left w:val="none" w:sz="0" w:space="0" w:color="auto"/>
        <w:bottom w:val="none" w:sz="0" w:space="0" w:color="auto"/>
        <w:right w:val="none" w:sz="0" w:space="0" w:color="auto"/>
      </w:divBdr>
    </w:div>
    <w:div w:id="1733498425">
      <w:bodyDiv w:val="1"/>
      <w:marLeft w:val="0"/>
      <w:marRight w:val="0"/>
      <w:marTop w:val="0"/>
      <w:marBottom w:val="0"/>
      <w:divBdr>
        <w:top w:val="none" w:sz="0" w:space="0" w:color="auto"/>
        <w:left w:val="none" w:sz="0" w:space="0" w:color="auto"/>
        <w:bottom w:val="none" w:sz="0" w:space="0" w:color="auto"/>
        <w:right w:val="none" w:sz="0" w:space="0" w:color="auto"/>
      </w:divBdr>
    </w:div>
    <w:div w:id="1748190490">
      <w:bodyDiv w:val="1"/>
      <w:marLeft w:val="0"/>
      <w:marRight w:val="0"/>
      <w:marTop w:val="0"/>
      <w:marBottom w:val="0"/>
      <w:divBdr>
        <w:top w:val="none" w:sz="0" w:space="0" w:color="auto"/>
        <w:left w:val="none" w:sz="0" w:space="0" w:color="auto"/>
        <w:bottom w:val="none" w:sz="0" w:space="0" w:color="auto"/>
        <w:right w:val="none" w:sz="0" w:space="0" w:color="auto"/>
      </w:divBdr>
    </w:div>
    <w:div w:id="1950969834">
      <w:bodyDiv w:val="1"/>
      <w:marLeft w:val="0"/>
      <w:marRight w:val="0"/>
      <w:marTop w:val="0"/>
      <w:marBottom w:val="0"/>
      <w:divBdr>
        <w:top w:val="none" w:sz="0" w:space="0" w:color="auto"/>
        <w:left w:val="none" w:sz="0" w:space="0" w:color="auto"/>
        <w:bottom w:val="none" w:sz="0" w:space="0" w:color="auto"/>
        <w:right w:val="none" w:sz="0" w:space="0" w:color="auto"/>
      </w:divBdr>
    </w:div>
    <w:div w:id="211520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ainfo.c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ncursodeprode@sename.cl" TargetMode="External"/><Relationship Id="rId4" Type="http://schemas.openxmlformats.org/officeDocument/2006/relationships/settings" Target="settings.xml"/><Relationship Id="rId9" Type="http://schemas.openxmlformats.org/officeDocument/2006/relationships/hyperlink" Target="http://www.sename.cl"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17904-64A1-4192-9E47-26343CA96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10812</Words>
  <Characters>59471</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Bases Admin</vt:lpstr>
    </vt:vector>
  </TitlesOfParts>
  <Company>Servicio Nacional de Menores</Company>
  <LinksUpToDate>false</LinksUpToDate>
  <CharactersWithSpaces>70143</CharactersWithSpaces>
  <SharedDoc>false</SharedDoc>
  <HLinks>
    <vt:vector size="72" baseType="variant">
      <vt:variant>
        <vt:i4>1638482</vt:i4>
      </vt:variant>
      <vt:variant>
        <vt:i4>15</vt:i4>
      </vt:variant>
      <vt:variant>
        <vt:i4>0</vt:i4>
      </vt:variant>
      <vt:variant>
        <vt:i4>5</vt:i4>
      </vt:variant>
      <vt:variant>
        <vt:lpwstr>http://www.sename.cl/</vt:lpwstr>
      </vt:variant>
      <vt:variant>
        <vt:lpwstr/>
      </vt:variant>
      <vt:variant>
        <vt:i4>983113</vt:i4>
      </vt:variant>
      <vt:variant>
        <vt:i4>12</vt:i4>
      </vt:variant>
      <vt:variant>
        <vt:i4>0</vt:i4>
      </vt:variant>
      <vt:variant>
        <vt:i4>5</vt:i4>
      </vt:variant>
      <vt:variant>
        <vt:lpwstr>http://es.wikipedia.org/wiki/Aprendizaje</vt:lpwstr>
      </vt:variant>
      <vt:variant>
        <vt:lpwstr/>
      </vt:variant>
      <vt:variant>
        <vt:i4>2162749</vt:i4>
      </vt:variant>
      <vt:variant>
        <vt:i4>9</vt:i4>
      </vt:variant>
      <vt:variant>
        <vt:i4>0</vt:i4>
      </vt:variant>
      <vt:variant>
        <vt:i4>5</vt:i4>
      </vt:variant>
      <vt:variant>
        <vt:lpwstr>http://es.wikipedia.org/w/index.php?title=Maduraci%C3%B3n&amp;action=edit&amp;redlink=1</vt:lpwstr>
      </vt:variant>
      <vt:variant>
        <vt:lpwstr/>
      </vt:variant>
      <vt:variant>
        <vt:i4>8060982</vt:i4>
      </vt:variant>
      <vt:variant>
        <vt:i4>6</vt:i4>
      </vt:variant>
      <vt:variant>
        <vt:i4>0</vt:i4>
      </vt:variant>
      <vt:variant>
        <vt:i4>5</vt:i4>
      </vt:variant>
      <vt:variant>
        <vt:lpwstr>http://www.senainfo.cl/</vt:lpwstr>
      </vt:variant>
      <vt:variant>
        <vt:lpwstr/>
      </vt:variant>
      <vt:variant>
        <vt:i4>4522090</vt:i4>
      </vt:variant>
      <vt:variant>
        <vt:i4>3</vt:i4>
      </vt:variant>
      <vt:variant>
        <vt:i4>0</vt:i4>
      </vt:variant>
      <vt:variant>
        <vt:i4>5</vt:i4>
      </vt:variant>
      <vt:variant>
        <vt:lpwstr>mailto:concursodeprode@sename.cl</vt:lpwstr>
      </vt:variant>
      <vt:variant>
        <vt:lpwstr/>
      </vt:variant>
      <vt:variant>
        <vt:i4>1638482</vt:i4>
      </vt:variant>
      <vt:variant>
        <vt:i4>0</vt:i4>
      </vt:variant>
      <vt:variant>
        <vt:i4>0</vt:i4>
      </vt:variant>
      <vt:variant>
        <vt:i4>5</vt:i4>
      </vt:variant>
      <vt:variant>
        <vt:lpwstr>http://www.sename.cl/</vt:lpwstr>
      </vt:variant>
      <vt:variant>
        <vt:lpwstr/>
      </vt:variant>
      <vt:variant>
        <vt:i4>1638482</vt:i4>
      </vt:variant>
      <vt:variant>
        <vt:i4>15</vt:i4>
      </vt:variant>
      <vt:variant>
        <vt:i4>0</vt:i4>
      </vt:variant>
      <vt:variant>
        <vt:i4>5</vt:i4>
      </vt:variant>
      <vt:variant>
        <vt:lpwstr>http://www.sename.cl/</vt:lpwstr>
      </vt:variant>
      <vt:variant>
        <vt:lpwstr/>
      </vt:variant>
      <vt:variant>
        <vt:i4>1638482</vt:i4>
      </vt:variant>
      <vt:variant>
        <vt:i4>12</vt:i4>
      </vt:variant>
      <vt:variant>
        <vt:i4>0</vt:i4>
      </vt:variant>
      <vt:variant>
        <vt:i4>5</vt:i4>
      </vt:variant>
      <vt:variant>
        <vt:lpwstr>http://www.sename.cl/</vt:lpwstr>
      </vt:variant>
      <vt:variant>
        <vt:lpwstr/>
      </vt:variant>
      <vt:variant>
        <vt:i4>1638482</vt:i4>
      </vt:variant>
      <vt:variant>
        <vt:i4>9</vt:i4>
      </vt:variant>
      <vt:variant>
        <vt:i4>0</vt:i4>
      </vt:variant>
      <vt:variant>
        <vt:i4>5</vt:i4>
      </vt:variant>
      <vt:variant>
        <vt:lpwstr>http://www.sename.cl/</vt:lpwstr>
      </vt:variant>
      <vt:variant>
        <vt:lpwstr/>
      </vt:variant>
      <vt:variant>
        <vt:i4>1638482</vt:i4>
      </vt:variant>
      <vt:variant>
        <vt:i4>6</vt:i4>
      </vt:variant>
      <vt:variant>
        <vt:i4>0</vt:i4>
      </vt:variant>
      <vt:variant>
        <vt:i4>5</vt:i4>
      </vt:variant>
      <vt:variant>
        <vt:lpwstr>http://www.sename.cl/</vt:lpwstr>
      </vt:variant>
      <vt:variant>
        <vt:lpwstr/>
      </vt:variant>
      <vt:variant>
        <vt:i4>1638482</vt:i4>
      </vt:variant>
      <vt:variant>
        <vt:i4>3</vt:i4>
      </vt:variant>
      <vt:variant>
        <vt:i4>0</vt:i4>
      </vt:variant>
      <vt:variant>
        <vt:i4>5</vt:i4>
      </vt:variant>
      <vt:variant>
        <vt:lpwstr>http://www.sename.cl/</vt:lpwstr>
      </vt:variant>
      <vt:variant>
        <vt:lpwstr/>
      </vt:variant>
      <vt:variant>
        <vt:i4>1638482</vt:i4>
      </vt:variant>
      <vt:variant>
        <vt:i4>0</vt:i4>
      </vt:variant>
      <vt:variant>
        <vt:i4>0</vt:i4>
      </vt:variant>
      <vt:variant>
        <vt:i4>5</vt:i4>
      </vt:variant>
      <vt:variant>
        <vt:lpwstr>http://www.sename.cl/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Admin</dc:title>
  <dc:creator>areagp</dc:creator>
  <cp:lastModifiedBy>Cardenas Golsio, Claudia</cp:lastModifiedBy>
  <cp:revision>4</cp:revision>
  <cp:lastPrinted>2019-05-23T17:14:00Z</cp:lastPrinted>
  <dcterms:created xsi:type="dcterms:W3CDTF">2019-07-19T21:31:00Z</dcterms:created>
  <dcterms:modified xsi:type="dcterms:W3CDTF">2019-07-23T16:51:00Z</dcterms:modified>
</cp:coreProperties>
</file>