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89BFE" w14:textId="63E1A5A4" w:rsidR="007F34E0" w:rsidRPr="009062CC" w:rsidRDefault="009B084E" w:rsidP="009B084E">
      <w:pPr>
        <w:jc w:val="center"/>
      </w:pPr>
      <w:bookmarkStart w:id="0" w:name="_GoBack"/>
      <w:bookmarkEnd w:id="0"/>
      <w:r w:rsidRPr="009B084E">
        <w:rPr>
          <w:rFonts w:ascii="Verdana" w:hAnsi="Verdana"/>
          <w:b/>
          <w:sz w:val="20"/>
          <w:szCs w:val="20"/>
          <w:u w:val="single"/>
        </w:rPr>
        <w:t>RESIDENCIAS DE PROTECCIÓN PARA NIÑOS, NIÑAS Y ADOLESCENTES GRAVEMENTE VULNERADOS EN SUS DERECHOS, CON DISCAPACIDADES SEVERAS O PROFUNDAS Y SITUACIÓN DE ALTA DEPENDENCIA CON PROGRAMA DE ATENCIÓN RESIDENCIAL ESPECILI</w:t>
      </w:r>
      <w:r w:rsidR="00293E0E">
        <w:rPr>
          <w:rFonts w:ascii="Verdana" w:hAnsi="Verdana"/>
          <w:b/>
          <w:sz w:val="20"/>
          <w:szCs w:val="20"/>
          <w:u w:val="single"/>
        </w:rPr>
        <w:t>ZADA Y PROGRAMA ESPECIA</w:t>
      </w:r>
      <w:r w:rsidRPr="009B084E">
        <w:rPr>
          <w:rFonts w:ascii="Verdana" w:hAnsi="Verdana"/>
          <w:b/>
          <w:sz w:val="20"/>
          <w:szCs w:val="20"/>
          <w:u w:val="single"/>
        </w:rPr>
        <w:t xml:space="preserve">LIZADO EN DISCAPACIDAD </w:t>
      </w:r>
      <w:proofErr w:type="gramStart"/>
      <w:r w:rsidRPr="009B084E">
        <w:rPr>
          <w:rFonts w:ascii="Verdana" w:hAnsi="Verdana"/>
          <w:b/>
          <w:sz w:val="20"/>
          <w:szCs w:val="20"/>
          <w:u w:val="single"/>
        </w:rPr>
        <w:t>( RDS</w:t>
      </w:r>
      <w:proofErr w:type="gramEnd"/>
      <w:r w:rsidRPr="009B084E">
        <w:rPr>
          <w:rFonts w:ascii="Verdana" w:hAnsi="Verdana"/>
          <w:b/>
          <w:sz w:val="20"/>
          <w:szCs w:val="20"/>
          <w:u w:val="single"/>
        </w:rPr>
        <w:t>- PRE- PRD)</w:t>
      </w: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77777777"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Se identifica a los actores intersectoriales y a otros actores señalados en las orientaciones técnicas, visualizando el apoyo existente en el territorio, indicando el rol complementario en la intervención del sujeto de atención en el territorio.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sujetos de atención, (niños, niñas y adolescentes y sus familias), definiendo rango etario, sexo, pertinencia cultural, capacidades diferentes, nivel de escolaridad, presencia de consumo de drogas, estructura familiar, u otras en caso de ser pertinentes. En la presentación de los datos, se debe integrar los enfoques transversales establecidos en las respectivas Orientaciones Técnicas.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3B89A65A" w14:textId="02BC7695" w:rsidR="007F34E0" w:rsidRPr="009751DF" w:rsidRDefault="008414F4" w:rsidP="006D2AA6">
            <w:pPr>
              <w:pStyle w:val="Textoindependiente2"/>
              <w:suppressLineNumbers/>
              <w:jc w:val="both"/>
              <w:rPr>
                <w:rFonts w:ascii="Verdana" w:hAnsi="Verdana"/>
                <w:b w:val="0"/>
                <w:bCs w:val="0"/>
                <w:sz w:val="20"/>
                <w:szCs w:val="20"/>
                <w:lang w:val="es-CL"/>
              </w:rPr>
            </w:pPr>
            <w:r w:rsidRPr="009751DF">
              <w:rPr>
                <w:rFonts w:ascii="Verdana" w:eastAsiaTheme="minorHAnsi" w:hAnsi="Verdana" w:cstheme="minorBidi"/>
                <w:b w:val="0"/>
                <w:sz w:val="20"/>
                <w:szCs w:val="20"/>
                <w:lang w:eastAsia="en-US"/>
              </w:rPr>
              <w:t xml:space="preserve">Contribuir a garantizar el ejercicio de derechos de niños niñas y adolescentes en situación de grave vulneración de sus derechos, con discapacidad severa o profunda y alta dependencia de terceros. </w:t>
            </w: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7EE43BEE"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Garantizar el bienestar integral de los niños, niñas y adolescentes en la residencia.</w:t>
            </w:r>
          </w:p>
          <w:p w14:paraId="14DC0956" w14:textId="77777777" w:rsidR="009B084E" w:rsidRPr="00715C21"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Disminuir los efectos de las graves vulneraciones de derecho de los niños, niñas y adolescentes, que ocasionaron el ingreso a la residencia, mediante intervenciones acordes a su nivel de desarrollo y características.</w:t>
            </w:r>
          </w:p>
          <w:p w14:paraId="585ED3A0" w14:textId="77777777" w:rsidR="009B084E" w:rsidRPr="003304F8" w:rsidRDefault="009B084E" w:rsidP="009B084E">
            <w:pPr>
              <w:numPr>
                <w:ilvl w:val="0"/>
                <w:numId w:val="4"/>
              </w:numPr>
              <w:spacing w:after="0" w:line="276" w:lineRule="auto"/>
              <w:jc w:val="both"/>
              <w:rPr>
                <w:rFonts w:ascii="Verdana" w:hAnsi="Verdana"/>
                <w:sz w:val="20"/>
                <w:szCs w:val="20"/>
              </w:rPr>
            </w:pPr>
            <w:r w:rsidRPr="00715C21">
              <w:rPr>
                <w:rFonts w:ascii="Verdana" w:hAnsi="Verdana"/>
                <w:sz w:val="20"/>
                <w:szCs w:val="20"/>
              </w:rPr>
              <w:t>Lograr la reinserción familiar estable de los niños, niñas y adolescentes, en contextos familiares protectores</w:t>
            </w:r>
            <w:r w:rsidRPr="003304F8">
              <w:rPr>
                <w:rFonts w:ascii="Verdana" w:hAnsi="Verdana"/>
                <w:sz w:val="20"/>
                <w:szCs w:val="20"/>
              </w:rPr>
              <w:t xml:space="preserve">. </w:t>
            </w:r>
          </w:p>
          <w:p w14:paraId="48E9817C" w14:textId="77777777" w:rsidR="007F34E0" w:rsidRPr="009B084E" w:rsidRDefault="007F34E0" w:rsidP="006D2AA6">
            <w:pPr>
              <w:pStyle w:val="Textoindependiente2"/>
              <w:suppressLineNumbers/>
              <w:jc w:val="both"/>
              <w:rPr>
                <w:rFonts w:ascii="Verdana" w:hAnsi="Verdana"/>
                <w:bCs w:val="0"/>
                <w:sz w:val="20"/>
                <w:szCs w:val="20"/>
                <w:lang w:val="es-CL"/>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6A6105">
          <w:headerReference w:type="default" r:id="rId8"/>
          <w:footerReference w:type="even" r:id="rId9"/>
          <w:footerReference w:type="default" r:id="rId10"/>
          <w:headerReference w:type="first" r:id="rId11"/>
          <w:pgSz w:w="12242" w:h="18722" w:code="14"/>
          <w:pgMar w:top="2269" w:right="1701" w:bottom="2268" w:left="1701" w:header="709"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3972FAEB" w14:textId="77777777" w:rsidR="007F34E0" w:rsidRPr="00C32634" w:rsidRDefault="007F34E0" w:rsidP="007F34E0">
      <w:pPr>
        <w:pStyle w:val="Textoindependiente2"/>
        <w:jc w:val="both"/>
        <w:rPr>
          <w:rFonts w:ascii="Verdana" w:hAnsi="Verdana"/>
          <w:sz w:val="20"/>
          <w:szCs w:val="20"/>
          <w:lang w:val="es-CL"/>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0B10EEFA" w14:textId="77777777" w:rsidR="007F34E0" w:rsidRDefault="007F34E0" w:rsidP="007F34E0">
      <w:pPr>
        <w:pStyle w:val="Textoindependiente2"/>
        <w:jc w:val="both"/>
        <w:rPr>
          <w:rFonts w:ascii="Verdana" w:hAnsi="Verdana"/>
          <w:sz w:val="20"/>
          <w:szCs w:val="20"/>
          <w:lang w:val="es-CL"/>
        </w:rPr>
      </w:pPr>
    </w:p>
    <w:tbl>
      <w:tblPr>
        <w:tblpPr w:leftFromText="141" w:rightFromText="141" w:bottomFromText="160" w:vertAnchor="text" w:horzAnchor="margin" w:tblpY="114"/>
        <w:tblOverlap w:val="never"/>
        <w:tblW w:w="15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965"/>
        <w:gridCol w:w="4535"/>
        <w:gridCol w:w="959"/>
        <w:gridCol w:w="2382"/>
      </w:tblGrid>
      <w:tr w:rsidR="009B084E" w14:paraId="07DCF0C6" w14:textId="77777777" w:rsidTr="00781B19">
        <w:tc>
          <w:tcPr>
            <w:tcW w:w="107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3ACABFD" w14:textId="77777777" w:rsidR="009B084E" w:rsidRPr="009B084E" w:rsidRDefault="009B084E" w:rsidP="00781B19">
            <w:pPr>
              <w:widowControl w:val="0"/>
              <w:spacing w:line="256" w:lineRule="auto"/>
              <w:ind w:left="57" w:right="57"/>
              <w:jc w:val="center"/>
              <w:rPr>
                <w:rFonts w:ascii="Verdana" w:hAnsi="Verdana"/>
                <w:b/>
                <w:sz w:val="18"/>
                <w:szCs w:val="24"/>
              </w:rPr>
            </w:pPr>
            <w:r w:rsidRPr="009B084E">
              <w:rPr>
                <w:rFonts w:ascii="Verdana" w:hAnsi="Verdana"/>
                <w:b/>
                <w:sz w:val="18"/>
              </w:rPr>
              <w:t>Objetivo General</w:t>
            </w:r>
          </w:p>
        </w:tc>
        <w:tc>
          <w:tcPr>
            <w:tcW w:w="13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4EC11C"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530B7E"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EC9CB8"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44FE50"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6EB8B9D0" w14:textId="77777777" w:rsidTr="00781B19">
        <w:trPr>
          <w:trHeight w:val="2215"/>
        </w:trPr>
        <w:tc>
          <w:tcPr>
            <w:tcW w:w="1072" w:type="pct"/>
            <w:vMerge w:val="restart"/>
            <w:tcBorders>
              <w:top w:val="single" w:sz="4" w:space="0" w:color="auto"/>
              <w:left w:val="single" w:sz="4" w:space="0" w:color="auto"/>
              <w:bottom w:val="single" w:sz="4" w:space="0" w:color="auto"/>
              <w:right w:val="single" w:sz="4" w:space="0" w:color="auto"/>
            </w:tcBorders>
            <w:vAlign w:val="center"/>
            <w:hideMark/>
          </w:tcPr>
          <w:p w14:paraId="420D87C3" w14:textId="77777777" w:rsidR="009B084E" w:rsidRPr="009B084E" w:rsidRDefault="009B084E" w:rsidP="00781B19">
            <w:pPr>
              <w:widowControl w:val="0"/>
              <w:shd w:val="clear" w:color="auto" w:fill="FFFFFF"/>
              <w:spacing w:line="256" w:lineRule="auto"/>
              <w:ind w:left="57" w:right="57"/>
              <w:jc w:val="both"/>
              <w:rPr>
                <w:rFonts w:ascii="Verdana" w:hAnsi="Verdana"/>
                <w:sz w:val="18"/>
              </w:rPr>
            </w:pPr>
            <w:r w:rsidRPr="009B084E">
              <w:rPr>
                <w:rFonts w:ascii="Verdana" w:hAnsi="Verdana"/>
                <w:sz w:val="18"/>
              </w:rPr>
              <w:t xml:space="preserve">Contribuir a garantizar el ejercicio de derechos de niños niñas y adolescentes en situación de grave vulneración de sus derechos, con discapacidad severa o profunda y alta dependencia de terceros. </w:t>
            </w:r>
          </w:p>
        </w:tc>
        <w:tc>
          <w:tcPr>
            <w:tcW w:w="1315" w:type="pct"/>
            <w:tcBorders>
              <w:top w:val="single" w:sz="4" w:space="0" w:color="auto"/>
              <w:left w:val="single" w:sz="4" w:space="0" w:color="auto"/>
              <w:bottom w:val="single" w:sz="4" w:space="0" w:color="auto"/>
              <w:right w:val="single" w:sz="4" w:space="0" w:color="auto"/>
            </w:tcBorders>
            <w:vAlign w:val="center"/>
          </w:tcPr>
          <w:p w14:paraId="1C1E27A6"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4BE3BCA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de la residencia, con Plan de Intervención Individual (PII) logrado en el período t, que no reingresan en un periodo de 12 meses a proyectos residenciales de la red SENAME, respecto del total de niños, niñas y adolescentes egresados de la residencia con PII logrado.</w:t>
            </w:r>
          </w:p>
          <w:p w14:paraId="7ACA53F2" w14:textId="77777777" w:rsidR="009B084E" w:rsidRPr="009B084E" w:rsidRDefault="009B084E" w:rsidP="00781B19">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F036AF8"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niños, niñas y adolescentes egresados de la residencia, con Plan de Intervención Individual (PII) logrado en el período t, que no reingresan en un periodo de 12 meses a proyectos residenciales de la red SENAME/ Nº de niños, niñas y adolescentes egresados con PII logrado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012B6FE8" w14:textId="77777777" w:rsidR="009B084E" w:rsidRPr="009B084E" w:rsidRDefault="009B084E" w:rsidP="00781B19">
            <w:pPr>
              <w:widowControl w:val="0"/>
              <w:spacing w:line="256" w:lineRule="auto"/>
              <w:ind w:left="57" w:right="57"/>
              <w:jc w:val="center"/>
              <w:rPr>
                <w:rFonts w:ascii="Verdana" w:hAnsi="Verdana"/>
                <w:sz w:val="18"/>
              </w:rPr>
            </w:pPr>
          </w:p>
          <w:p w14:paraId="7A70D984" w14:textId="77777777" w:rsidR="009B084E" w:rsidRPr="009B084E" w:rsidRDefault="009B084E" w:rsidP="00781B19">
            <w:pPr>
              <w:widowControl w:val="0"/>
              <w:spacing w:line="256" w:lineRule="auto"/>
              <w:ind w:left="57" w:right="57"/>
              <w:jc w:val="center"/>
              <w:rPr>
                <w:rFonts w:ascii="Verdana" w:hAnsi="Verdana"/>
                <w:sz w:val="18"/>
              </w:rPr>
            </w:pPr>
          </w:p>
          <w:p w14:paraId="56558CAC"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B028145" w14:textId="77777777" w:rsidR="009B084E" w:rsidRPr="009B084E" w:rsidRDefault="009B084E" w:rsidP="00781B19">
            <w:pPr>
              <w:widowControl w:val="0"/>
              <w:spacing w:line="256" w:lineRule="auto"/>
              <w:ind w:left="57" w:right="57"/>
              <w:jc w:val="both"/>
              <w:rPr>
                <w:rFonts w:ascii="Verdana" w:hAnsi="Verdana"/>
                <w:sz w:val="18"/>
                <w:lang w:val="en-US"/>
              </w:rPr>
            </w:pPr>
          </w:p>
          <w:p w14:paraId="1A26054B" w14:textId="77777777" w:rsidR="009B084E" w:rsidRPr="009B084E" w:rsidRDefault="009B084E" w:rsidP="00781B19">
            <w:pPr>
              <w:widowControl w:val="0"/>
              <w:spacing w:line="256" w:lineRule="auto"/>
              <w:ind w:left="57" w:right="57"/>
              <w:jc w:val="both"/>
              <w:rPr>
                <w:rFonts w:ascii="Verdana" w:hAnsi="Verdana"/>
                <w:sz w:val="18"/>
                <w:lang w:val="en-US"/>
              </w:rPr>
            </w:pPr>
          </w:p>
          <w:p w14:paraId="3FA5BDD3" w14:textId="77777777" w:rsidR="009B084E" w:rsidRPr="009B084E" w:rsidRDefault="009B084E" w:rsidP="00781B19">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14:paraId="54702E9A" w14:textId="77777777" w:rsidR="009B084E" w:rsidRPr="009B084E" w:rsidRDefault="009B084E" w:rsidP="00781B19">
            <w:pPr>
              <w:widowControl w:val="0"/>
              <w:spacing w:line="256" w:lineRule="auto"/>
              <w:ind w:left="57" w:right="57"/>
              <w:jc w:val="both"/>
              <w:rPr>
                <w:rFonts w:ascii="Verdana" w:hAnsi="Verdana"/>
                <w:sz w:val="18"/>
                <w:lang w:val="en-US"/>
              </w:rPr>
            </w:pPr>
          </w:p>
        </w:tc>
      </w:tr>
      <w:tr w:rsidR="009B084E" w14:paraId="43617DD5" w14:textId="77777777" w:rsidTr="00781B19">
        <w:trPr>
          <w:trHeight w:val="1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D41AB" w14:textId="77777777" w:rsidR="009B084E" w:rsidRPr="009B084E" w:rsidRDefault="009B084E" w:rsidP="00781B19">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vAlign w:val="center"/>
          </w:tcPr>
          <w:p w14:paraId="5A8D268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740C922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egresados en el período t por cumplimiento de los objetivos del PII.</w:t>
            </w:r>
          </w:p>
          <w:p w14:paraId="214F3B48" w14:textId="77777777" w:rsidR="009B084E" w:rsidRPr="009B084E" w:rsidRDefault="009B084E" w:rsidP="00781B19">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hideMark/>
          </w:tcPr>
          <w:p w14:paraId="77A208A7"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y adolescentes egresados en el período t por cumplimiento de los objetivos del PII / Nº de niños, niñas y adolescentes egresados en el período t)*100</w:t>
            </w:r>
          </w:p>
        </w:tc>
        <w:tc>
          <w:tcPr>
            <w:tcW w:w="318" w:type="pct"/>
            <w:tcBorders>
              <w:top w:val="single" w:sz="4" w:space="0" w:color="auto"/>
              <w:left w:val="single" w:sz="4" w:space="0" w:color="auto"/>
              <w:bottom w:val="single" w:sz="4" w:space="0" w:color="auto"/>
              <w:right w:val="single" w:sz="4" w:space="0" w:color="auto"/>
            </w:tcBorders>
            <w:vAlign w:val="center"/>
          </w:tcPr>
          <w:p w14:paraId="1E32E428" w14:textId="77777777" w:rsidR="009B084E" w:rsidRPr="009B084E" w:rsidRDefault="009B084E" w:rsidP="00781B19">
            <w:pPr>
              <w:widowControl w:val="0"/>
              <w:spacing w:line="256" w:lineRule="auto"/>
              <w:ind w:left="57" w:right="57"/>
              <w:jc w:val="center"/>
              <w:rPr>
                <w:rFonts w:ascii="Verdana" w:hAnsi="Verdana"/>
                <w:sz w:val="18"/>
              </w:rPr>
            </w:pPr>
          </w:p>
          <w:p w14:paraId="2167A52E"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tc>
        <w:tc>
          <w:tcPr>
            <w:tcW w:w="790" w:type="pct"/>
            <w:tcBorders>
              <w:top w:val="single" w:sz="4" w:space="0" w:color="auto"/>
              <w:left w:val="single" w:sz="4" w:space="0" w:color="auto"/>
              <w:bottom w:val="single" w:sz="4" w:space="0" w:color="auto"/>
              <w:right w:val="single" w:sz="4" w:space="0" w:color="auto"/>
            </w:tcBorders>
            <w:vAlign w:val="center"/>
          </w:tcPr>
          <w:p w14:paraId="2038969A" w14:textId="77777777" w:rsidR="009B084E" w:rsidRPr="009B084E" w:rsidRDefault="009B084E" w:rsidP="00781B19">
            <w:pPr>
              <w:widowControl w:val="0"/>
              <w:spacing w:line="256" w:lineRule="auto"/>
              <w:ind w:left="57" w:right="57"/>
              <w:jc w:val="both"/>
              <w:rPr>
                <w:rFonts w:ascii="Verdana" w:hAnsi="Verdana"/>
                <w:sz w:val="18"/>
                <w:lang w:val="en-US"/>
              </w:rPr>
            </w:pPr>
          </w:p>
          <w:p w14:paraId="35F650F6" w14:textId="77777777" w:rsidR="009B084E" w:rsidRPr="009B084E" w:rsidRDefault="009B084E" w:rsidP="00781B19">
            <w:pPr>
              <w:widowControl w:val="0"/>
              <w:spacing w:line="256" w:lineRule="auto"/>
              <w:ind w:left="57" w:right="57"/>
              <w:jc w:val="both"/>
              <w:rPr>
                <w:rFonts w:ascii="Verdana" w:hAnsi="Verdana"/>
                <w:sz w:val="18"/>
                <w:lang w:val="en-US"/>
              </w:rPr>
            </w:pPr>
            <w:r w:rsidRPr="009B084E">
              <w:rPr>
                <w:rFonts w:ascii="Verdana" w:hAnsi="Verdana"/>
                <w:sz w:val="18"/>
                <w:lang w:val="en-US"/>
              </w:rPr>
              <w:t xml:space="preserve">Base de </w:t>
            </w:r>
            <w:proofErr w:type="spellStart"/>
            <w:r w:rsidRPr="009B084E">
              <w:rPr>
                <w:rFonts w:ascii="Verdana" w:hAnsi="Verdana"/>
                <w:sz w:val="18"/>
                <w:lang w:val="en-US"/>
              </w:rPr>
              <w:t>datos</w:t>
            </w:r>
            <w:proofErr w:type="spellEnd"/>
            <w:r w:rsidRPr="009B084E">
              <w:rPr>
                <w:rFonts w:ascii="Verdana" w:hAnsi="Verdana"/>
                <w:sz w:val="18"/>
                <w:lang w:val="en-US"/>
              </w:rPr>
              <w:t xml:space="preserve"> </w:t>
            </w:r>
            <w:proofErr w:type="spellStart"/>
            <w:r w:rsidRPr="009B084E">
              <w:rPr>
                <w:rFonts w:ascii="Verdana" w:hAnsi="Verdana"/>
                <w:sz w:val="18"/>
                <w:lang w:val="en-US"/>
              </w:rPr>
              <w:t>Senainfo</w:t>
            </w:r>
            <w:proofErr w:type="spellEnd"/>
          </w:p>
          <w:p w14:paraId="458CBDFD" w14:textId="77777777" w:rsidR="009B084E" w:rsidRPr="009B084E" w:rsidRDefault="009B084E" w:rsidP="00781B19">
            <w:pPr>
              <w:widowControl w:val="0"/>
              <w:spacing w:line="256" w:lineRule="auto"/>
              <w:ind w:left="57" w:right="57"/>
              <w:jc w:val="both"/>
              <w:rPr>
                <w:rFonts w:ascii="Verdana" w:hAnsi="Verdana"/>
                <w:sz w:val="18"/>
                <w:lang w:val="en-US"/>
              </w:rPr>
            </w:pPr>
          </w:p>
        </w:tc>
      </w:tr>
      <w:tr w:rsidR="009B084E" w14:paraId="12E0E408" w14:textId="77777777" w:rsidTr="00781B19">
        <w:trPr>
          <w:trHeight w:val="2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535F0" w14:textId="77777777" w:rsidR="009B084E" w:rsidRPr="009B084E" w:rsidRDefault="009B084E" w:rsidP="00781B19">
            <w:pPr>
              <w:spacing w:line="256" w:lineRule="auto"/>
              <w:rPr>
                <w:rFonts w:ascii="Verdana" w:hAnsi="Verdana"/>
                <w:sz w:val="18"/>
                <w:szCs w:val="24"/>
              </w:rPr>
            </w:pPr>
          </w:p>
        </w:tc>
        <w:tc>
          <w:tcPr>
            <w:tcW w:w="1315" w:type="pct"/>
            <w:tcBorders>
              <w:top w:val="single" w:sz="4" w:space="0" w:color="auto"/>
              <w:left w:val="single" w:sz="4" w:space="0" w:color="auto"/>
              <w:bottom w:val="single" w:sz="4" w:space="0" w:color="auto"/>
              <w:right w:val="single" w:sz="4" w:space="0" w:color="auto"/>
            </w:tcBorders>
            <w:hideMark/>
          </w:tcPr>
          <w:p w14:paraId="4492FEB2"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5641C994"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rPr>
              <w:t>Porcentaje de trabajadores del centro residencial seleccionados según estándares de idoneidad para el trabajo con niños, niñas y adolescentes.</w:t>
            </w:r>
          </w:p>
        </w:tc>
        <w:tc>
          <w:tcPr>
            <w:tcW w:w="1504" w:type="pct"/>
            <w:tcBorders>
              <w:top w:val="single" w:sz="4" w:space="0" w:color="auto"/>
              <w:left w:val="single" w:sz="4" w:space="0" w:color="auto"/>
              <w:bottom w:val="single" w:sz="4" w:space="0" w:color="auto"/>
              <w:right w:val="single" w:sz="4" w:space="0" w:color="auto"/>
            </w:tcBorders>
            <w:hideMark/>
          </w:tcPr>
          <w:p w14:paraId="34DF2794"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trabajadores(as)  del centro residencial seleccionados según estándares de idoneidad para el trabajo con niños, niñas y adolescentes/ Nº total de trabajadores del centro )*100</w:t>
            </w:r>
          </w:p>
        </w:tc>
        <w:tc>
          <w:tcPr>
            <w:tcW w:w="318" w:type="pct"/>
            <w:tcBorders>
              <w:top w:val="single" w:sz="4" w:space="0" w:color="auto"/>
              <w:left w:val="single" w:sz="4" w:space="0" w:color="auto"/>
              <w:bottom w:val="single" w:sz="4" w:space="0" w:color="auto"/>
              <w:right w:val="single" w:sz="4" w:space="0" w:color="auto"/>
            </w:tcBorders>
            <w:vAlign w:val="center"/>
          </w:tcPr>
          <w:p w14:paraId="6FFE396C" w14:textId="77777777" w:rsidR="009B084E" w:rsidRPr="009B084E" w:rsidRDefault="009B084E" w:rsidP="00781B19">
            <w:pPr>
              <w:widowControl w:val="0"/>
              <w:spacing w:line="256" w:lineRule="auto"/>
              <w:ind w:left="57" w:right="57"/>
              <w:jc w:val="center"/>
              <w:rPr>
                <w:rFonts w:ascii="Verdana" w:hAnsi="Verdana"/>
                <w:sz w:val="18"/>
              </w:rPr>
            </w:pPr>
          </w:p>
          <w:p w14:paraId="06EDCA37" w14:textId="77777777" w:rsidR="009B084E" w:rsidRPr="009B084E" w:rsidRDefault="009B084E" w:rsidP="00781B19">
            <w:pPr>
              <w:widowControl w:val="0"/>
              <w:spacing w:line="256" w:lineRule="auto"/>
              <w:ind w:left="57" w:right="57"/>
              <w:jc w:val="center"/>
              <w:rPr>
                <w:rFonts w:ascii="Verdana" w:hAnsi="Verdana"/>
                <w:sz w:val="18"/>
              </w:rPr>
            </w:pPr>
          </w:p>
          <w:p w14:paraId="6B735BB2"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p w14:paraId="4391B2F3" w14:textId="77777777" w:rsidR="009B084E" w:rsidRPr="009B084E" w:rsidRDefault="009B084E" w:rsidP="00781B19">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478AF4B6"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Protocolos de selección de personal.</w:t>
            </w:r>
          </w:p>
          <w:p w14:paraId="38DABB31" w14:textId="77777777" w:rsidR="009B084E" w:rsidRPr="009B084E" w:rsidRDefault="009B084E" w:rsidP="00781B19">
            <w:pPr>
              <w:widowControl w:val="0"/>
              <w:spacing w:line="256" w:lineRule="auto"/>
              <w:ind w:left="57" w:right="57"/>
              <w:jc w:val="both"/>
              <w:rPr>
                <w:rFonts w:ascii="Verdana" w:hAnsi="Verdana"/>
                <w:sz w:val="18"/>
              </w:rPr>
            </w:pPr>
          </w:p>
          <w:p w14:paraId="3A4C0EC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2780CDBA" w14:textId="77777777" w:rsidTr="00781B19">
        <w:trPr>
          <w:trHeight w:val="1926"/>
        </w:trPr>
        <w:tc>
          <w:tcPr>
            <w:tcW w:w="1072" w:type="pct"/>
            <w:tcBorders>
              <w:top w:val="single" w:sz="4" w:space="0" w:color="auto"/>
              <w:left w:val="single" w:sz="4" w:space="0" w:color="auto"/>
              <w:bottom w:val="single" w:sz="4" w:space="0" w:color="auto"/>
              <w:right w:val="single" w:sz="4" w:space="0" w:color="auto"/>
            </w:tcBorders>
            <w:vAlign w:val="center"/>
          </w:tcPr>
          <w:p w14:paraId="5898CFA9" w14:textId="77777777" w:rsidR="009B084E" w:rsidRPr="009B084E" w:rsidRDefault="009B084E" w:rsidP="00781B19">
            <w:pPr>
              <w:widowControl w:val="0"/>
              <w:spacing w:line="256" w:lineRule="auto"/>
              <w:ind w:left="57" w:right="57"/>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79636E8B"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Eficiencia</w:t>
            </w:r>
          </w:p>
          <w:p w14:paraId="7694B6C4" w14:textId="77777777" w:rsidR="009B084E" w:rsidRPr="009B084E" w:rsidRDefault="009B084E" w:rsidP="00781B19">
            <w:pPr>
              <w:pStyle w:val="Default"/>
              <w:spacing w:line="256" w:lineRule="auto"/>
              <w:rPr>
                <w:rFonts w:ascii="Verdana" w:eastAsiaTheme="minorHAnsi" w:hAnsi="Verdana" w:cs="Verdana"/>
                <w:sz w:val="18"/>
                <w:szCs w:val="19"/>
                <w:lang w:eastAsia="en-US"/>
              </w:rPr>
            </w:pPr>
            <w:r w:rsidRPr="009B084E">
              <w:rPr>
                <w:rFonts w:ascii="Verdana" w:hAnsi="Verdana" w:cstheme="minorBidi"/>
                <w:color w:val="auto"/>
                <w:sz w:val="18"/>
              </w:rPr>
              <w:t>Porcentaje de trabajadores del centro</w:t>
            </w:r>
            <w:r w:rsidRPr="009B084E">
              <w:rPr>
                <w:rFonts w:ascii="Verdana" w:hAnsi="Verdana"/>
                <w:sz w:val="18"/>
                <w:szCs w:val="19"/>
              </w:rPr>
              <w:t xml:space="preserve"> </w:t>
            </w:r>
            <w:r w:rsidRPr="009B084E">
              <w:rPr>
                <w:rFonts w:ascii="Verdana" w:hAnsi="Verdana" w:cstheme="minorBidi"/>
                <w:color w:val="auto"/>
                <w:sz w:val="18"/>
              </w:rPr>
              <w:t>con capacitación acreditada en los temas establecidos en las orientaciones técnicas</w:t>
            </w:r>
            <w:r w:rsidRPr="009B084E">
              <w:rPr>
                <w:rFonts w:ascii="Verdana" w:hAnsi="Verdana"/>
                <w:sz w:val="18"/>
                <w:szCs w:val="19"/>
              </w:rPr>
              <w:t xml:space="preserve">. </w:t>
            </w:r>
          </w:p>
          <w:p w14:paraId="4234692D" w14:textId="77777777" w:rsidR="009B084E" w:rsidRPr="009B084E" w:rsidRDefault="009B084E" w:rsidP="00781B19">
            <w:pPr>
              <w:widowControl w:val="0"/>
              <w:spacing w:line="256" w:lineRule="auto"/>
              <w:ind w:left="57" w:right="57"/>
              <w:rPr>
                <w:rFonts w:ascii="Verdana" w:hAnsi="Verdana"/>
                <w:sz w:val="18"/>
                <w:szCs w:val="24"/>
                <w:u w:val="single"/>
              </w:rPr>
            </w:pPr>
          </w:p>
        </w:tc>
        <w:tc>
          <w:tcPr>
            <w:tcW w:w="1504" w:type="pct"/>
            <w:tcBorders>
              <w:top w:val="single" w:sz="4" w:space="0" w:color="auto"/>
              <w:left w:val="single" w:sz="4" w:space="0" w:color="auto"/>
              <w:bottom w:val="single" w:sz="4" w:space="0" w:color="auto"/>
              <w:right w:val="single" w:sz="4" w:space="0" w:color="auto"/>
            </w:tcBorders>
            <w:hideMark/>
          </w:tcPr>
          <w:p w14:paraId="6FB3B372" w14:textId="77777777" w:rsidR="009B084E" w:rsidRPr="009B084E" w:rsidRDefault="009B084E" w:rsidP="00781B19">
            <w:pPr>
              <w:pStyle w:val="Default"/>
              <w:spacing w:line="256" w:lineRule="auto"/>
              <w:rPr>
                <w:rFonts w:ascii="Verdana" w:eastAsiaTheme="minorHAnsi" w:hAnsi="Verdana" w:cstheme="minorBidi"/>
                <w:sz w:val="18"/>
                <w:lang w:eastAsia="en-US"/>
              </w:rPr>
            </w:pPr>
            <w:r w:rsidRPr="009B084E">
              <w:rPr>
                <w:rFonts w:ascii="Verdana" w:hAnsi="Verdana" w:cstheme="minorBidi"/>
                <w:sz w:val="18"/>
              </w:rPr>
              <w:t>(Nº de trabajadores(as) del centro con capacitación acreditada en los temas establecidos en las orientaciones técnicas/ Nº total de trabajadores del centro)*100</w:t>
            </w:r>
          </w:p>
        </w:tc>
        <w:tc>
          <w:tcPr>
            <w:tcW w:w="318" w:type="pct"/>
            <w:tcBorders>
              <w:top w:val="single" w:sz="4" w:space="0" w:color="auto"/>
              <w:left w:val="single" w:sz="4" w:space="0" w:color="auto"/>
              <w:bottom w:val="single" w:sz="4" w:space="0" w:color="auto"/>
              <w:right w:val="single" w:sz="4" w:space="0" w:color="auto"/>
            </w:tcBorders>
            <w:vAlign w:val="center"/>
          </w:tcPr>
          <w:p w14:paraId="5BF7FCEC" w14:textId="77777777" w:rsidR="009B084E" w:rsidRPr="009B084E" w:rsidRDefault="009B084E" w:rsidP="00781B19">
            <w:pPr>
              <w:widowControl w:val="0"/>
              <w:spacing w:line="256" w:lineRule="auto"/>
              <w:ind w:left="57" w:right="57"/>
              <w:jc w:val="center"/>
              <w:rPr>
                <w:rFonts w:ascii="Verdana" w:hAnsi="Verdana"/>
                <w:sz w:val="18"/>
              </w:rPr>
            </w:pPr>
          </w:p>
          <w:p w14:paraId="53AEC1C6"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vAlign w:val="center"/>
          </w:tcPr>
          <w:p w14:paraId="724CB32D"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Certificados acreditación capacitaciones.</w:t>
            </w:r>
          </w:p>
          <w:p w14:paraId="0382B4EB" w14:textId="77777777" w:rsidR="009B084E" w:rsidRPr="009B084E" w:rsidRDefault="009B084E" w:rsidP="00781B19">
            <w:pPr>
              <w:widowControl w:val="0"/>
              <w:spacing w:line="256" w:lineRule="auto"/>
              <w:ind w:left="57" w:right="57"/>
              <w:jc w:val="both"/>
              <w:rPr>
                <w:rFonts w:ascii="Verdana" w:hAnsi="Verdana"/>
                <w:sz w:val="18"/>
                <w:lang w:val="es-ES"/>
              </w:rPr>
            </w:pPr>
          </w:p>
          <w:p w14:paraId="486360AE"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Carpetas individuales de los(as) trabajadores (as) del centro residencial.</w:t>
            </w:r>
          </w:p>
        </w:tc>
      </w:tr>
      <w:tr w:rsidR="009B084E" w14:paraId="657D5FE7" w14:textId="77777777" w:rsidTr="00781B19">
        <w:trPr>
          <w:trHeight w:val="385"/>
        </w:trPr>
        <w:tc>
          <w:tcPr>
            <w:tcW w:w="1072"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13611C3C"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Objetivos específicos</w:t>
            </w:r>
          </w:p>
        </w:tc>
        <w:tc>
          <w:tcPr>
            <w:tcW w:w="1315"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0F84DE1A"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Indicadores</w:t>
            </w:r>
          </w:p>
        </w:tc>
        <w:tc>
          <w:tcPr>
            <w:tcW w:w="1504"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774936AD"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Fórmula de Cálculo</w:t>
            </w:r>
          </w:p>
        </w:tc>
        <w:tc>
          <w:tcPr>
            <w:tcW w:w="318"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4EC383A2"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Metas</w:t>
            </w:r>
          </w:p>
        </w:tc>
        <w:tc>
          <w:tcPr>
            <w:tcW w:w="790" w:type="pct"/>
            <w:tcBorders>
              <w:top w:val="single" w:sz="4" w:space="0" w:color="auto"/>
              <w:left w:val="single" w:sz="4" w:space="0" w:color="auto"/>
              <w:bottom w:val="single" w:sz="4" w:space="0" w:color="auto"/>
              <w:right w:val="single" w:sz="4" w:space="0" w:color="auto"/>
            </w:tcBorders>
            <w:shd w:val="pct5" w:color="auto" w:fill="auto"/>
            <w:vAlign w:val="center"/>
            <w:hideMark/>
          </w:tcPr>
          <w:p w14:paraId="3D9DB033"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b/>
                <w:sz w:val="18"/>
              </w:rPr>
              <w:t>Medios de verificación</w:t>
            </w:r>
          </w:p>
        </w:tc>
      </w:tr>
      <w:tr w:rsidR="009B084E" w14:paraId="5BF74F32" w14:textId="77777777" w:rsidTr="00781B19">
        <w:trPr>
          <w:trHeight w:val="838"/>
        </w:trPr>
        <w:tc>
          <w:tcPr>
            <w:tcW w:w="1072" w:type="pct"/>
            <w:vMerge w:val="restart"/>
            <w:tcBorders>
              <w:top w:val="single" w:sz="4" w:space="0" w:color="auto"/>
              <w:left w:val="single" w:sz="4" w:space="0" w:color="auto"/>
              <w:bottom w:val="single" w:sz="4" w:space="0" w:color="auto"/>
              <w:right w:val="single" w:sz="4" w:space="0" w:color="auto"/>
            </w:tcBorders>
          </w:tcPr>
          <w:p w14:paraId="15D516C8" w14:textId="77777777" w:rsidR="009B084E" w:rsidRPr="009B084E" w:rsidRDefault="009B084E" w:rsidP="009B084E">
            <w:pPr>
              <w:widowControl w:val="0"/>
              <w:numPr>
                <w:ilvl w:val="0"/>
                <w:numId w:val="5"/>
              </w:numPr>
              <w:spacing w:after="200" w:line="256" w:lineRule="auto"/>
              <w:ind w:left="447" w:right="57"/>
              <w:contextualSpacing/>
              <w:jc w:val="both"/>
              <w:rPr>
                <w:rFonts w:ascii="Verdana" w:hAnsi="Verdana"/>
                <w:sz w:val="18"/>
              </w:rPr>
            </w:pPr>
            <w:r w:rsidRPr="009B084E">
              <w:rPr>
                <w:rFonts w:ascii="Verdana" w:hAnsi="Verdana"/>
                <w:sz w:val="18"/>
              </w:rPr>
              <w:t xml:space="preserve">Garantizar el bienestar integral de los niños, niñas y adolescentes, en la </w:t>
            </w:r>
            <w:proofErr w:type="gramStart"/>
            <w:r w:rsidRPr="009B084E">
              <w:rPr>
                <w:rFonts w:ascii="Verdana" w:hAnsi="Verdana"/>
                <w:sz w:val="18"/>
              </w:rPr>
              <w:t>residencia .</w:t>
            </w:r>
            <w:proofErr w:type="gramEnd"/>
          </w:p>
          <w:p w14:paraId="2AD7C5C8" w14:textId="77777777" w:rsidR="009B084E" w:rsidRPr="009B084E" w:rsidRDefault="009B084E" w:rsidP="00781B19">
            <w:pPr>
              <w:spacing w:line="256" w:lineRule="auto"/>
              <w:ind w:left="57" w:right="57"/>
              <w:contextualSpacing/>
              <w:jc w:val="both"/>
              <w:rPr>
                <w:rFonts w:ascii="Verdana" w:hAnsi="Verdana"/>
                <w:sz w:val="18"/>
              </w:rPr>
            </w:pPr>
          </w:p>
          <w:p w14:paraId="32CB5C4E" w14:textId="77777777" w:rsidR="009B084E" w:rsidRPr="009B084E" w:rsidRDefault="009B084E" w:rsidP="00781B19">
            <w:pPr>
              <w:widowControl w:val="0"/>
              <w:spacing w:line="256" w:lineRule="auto"/>
              <w:ind w:left="57" w:right="57"/>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tcPr>
          <w:p w14:paraId="3EA0DD39" w14:textId="77777777" w:rsidR="009B084E" w:rsidRPr="009B084E" w:rsidRDefault="009B084E" w:rsidP="00781B19">
            <w:pPr>
              <w:widowControl w:val="0"/>
              <w:spacing w:line="256" w:lineRule="auto"/>
              <w:ind w:left="57" w:right="57"/>
              <w:rPr>
                <w:rFonts w:ascii="Verdana" w:hAnsi="Verdana"/>
                <w:sz w:val="18"/>
                <w:u w:val="single"/>
              </w:rPr>
            </w:pPr>
            <w:r w:rsidRPr="009B084E">
              <w:rPr>
                <w:rFonts w:ascii="Verdana" w:hAnsi="Verdana"/>
                <w:sz w:val="18"/>
                <w:u w:val="single"/>
              </w:rPr>
              <w:t>Indicador de Calidad</w:t>
            </w:r>
          </w:p>
          <w:p w14:paraId="3C53B916" w14:textId="77777777" w:rsidR="009B084E" w:rsidRPr="009B084E" w:rsidRDefault="009B084E" w:rsidP="00781B19">
            <w:pPr>
              <w:widowControl w:val="0"/>
              <w:spacing w:line="256" w:lineRule="auto"/>
              <w:ind w:left="57" w:right="57"/>
              <w:rPr>
                <w:rFonts w:ascii="Verdana" w:hAnsi="Verdana"/>
                <w:sz w:val="18"/>
              </w:rPr>
            </w:pPr>
          </w:p>
          <w:p w14:paraId="72F0519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Porcentaje de características referidas a ubicación, estado de la infraestructura, condiciones ambientales y sanitarias con las que el proyecto cumple, en el período t, de acuerdo a lo establecido en las orientaciones y bases técnicas.</w:t>
            </w:r>
          </w:p>
        </w:tc>
        <w:tc>
          <w:tcPr>
            <w:tcW w:w="1504" w:type="pct"/>
            <w:tcBorders>
              <w:top w:val="single" w:sz="4" w:space="0" w:color="auto"/>
              <w:left w:val="single" w:sz="4" w:space="0" w:color="auto"/>
              <w:bottom w:val="single" w:sz="4" w:space="0" w:color="auto"/>
              <w:right w:val="single" w:sz="4" w:space="0" w:color="auto"/>
            </w:tcBorders>
            <w:hideMark/>
          </w:tcPr>
          <w:p w14:paraId="0877DEF6"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(Nº de características referidas a ubicación, estado de la infraestructura, condiciones ambientales y sanitarias con las que la residencia cumple, en el período t, de acuerdo a lo establecido en las orientaciones y bases técnicas en el período t / Nº de características referidas a ubicación, estado de la infraestructura, condiciones ambientales y sanitarias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79B13EA2" w14:textId="77777777" w:rsidR="009B084E" w:rsidRPr="009B084E" w:rsidRDefault="009B084E" w:rsidP="00781B19">
            <w:pPr>
              <w:widowControl w:val="0"/>
              <w:spacing w:line="256" w:lineRule="auto"/>
              <w:ind w:left="57" w:right="57"/>
              <w:jc w:val="center"/>
              <w:rPr>
                <w:rFonts w:ascii="Verdana" w:hAnsi="Verdana"/>
                <w:sz w:val="18"/>
              </w:rPr>
            </w:pPr>
          </w:p>
          <w:p w14:paraId="1FBCC0B1"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391940" w14:textId="77777777" w:rsidR="009B084E" w:rsidRPr="009B084E" w:rsidRDefault="009B084E" w:rsidP="00781B19">
            <w:pPr>
              <w:widowControl w:val="0"/>
              <w:spacing w:line="256" w:lineRule="auto"/>
              <w:ind w:left="57" w:right="57"/>
              <w:jc w:val="both"/>
              <w:rPr>
                <w:rFonts w:ascii="Verdana" w:hAnsi="Verdana"/>
                <w:sz w:val="18"/>
                <w:lang w:val="es-ES"/>
              </w:rPr>
            </w:pPr>
          </w:p>
          <w:p w14:paraId="548A62A6"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314A9842" w14:textId="77777777" w:rsidTr="009B084E">
        <w:trPr>
          <w:trHeight w:val="21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629A6" w14:textId="77777777" w:rsidR="009B084E" w:rsidRPr="009B084E" w:rsidRDefault="009B084E" w:rsidP="00781B19">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vAlign w:val="center"/>
          </w:tcPr>
          <w:p w14:paraId="3698A22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Calidad</w:t>
            </w:r>
            <w:r w:rsidRPr="009B084E">
              <w:rPr>
                <w:rFonts w:ascii="Verdana" w:hAnsi="Verdana"/>
                <w:sz w:val="18"/>
              </w:rPr>
              <w:t>:</w:t>
            </w:r>
          </w:p>
          <w:p w14:paraId="18911AF1"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características referidas a espacio y equipamiento con las que el proyecto residencial cumple, en el período t, de acuerdo a lo establecido en las orientaciones y bases técnicas.</w:t>
            </w:r>
          </w:p>
          <w:p w14:paraId="11C35D8E" w14:textId="77777777" w:rsidR="009B084E" w:rsidRPr="009B084E" w:rsidRDefault="009B084E" w:rsidP="00781B19">
            <w:pPr>
              <w:widowControl w:val="0"/>
              <w:spacing w:line="256" w:lineRule="auto"/>
              <w:ind w:left="57" w:right="57"/>
              <w:jc w:val="both"/>
              <w:rPr>
                <w:rFonts w:ascii="Verdana" w:hAnsi="Verdana"/>
                <w:sz w:val="18"/>
                <w:u w:val="single"/>
              </w:rPr>
            </w:pPr>
          </w:p>
        </w:tc>
        <w:tc>
          <w:tcPr>
            <w:tcW w:w="1504" w:type="pct"/>
            <w:tcBorders>
              <w:top w:val="single" w:sz="4" w:space="0" w:color="auto"/>
              <w:left w:val="single" w:sz="4" w:space="0" w:color="auto"/>
              <w:bottom w:val="single" w:sz="4" w:space="0" w:color="auto"/>
              <w:right w:val="single" w:sz="4" w:space="0" w:color="auto"/>
            </w:tcBorders>
            <w:vAlign w:val="center"/>
          </w:tcPr>
          <w:p w14:paraId="0EE8C770" w14:textId="77777777" w:rsidR="009B084E" w:rsidRPr="009B084E" w:rsidRDefault="009B084E" w:rsidP="00781B19">
            <w:pPr>
              <w:widowControl w:val="0"/>
              <w:spacing w:line="256" w:lineRule="auto"/>
              <w:ind w:left="57" w:right="57"/>
              <w:jc w:val="both"/>
              <w:rPr>
                <w:rFonts w:ascii="Verdana" w:hAnsi="Verdana"/>
                <w:sz w:val="18"/>
              </w:rPr>
            </w:pPr>
          </w:p>
          <w:p w14:paraId="1337C5A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 en el periodo t)*100</w:t>
            </w:r>
          </w:p>
        </w:tc>
        <w:tc>
          <w:tcPr>
            <w:tcW w:w="318" w:type="pct"/>
            <w:tcBorders>
              <w:top w:val="single" w:sz="4" w:space="0" w:color="auto"/>
              <w:left w:val="single" w:sz="4" w:space="0" w:color="auto"/>
              <w:bottom w:val="single" w:sz="4" w:space="0" w:color="auto"/>
              <w:right w:val="single" w:sz="4" w:space="0" w:color="auto"/>
            </w:tcBorders>
            <w:vAlign w:val="center"/>
          </w:tcPr>
          <w:p w14:paraId="5DA6EA84" w14:textId="77777777" w:rsidR="009B084E" w:rsidRPr="009B084E" w:rsidRDefault="009B084E" w:rsidP="00781B19">
            <w:pPr>
              <w:widowControl w:val="0"/>
              <w:spacing w:line="256" w:lineRule="auto"/>
              <w:ind w:left="57" w:right="57"/>
              <w:jc w:val="center"/>
              <w:rPr>
                <w:rFonts w:ascii="Verdana" w:hAnsi="Verdana"/>
                <w:sz w:val="18"/>
              </w:rPr>
            </w:pPr>
          </w:p>
          <w:p w14:paraId="677FA909"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100%</w:t>
            </w:r>
          </w:p>
        </w:tc>
        <w:tc>
          <w:tcPr>
            <w:tcW w:w="790" w:type="pct"/>
            <w:tcBorders>
              <w:top w:val="single" w:sz="4" w:space="0" w:color="auto"/>
              <w:left w:val="single" w:sz="4" w:space="0" w:color="auto"/>
              <w:bottom w:val="single" w:sz="4" w:space="0" w:color="auto"/>
              <w:right w:val="single" w:sz="4" w:space="0" w:color="auto"/>
            </w:tcBorders>
            <w:vAlign w:val="center"/>
          </w:tcPr>
          <w:p w14:paraId="2784AB5E"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Base de datos Senainfo</w:t>
            </w:r>
          </w:p>
          <w:p w14:paraId="27AEFA9C" w14:textId="77777777" w:rsidR="009B084E" w:rsidRPr="009B084E" w:rsidRDefault="009B084E" w:rsidP="00781B19">
            <w:pPr>
              <w:widowControl w:val="0"/>
              <w:spacing w:line="256" w:lineRule="auto"/>
              <w:ind w:left="57" w:right="57"/>
              <w:jc w:val="both"/>
              <w:rPr>
                <w:rFonts w:ascii="Verdana" w:hAnsi="Verdana"/>
                <w:sz w:val="18"/>
              </w:rPr>
            </w:pPr>
          </w:p>
          <w:p w14:paraId="7ED0F4C1"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Informes de Supervisión Técnica y Financiera.</w:t>
            </w:r>
          </w:p>
        </w:tc>
      </w:tr>
      <w:tr w:rsidR="009B084E" w14:paraId="2E350FDD" w14:textId="77777777" w:rsidTr="009B084E">
        <w:trPr>
          <w:trHeight w:val="3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BFF778" w14:textId="77777777" w:rsidR="009B084E" w:rsidRPr="009B084E" w:rsidRDefault="009B084E" w:rsidP="00781B19">
            <w:pPr>
              <w:spacing w:line="256" w:lineRule="auto"/>
              <w:rPr>
                <w:rFonts w:ascii="Verdana" w:hAnsi="Verdana"/>
                <w:sz w:val="18"/>
                <w:szCs w:val="24"/>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008561C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1803F49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 xml:space="preserve">Porcentaje de niños, niñas y adolescentes que acceden a los bienes, prestaciones y/o servicios de las redes locales de Salud, Protección Social y </w:t>
            </w:r>
            <w:proofErr w:type="spellStart"/>
            <w:r w:rsidRPr="009B084E">
              <w:rPr>
                <w:rFonts w:ascii="Verdana" w:hAnsi="Verdana"/>
                <w:sz w:val="18"/>
              </w:rPr>
              <w:t>Senadis</w:t>
            </w:r>
            <w:proofErr w:type="spellEnd"/>
            <w:r w:rsidRPr="009B084E">
              <w:rPr>
                <w:rFonts w:ascii="Verdana" w:hAnsi="Verdana"/>
                <w:sz w:val="18"/>
              </w:rPr>
              <w:t xml:space="preserve"> (entre otros) que requieren según PII, en el período t.</w:t>
            </w:r>
          </w:p>
        </w:tc>
        <w:tc>
          <w:tcPr>
            <w:tcW w:w="1504" w:type="pct"/>
            <w:tcBorders>
              <w:top w:val="single" w:sz="4" w:space="0" w:color="auto"/>
              <w:left w:val="single" w:sz="4" w:space="0" w:color="auto"/>
              <w:bottom w:val="single" w:sz="4" w:space="0" w:color="auto"/>
              <w:right w:val="single" w:sz="4" w:space="0" w:color="auto"/>
            </w:tcBorders>
            <w:hideMark/>
          </w:tcPr>
          <w:p w14:paraId="6ACA352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 xml:space="preserve">Nº de niños, niñas y adolescentes que acceden a los bienes, prestaciones y/o servicios de las redes locales de Salud, Protección Social y </w:t>
            </w:r>
            <w:proofErr w:type="spellStart"/>
            <w:r w:rsidRPr="009B084E">
              <w:rPr>
                <w:rFonts w:ascii="Verdana" w:hAnsi="Verdana"/>
                <w:sz w:val="18"/>
              </w:rPr>
              <w:t>Senadis</w:t>
            </w:r>
            <w:proofErr w:type="spellEnd"/>
            <w:r w:rsidRPr="009B084E">
              <w:rPr>
                <w:rFonts w:ascii="Verdana" w:hAnsi="Verdana"/>
                <w:sz w:val="18"/>
              </w:rPr>
              <w:t xml:space="preserve"> (entre otros) que requieren según PII en el período t / Nº de niños, niñas y adolescentes atendidos en el período t)*100.</w:t>
            </w:r>
          </w:p>
        </w:tc>
        <w:tc>
          <w:tcPr>
            <w:tcW w:w="318" w:type="pct"/>
            <w:tcBorders>
              <w:top w:val="single" w:sz="4" w:space="0" w:color="auto"/>
              <w:left w:val="single" w:sz="4" w:space="0" w:color="auto"/>
              <w:bottom w:val="single" w:sz="4" w:space="0" w:color="auto"/>
              <w:right w:val="single" w:sz="4" w:space="0" w:color="auto"/>
            </w:tcBorders>
            <w:hideMark/>
          </w:tcPr>
          <w:p w14:paraId="6A65A2F2"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100%</w:t>
            </w:r>
          </w:p>
        </w:tc>
        <w:tc>
          <w:tcPr>
            <w:tcW w:w="790" w:type="pct"/>
            <w:tcBorders>
              <w:top w:val="single" w:sz="4" w:space="0" w:color="auto"/>
              <w:left w:val="single" w:sz="4" w:space="0" w:color="auto"/>
              <w:bottom w:val="single" w:sz="4" w:space="0" w:color="auto"/>
              <w:right w:val="single" w:sz="4" w:space="0" w:color="auto"/>
            </w:tcBorders>
          </w:tcPr>
          <w:p w14:paraId="5828FFB2" w14:textId="77777777" w:rsidR="009B084E" w:rsidRPr="009B084E" w:rsidRDefault="009B084E" w:rsidP="00781B19">
            <w:pPr>
              <w:widowControl w:val="0"/>
              <w:spacing w:line="256" w:lineRule="auto"/>
              <w:ind w:left="57" w:right="57"/>
              <w:rPr>
                <w:rFonts w:ascii="Verdana" w:hAnsi="Verdana"/>
                <w:sz w:val="18"/>
                <w:lang w:val="es-ES"/>
              </w:rPr>
            </w:pPr>
            <w:r w:rsidRPr="009B084E">
              <w:rPr>
                <w:rFonts w:ascii="Verdana" w:hAnsi="Verdana"/>
                <w:sz w:val="18"/>
              </w:rPr>
              <w:t>Base de datos Senainfo</w:t>
            </w:r>
          </w:p>
          <w:p w14:paraId="37E62B14" w14:textId="77777777" w:rsidR="009B084E" w:rsidRPr="009B084E" w:rsidRDefault="009B084E" w:rsidP="00781B19">
            <w:pPr>
              <w:widowControl w:val="0"/>
              <w:spacing w:line="256" w:lineRule="auto"/>
              <w:ind w:left="57" w:right="57"/>
              <w:jc w:val="both"/>
              <w:rPr>
                <w:rFonts w:ascii="Verdana" w:hAnsi="Verdana"/>
                <w:sz w:val="18"/>
              </w:rPr>
            </w:pPr>
          </w:p>
          <w:p w14:paraId="140F68D3"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Registro y certificación de servicios en la carpeta de niño(a) o adolescente</w:t>
            </w:r>
          </w:p>
        </w:tc>
      </w:tr>
      <w:tr w:rsidR="009B084E" w14:paraId="1A5D4E17" w14:textId="77777777" w:rsidTr="009B084E">
        <w:trPr>
          <w:trHeight w:val="3818"/>
        </w:trPr>
        <w:tc>
          <w:tcPr>
            <w:tcW w:w="1072" w:type="pct"/>
            <w:tcBorders>
              <w:top w:val="single" w:sz="4" w:space="0" w:color="auto"/>
              <w:left w:val="single" w:sz="4" w:space="0" w:color="auto"/>
              <w:bottom w:val="single" w:sz="4" w:space="0" w:color="auto"/>
              <w:right w:val="single" w:sz="4" w:space="0" w:color="auto"/>
            </w:tcBorders>
            <w:hideMark/>
          </w:tcPr>
          <w:p w14:paraId="44AE6761" w14:textId="77777777" w:rsidR="009B084E" w:rsidRPr="009B084E" w:rsidRDefault="009B084E" w:rsidP="009B084E">
            <w:pPr>
              <w:widowControl w:val="0"/>
              <w:numPr>
                <w:ilvl w:val="0"/>
                <w:numId w:val="5"/>
              </w:numPr>
              <w:spacing w:after="200" w:line="256" w:lineRule="auto"/>
              <w:ind w:left="57" w:right="57" w:firstLine="0"/>
              <w:contextualSpacing/>
              <w:jc w:val="both"/>
              <w:rPr>
                <w:rFonts w:ascii="Verdana" w:hAnsi="Verdana"/>
                <w:sz w:val="18"/>
                <w:lang w:val="es-ES_tradnl"/>
              </w:rPr>
            </w:pPr>
            <w:r w:rsidRPr="009B084E">
              <w:rPr>
                <w:rFonts w:ascii="Verdana" w:hAnsi="Verdana"/>
                <w:sz w:val="18"/>
                <w:lang w:val="es-ES_tradnl"/>
              </w:rPr>
              <w:lastRenderedPageBreak/>
              <w:t xml:space="preserve">Disminuir los efectos de las graves vulneraciones de </w:t>
            </w:r>
            <w:r w:rsidRPr="009B084E">
              <w:rPr>
                <w:rFonts w:ascii="Verdana" w:hAnsi="Verdana"/>
                <w:sz w:val="18"/>
              </w:rPr>
              <w:t>derecho</w:t>
            </w:r>
            <w:r w:rsidRPr="009B084E">
              <w:rPr>
                <w:rFonts w:ascii="Verdana" w:hAnsi="Verdana"/>
                <w:sz w:val="18"/>
                <w:lang w:val="es-ES_tradnl"/>
              </w:rPr>
              <w:t xml:space="preserve"> de los niños, niñas y adolescentes, que ocasionaron el ingreso a la residencia, mediante intervenciones acordes a su nivel de desarrollo y características</w:t>
            </w:r>
          </w:p>
        </w:tc>
        <w:tc>
          <w:tcPr>
            <w:tcW w:w="1315" w:type="pct"/>
            <w:tcBorders>
              <w:top w:val="single" w:sz="4" w:space="0" w:color="auto"/>
              <w:left w:val="single" w:sz="4" w:space="0" w:color="auto"/>
              <w:bottom w:val="single" w:sz="4" w:space="0" w:color="auto"/>
              <w:right w:val="single" w:sz="4" w:space="0" w:color="auto"/>
            </w:tcBorders>
            <w:hideMark/>
          </w:tcPr>
          <w:p w14:paraId="71C0C2C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u w:val="single"/>
              </w:rPr>
              <w:t>Indicador de Eficacia</w:t>
            </w:r>
          </w:p>
          <w:p w14:paraId="0AFC9A78"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o adolescentes que disminuye sintomatología asociada a la grave vulneración de derechos, al concluir la intervención según Plan de Intervención Individual</w:t>
            </w:r>
          </w:p>
        </w:tc>
        <w:tc>
          <w:tcPr>
            <w:tcW w:w="1504" w:type="pct"/>
            <w:tcBorders>
              <w:top w:val="single" w:sz="4" w:space="0" w:color="auto"/>
              <w:left w:val="single" w:sz="4" w:space="0" w:color="auto"/>
              <w:bottom w:val="single" w:sz="4" w:space="0" w:color="auto"/>
              <w:right w:val="single" w:sz="4" w:space="0" w:color="auto"/>
            </w:tcBorders>
          </w:tcPr>
          <w:p w14:paraId="17BEA92A"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Fórmula de cálculo</w:t>
            </w:r>
          </w:p>
          <w:p w14:paraId="086C733F" w14:textId="77777777" w:rsidR="009B084E" w:rsidRPr="009B084E" w:rsidRDefault="009B084E" w:rsidP="00781B19">
            <w:pPr>
              <w:widowControl w:val="0"/>
              <w:spacing w:line="256" w:lineRule="auto"/>
              <w:ind w:left="57" w:right="57"/>
              <w:jc w:val="both"/>
              <w:rPr>
                <w:rFonts w:ascii="Verdana" w:hAnsi="Verdana"/>
                <w:sz w:val="18"/>
              </w:rPr>
            </w:pPr>
          </w:p>
          <w:p w14:paraId="438DFA3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o adolescentes con PII logrado que disminuyen sintomatología asociada a la grave vulneración de derechos al concluir la intervención según Plan de Intervención  en el período t / Nº de niños, niñas o adolescentes que al momento del diagnóstico presentaban sintomatología asociada a la grave vulneración de derechos en el período t) * 100</w:t>
            </w:r>
          </w:p>
        </w:tc>
        <w:tc>
          <w:tcPr>
            <w:tcW w:w="318" w:type="pct"/>
            <w:tcBorders>
              <w:top w:val="single" w:sz="4" w:space="0" w:color="auto"/>
              <w:left w:val="single" w:sz="4" w:space="0" w:color="auto"/>
              <w:bottom w:val="single" w:sz="4" w:space="0" w:color="auto"/>
              <w:right w:val="single" w:sz="4" w:space="0" w:color="auto"/>
            </w:tcBorders>
          </w:tcPr>
          <w:p w14:paraId="38C446DA" w14:textId="77777777" w:rsidR="009B084E" w:rsidRPr="009B084E" w:rsidRDefault="009B084E" w:rsidP="00781B19">
            <w:pPr>
              <w:widowControl w:val="0"/>
              <w:spacing w:line="256" w:lineRule="auto"/>
              <w:ind w:left="57" w:right="57"/>
              <w:jc w:val="center"/>
              <w:rPr>
                <w:rFonts w:ascii="Verdana" w:hAnsi="Verdana"/>
                <w:sz w:val="18"/>
              </w:rPr>
            </w:pPr>
          </w:p>
          <w:p w14:paraId="5CDEE83E" w14:textId="77777777" w:rsidR="009B084E" w:rsidRPr="009B084E" w:rsidRDefault="009B084E" w:rsidP="00781B19">
            <w:pPr>
              <w:widowControl w:val="0"/>
              <w:spacing w:line="256" w:lineRule="auto"/>
              <w:ind w:left="57" w:right="57"/>
              <w:jc w:val="center"/>
              <w:rPr>
                <w:rFonts w:ascii="Verdana" w:hAnsi="Verdana"/>
                <w:sz w:val="18"/>
              </w:rPr>
            </w:pPr>
          </w:p>
          <w:p w14:paraId="6E808490"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75%</w:t>
            </w:r>
          </w:p>
        </w:tc>
        <w:tc>
          <w:tcPr>
            <w:tcW w:w="790" w:type="pct"/>
            <w:tcBorders>
              <w:top w:val="single" w:sz="4" w:space="0" w:color="auto"/>
              <w:left w:val="single" w:sz="4" w:space="0" w:color="auto"/>
              <w:bottom w:val="single" w:sz="4" w:space="0" w:color="auto"/>
              <w:right w:val="single" w:sz="4" w:space="0" w:color="auto"/>
            </w:tcBorders>
          </w:tcPr>
          <w:p w14:paraId="536A73AF"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Base de datos Senainfo</w:t>
            </w:r>
          </w:p>
          <w:p w14:paraId="35E4E5A7"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Registro de avances del PII en la carpeta individual de niño, niña o adolescente.</w:t>
            </w:r>
          </w:p>
          <w:p w14:paraId="294B12C8" w14:textId="77777777" w:rsidR="009B084E" w:rsidRPr="009B084E" w:rsidRDefault="009B084E" w:rsidP="00781B19">
            <w:pPr>
              <w:widowControl w:val="0"/>
              <w:spacing w:line="256" w:lineRule="auto"/>
              <w:ind w:left="57" w:right="57"/>
              <w:jc w:val="both"/>
              <w:rPr>
                <w:rFonts w:ascii="Verdana" w:hAnsi="Verdana"/>
                <w:sz w:val="18"/>
              </w:rPr>
            </w:pPr>
          </w:p>
          <w:p w14:paraId="401C57B3"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Evaluación ex  ante (diagnóstica) y evaluación ex post (al concluir el PII) de los niños, niñas y adolescentes</w:t>
            </w:r>
          </w:p>
        </w:tc>
      </w:tr>
      <w:tr w:rsidR="009B084E" w14:paraId="62FE405C" w14:textId="77777777" w:rsidTr="00781B19">
        <w:trPr>
          <w:trHeight w:val="271"/>
        </w:trPr>
        <w:tc>
          <w:tcPr>
            <w:tcW w:w="1072" w:type="pct"/>
            <w:tcBorders>
              <w:top w:val="single" w:sz="4" w:space="0" w:color="auto"/>
              <w:left w:val="single" w:sz="4" w:space="0" w:color="auto"/>
              <w:bottom w:val="single" w:sz="4" w:space="0" w:color="auto"/>
              <w:right w:val="single" w:sz="4" w:space="0" w:color="auto"/>
            </w:tcBorders>
            <w:hideMark/>
          </w:tcPr>
          <w:p w14:paraId="08897697" w14:textId="77777777" w:rsidR="009B084E" w:rsidRPr="009B084E" w:rsidRDefault="009B084E" w:rsidP="009B084E">
            <w:pPr>
              <w:widowControl w:val="0"/>
              <w:numPr>
                <w:ilvl w:val="0"/>
                <w:numId w:val="5"/>
              </w:numPr>
              <w:spacing w:after="200" w:line="256" w:lineRule="auto"/>
              <w:ind w:left="57" w:right="57" w:firstLine="0"/>
              <w:contextualSpacing/>
              <w:rPr>
                <w:rFonts w:ascii="Verdana" w:hAnsi="Verdana"/>
                <w:sz w:val="18"/>
                <w:lang w:val="es-ES"/>
              </w:rPr>
            </w:pPr>
            <w:r w:rsidRPr="009B084E">
              <w:rPr>
                <w:rFonts w:ascii="Verdana" w:hAnsi="Verdana"/>
                <w:sz w:val="18"/>
              </w:rPr>
              <w:t>Lograr la reinserción   familiar estable de los niños, niñas y adolescentes, en contextos familiares protectores.</w:t>
            </w:r>
          </w:p>
        </w:tc>
        <w:tc>
          <w:tcPr>
            <w:tcW w:w="1315" w:type="pct"/>
            <w:tcBorders>
              <w:top w:val="single" w:sz="4" w:space="0" w:color="auto"/>
              <w:left w:val="single" w:sz="4" w:space="0" w:color="auto"/>
              <w:bottom w:val="single" w:sz="4" w:space="0" w:color="auto"/>
              <w:right w:val="single" w:sz="4" w:space="0" w:color="auto"/>
            </w:tcBorders>
            <w:hideMark/>
          </w:tcPr>
          <w:p w14:paraId="1C97351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Indicador de Eficacia</w:t>
            </w:r>
          </w:p>
          <w:p w14:paraId="6FDD13C3"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Porcentaje de niños, niñas y adolescentes visitados por sus familias al menos dos veces al mes en el período t.</w:t>
            </w:r>
          </w:p>
        </w:tc>
        <w:tc>
          <w:tcPr>
            <w:tcW w:w="1504" w:type="pct"/>
            <w:tcBorders>
              <w:top w:val="single" w:sz="4" w:space="0" w:color="auto"/>
              <w:left w:val="single" w:sz="4" w:space="0" w:color="auto"/>
              <w:bottom w:val="single" w:sz="4" w:space="0" w:color="auto"/>
              <w:right w:val="single" w:sz="4" w:space="0" w:color="auto"/>
            </w:tcBorders>
            <w:hideMark/>
          </w:tcPr>
          <w:p w14:paraId="0F4C2092"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 xml:space="preserve"> (Nº de niños, niñas y adolescentes atendidos visitados por sus familias al menos dos veces al mes en el período t/ Nº total de niños, niñas y adolescentes atendidos en el período t, que cuentan con familia y ésta no tiene prohibición judicial de acercamiento)*100</w:t>
            </w:r>
          </w:p>
        </w:tc>
        <w:tc>
          <w:tcPr>
            <w:tcW w:w="318" w:type="pct"/>
            <w:tcBorders>
              <w:top w:val="single" w:sz="4" w:space="0" w:color="auto"/>
              <w:left w:val="single" w:sz="4" w:space="0" w:color="auto"/>
              <w:bottom w:val="single" w:sz="4" w:space="0" w:color="auto"/>
              <w:right w:val="single" w:sz="4" w:space="0" w:color="auto"/>
            </w:tcBorders>
            <w:vAlign w:val="center"/>
          </w:tcPr>
          <w:p w14:paraId="768A36E9" w14:textId="77777777" w:rsidR="009B084E" w:rsidRPr="009B084E" w:rsidRDefault="009B084E" w:rsidP="00781B19">
            <w:pPr>
              <w:widowControl w:val="0"/>
              <w:spacing w:line="256" w:lineRule="auto"/>
              <w:ind w:left="57" w:right="57"/>
              <w:jc w:val="center"/>
              <w:rPr>
                <w:rFonts w:ascii="Verdana" w:hAnsi="Verdana"/>
                <w:sz w:val="18"/>
                <w:lang w:val="en-US"/>
              </w:rPr>
            </w:pPr>
            <w:r w:rsidRPr="009B084E">
              <w:rPr>
                <w:rFonts w:ascii="Verdana" w:hAnsi="Verdana"/>
                <w:sz w:val="18"/>
                <w:lang w:val="en-US"/>
              </w:rPr>
              <w:t>80%</w:t>
            </w:r>
          </w:p>
          <w:p w14:paraId="2F69797D" w14:textId="77777777" w:rsidR="009B084E" w:rsidRPr="009B084E" w:rsidRDefault="009B084E" w:rsidP="00781B19">
            <w:pPr>
              <w:widowControl w:val="0"/>
              <w:spacing w:line="256" w:lineRule="auto"/>
              <w:ind w:left="57" w:right="57"/>
              <w:jc w:val="center"/>
              <w:rPr>
                <w:rFonts w:ascii="Verdana" w:hAnsi="Verdana"/>
                <w:sz w:val="18"/>
                <w:lang w:val="en-US"/>
              </w:rPr>
            </w:pPr>
          </w:p>
        </w:tc>
        <w:tc>
          <w:tcPr>
            <w:tcW w:w="790" w:type="pct"/>
            <w:tcBorders>
              <w:top w:val="single" w:sz="4" w:space="0" w:color="auto"/>
              <w:left w:val="single" w:sz="4" w:space="0" w:color="auto"/>
              <w:bottom w:val="single" w:sz="4" w:space="0" w:color="auto"/>
              <w:right w:val="single" w:sz="4" w:space="0" w:color="auto"/>
            </w:tcBorders>
            <w:vAlign w:val="center"/>
          </w:tcPr>
          <w:p w14:paraId="7C66792A"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Base de datos Senainfo</w:t>
            </w:r>
          </w:p>
          <w:p w14:paraId="0243286A" w14:textId="77777777" w:rsidR="009B084E" w:rsidRPr="009B084E" w:rsidRDefault="009B084E" w:rsidP="00781B19">
            <w:pPr>
              <w:widowControl w:val="0"/>
              <w:spacing w:line="256" w:lineRule="auto"/>
              <w:ind w:left="57" w:right="57"/>
              <w:jc w:val="both"/>
              <w:rPr>
                <w:rFonts w:ascii="Verdana" w:hAnsi="Verdana"/>
                <w:sz w:val="18"/>
              </w:rPr>
            </w:pPr>
          </w:p>
          <w:p w14:paraId="65720A33" w14:textId="77777777" w:rsidR="009B084E" w:rsidRPr="009B084E" w:rsidRDefault="009B084E" w:rsidP="00781B19">
            <w:pPr>
              <w:widowControl w:val="0"/>
              <w:spacing w:line="256" w:lineRule="auto"/>
              <w:ind w:left="57" w:right="57"/>
              <w:jc w:val="both"/>
              <w:rPr>
                <w:rFonts w:ascii="Verdana" w:hAnsi="Verdana"/>
                <w:sz w:val="18"/>
                <w:lang w:val="es-ES"/>
              </w:rPr>
            </w:pPr>
            <w:r w:rsidRPr="009B084E">
              <w:rPr>
                <w:rFonts w:ascii="Verdana" w:hAnsi="Verdana"/>
                <w:sz w:val="18"/>
              </w:rPr>
              <w:t>Registro de visitas de la familia en la carpeta individual de niño, niña o adolescente.</w:t>
            </w:r>
          </w:p>
        </w:tc>
      </w:tr>
      <w:tr w:rsidR="009B084E" w14:paraId="145E2430" w14:textId="77777777" w:rsidTr="00781B19">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4EF8079A" w14:textId="77777777" w:rsidR="009B084E" w:rsidRPr="009B084E" w:rsidRDefault="009B084E" w:rsidP="00781B19">
            <w:pPr>
              <w:widowControl w:val="0"/>
              <w:spacing w:after="200" w:line="256" w:lineRule="auto"/>
              <w:ind w:right="57"/>
              <w:contextualSpacing/>
              <w:jc w:val="both"/>
              <w:rPr>
                <w:rFonts w:ascii="Verdana" w:hAnsi="Verdana"/>
                <w:sz w:val="18"/>
              </w:rPr>
            </w:pPr>
          </w:p>
        </w:tc>
        <w:tc>
          <w:tcPr>
            <w:tcW w:w="1315" w:type="pct"/>
            <w:tcBorders>
              <w:top w:val="single" w:sz="4" w:space="0" w:color="auto"/>
              <w:left w:val="single" w:sz="4" w:space="0" w:color="auto"/>
              <w:bottom w:val="single" w:sz="4" w:space="0" w:color="auto"/>
              <w:right w:val="single" w:sz="4" w:space="0" w:color="auto"/>
            </w:tcBorders>
          </w:tcPr>
          <w:p w14:paraId="1C48744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22A2107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familias con las que se trabajó el egreso que desarrollan o fortalecen sus competencias parentales, según Escala de Evaluación Familiar de Carolina del Norte NCFAS-R7 en el período t.</w:t>
            </w:r>
          </w:p>
          <w:p w14:paraId="3E5DF640" w14:textId="77777777" w:rsidR="009B084E" w:rsidRPr="009B084E" w:rsidRDefault="009B084E" w:rsidP="00781B19">
            <w:pPr>
              <w:widowControl w:val="0"/>
              <w:spacing w:line="256" w:lineRule="auto"/>
              <w:ind w:left="57" w:right="57"/>
              <w:jc w:val="both"/>
              <w:rPr>
                <w:rFonts w:ascii="Verdana" w:hAnsi="Verdana"/>
                <w:sz w:val="18"/>
              </w:rPr>
            </w:pPr>
          </w:p>
        </w:tc>
        <w:tc>
          <w:tcPr>
            <w:tcW w:w="1504" w:type="pct"/>
            <w:tcBorders>
              <w:top w:val="single" w:sz="4" w:space="0" w:color="auto"/>
              <w:left w:val="single" w:sz="4" w:space="0" w:color="auto"/>
              <w:bottom w:val="single" w:sz="4" w:space="0" w:color="auto"/>
              <w:right w:val="single" w:sz="4" w:space="0" w:color="auto"/>
            </w:tcBorders>
            <w:hideMark/>
          </w:tcPr>
          <w:p w14:paraId="35BCD35C"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familias con las que se trabajó el egreso desarrollan o fortalecen sus competencias parentales, según la Escala NCFAS-R, en el período t / Nº total de familias con las se trabajó el egreso)*100.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28054FA8" w14:textId="77777777" w:rsidR="009B084E" w:rsidRPr="009B084E" w:rsidRDefault="009B084E" w:rsidP="00781B19">
            <w:pPr>
              <w:widowControl w:val="0"/>
              <w:spacing w:line="256" w:lineRule="auto"/>
              <w:ind w:left="57" w:right="57"/>
              <w:jc w:val="center"/>
              <w:rPr>
                <w:rFonts w:ascii="Verdana" w:hAnsi="Verdana"/>
                <w:b/>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6ECDB4B3"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Base de datos</w:t>
            </w:r>
          </w:p>
          <w:p w14:paraId="649A1A9B"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Senainfo</w:t>
            </w:r>
          </w:p>
          <w:p w14:paraId="06FB9596" w14:textId="77777777" w:rsidR="009B084E" w:rsidRPr="009B084E" w:rsidRDefault="009B084E" w:rsidP="00781B19">
            <w:pPr>
              <w:widowControl w:val="0"/>
              <w:spacing w:line="256" w:lineRule="auto"/>
              <w:ind w:left="57" w:right="57"/>
              <w:rPr>
                <w:rFonts w:ascii="Verdana" w:hAnsi="Verdana"/>
                <w:sz w:val="18"/>
              </w:rPr>
            </w:pPr>
          </w:p>
          <w:p w14:paraId="7CA656D5" w14:textId="77777777" w:rsidR="009B084E" w:rsidRPr="009B084E" w:rsidRDefault="009B084E" w:rsidP="00781B19">
            <w:pPr>
              <w:widowControl w:val="0"/>
              <w:spacing w:line="256" w:lineRule="auto"/>
              <w:ind w:left="57" w:right="57"/>
              <w:rPr>
                <w:rFonts w:ascii="Verdana" w:hAnsi="Verdana"/>
                <w:spacing w:val="-4"/>
                <w:sz w:val="18"/>
              </w:rPr>
            </w:pPr>
            <w:r w:rsidRPr="009B084E">
              <w:rPr>
                <w:rFonts w:ascii="Verdana" w:hAnsi="Verdana"/>
                <w:sz w:val="18"/>
              </w:rPr>
              <w:t>Evaluaciones ex ante y ex post de competencias parentales.</w:t>
            </w:r>
          </w:p>
        </w:tc>
      </w:tr>
      <w:tr w:rsidR="009B084E" w14:paraId="27A4FE4F" w14:textId="77777777" w:rsidTr="00781B19">
        <w:trPr>
          <w:trHeight w:val="2123"/>
        </w:trPr>
        <w:tc>
          <w:tcPr>
            <w:tcW w:w="1072" w:type="pct"/>
            <w:tcBorders>
              <w:top w:val="single" w:sz="4" w:space="0" w:color="auto"/>
              <w:left w:val="single" w:sz="4" w:space="0" w:color="auto"/>
              <w:bottom w:val="single" w:sz="4" w:space="0" w:color="auto"/>
              <w:right w:val="single" w:sz="4" w:space="0" w:color="auto"/>
            </w:tcBorders>
            <w:vAlign w:val="center"/>
          </w:tcPr>
          <w:p w14:paraId="7A9F142F" w14:textId="77777777" w:rsidR="009B084E" w:rsidRPr="009B084E" w:rsidRDefault="009B084E" w:rsidP="00781B19">
            <w:pPr>
              <w:widowControl w:val="0"/>
              <w:spacing w:after="200" w:line="256" w:lineRule="auto"/>
              <w:ind w:right="57"/>
              <w:contextualSpacing/>
              <w:jc w:val="both"/>
              <w:rPr>
                <w:rFonts w:ascii="Verdana" w:hAnsi="Verdana"/>
                <w:sz w:val="18"/>
                <w:lang w:val="es-ES"/>
              </w:rPr>
            </w:pPr>
          </w:p>
        </w:tc>
        <w:tc>
          <w:tcPr>
            <w:tcW w:w="1315" w:type="pct"/>
            <w:tcBorders>
              <w:top w:val="single" w:sz="4" w:space="0" w:color="auto"/>
              <w:left w:val="single" w:sz="4" w:space="0" w:color="auto"/>
              <w:bottom w:val="single" w:sz="4" w:space="0" w:color="auto"/>
              <w:right w:val="single" w:sz="4" w:space="0" w:color="auto"/>
            </w:tcBorders>
            <w:hideMark/>
          </w:tcPr>
          <w:p w14:paraId="43D64B9B" w14:textId="77777777" w:rsidR="009B084E" w:rsidRPr="009B084E" w:rsidRDefault="009B084E" w:rsidP="00781B19">
            <w:pPr>
              <w:widowControl w:val="0"/>
              <w:spacing w:line="256" w:lineRule="auto"/>
              <w:ind w:left="57" w:right="57"/>
              <w:jc w:val="both"/>
              <w:rPr>
                <w:rFonts w:ascii="Verdana" w:hAnsi="Verdana"/>
                <w:sz w:val="18"/>
                <w:u w:val="single"/>
              </w:rPr>
            </w:pPr>
            <w:r w:rsidRPr="009B084E">
              <w:rPr>
                <w:rFonts w:ascii="Verdana" w:hAnsi="Verdana"/>
                <w:sz w:val="18"/>
                <w:u w:val="single"/>
              </w:rPr>
              <w:t xml:space="preserve">Indicador de Eficacia </w:t>
            </w:r>
          </w:p>
          <w:p w14:paraId="0F1F4EF4"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Porcentaje de niños, niñas y adolescentes que egresan con familias fortalecidas y habilitadas para el ejercicio de las funciones de cuidado y protección.</w:t>
            </w:r>
          </w:p>
        </w:tc>
        <w:tc>
          <w:tcPr>
            <w:tcW w:w="1504" w:type="pct"/>
            <w:tcBorders>
              <w:top w:val="single" w:sz="4" w:space="0" w:color="auto"/>
              <w:left w:val="single" w:sz="4" w:space="0" w:color="auto"/>
              <w:bottom w:val="single" w:sz="4" w:space="0" w:color="auto"/>
              <w:right w:val="single" w:sz="4" w:space="0" w:color="auto"/>
            </w:tcBorders>
            <w:hideMark/>
          </w:tcPr>
          <w:p w14:paraId="3F24B1B8" w14:textId="77777777" w:rsidR="009B084E" w:rsidRPr="009B084E" w:rsidRDefault="009B084E" w:rsidP="00781B19">
            <w:pPr>
              <w:widowControl w:val="0"/>
              <w:spacing w:line="256" w:lineRule="auto"/>
              <w:ind w:left="57" w:right="57"/>
              <w:jc w:val="both"/>
              <w:rPr>
                <w:rFonts w:ascii="Verdana" w:hAnsi="Verdana"/>
                <w:sz w:val="18"/>
              </w:rPr>
            </w:pPr>
            <w:r w:rsidRPr="009B084E">
              <w:rPr>
                <w:rFonts w:ascii="Verdana" w:hAnsi="Verdana"/>
                <w:sz w:val="18"/>
              </w:rPr>
              <w:t>(Nº de niños, niñas y adolescentes que egresan con familias fortalecidas y habilitadas para el ejercicio de las funciones de cuidado y protección/ Nº total de niños, niñas y adolescentes egresados con familia en el año t)*100</w:t>
            </w:r>
          </w:p>
        </w:tc>
        <w:tc>
          <w:tcPr>
            <w:tcW w:w="318" w:type="pct"/>
            <w:tcBorders>
              <w:top w:val="single" w:sz="4" w:space="0" w:color="auto"/>
              <w:left w:val="single" w:sz="4" w:space="0" w:color="auto"/>
              <w:bottom w:val="single" w:sz="4" w:space="0" w:color="auto"/>
              <w:right w:val="single" w:sz="4" w:space="0" w:color="auto"/>
            </w:tcBorders>
            <w:vAlign w:val="center"/>
            <w:hideMark/>
          </w:tcPr>
          <w:p w14:paraId="7DC2B9D4" w14:textId="77777777" w:rsidR="009B084E" w:rsidRPr="009B084E" w:rsidRDefault="009B084E" w:rsidP="00781B19">
            <w:pPr>
              <w:widowControl w:val="0"/>
              <w:spacing w:line="256" w:lineRule="auto"/>
              <w:ind w:left="57" w:right="57"/>
              <w:jc w:val="center"/>
              <w:rPr>
                <w:rFonts w:ascii="Verdana" w:hAnsi="Verdana"/>
                <w:sz w:val="18"/>
              </w:rPr>
            </w:pPr>
            <w:r w:rsidRPr="009B084E">
              <w:rPr>
                <w:rFonts w:ascii="Verdana" w:hAnsi="Verdana"/>
                <w:sz w:val="18"/>
              </w:rPr>
              <w:t>80%</w:t>
            </w:r>
          </w:p>
        </w:tc>
        <w:tc>
          <w:tcPr>
            <w:tcW w:w="790" w:type="pct"/>
            <w:tcBorders>
              <w:top w:val="single" w:sz="4" w:space="0" w:color="auto"/>
              <w:left w:val="single" w:sz="4" w:space="0" w:color="auto"/>
              <w:bottom w:val="single" w:sz="4" w:space="0" w:color="auto"/>
              <w:right w:val="single" w:sz="4" w:space="0" w:color="auto"/>
            </w:tcBorders>
          </w:tcPr>
          <w:p w14:paraId="325FFFF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Evaluaciones ex ante y ex post de competencias parentales.</w:t>
            </w:r>
          </w:p>
          <w:p w14:paraId="27EC5E0F" w14:textId="77777777" w:rsidR="009B084E" w:rsidRPr="009B084E" w:rsidRDefault="009B084E" w:rsidP="00781B19">
            <w:pPr>
              <w:widowControl w:val="0"/>
              <w:spacing w:line="256" w:lineRule="auto"/>
              <w:ind w:left="57" w:right="57"/>
              <w:rPr>
                <w:rFonts w:ascii="Verdana" w:hAnsi="Verdana"/>
                <w:sz w:val="18"/>
              </w:rPr>
            </w:pPr>
          </w:p>
          <w:p w14:paraId="31E1346D" w14:textId="77777777" w:rsidR="009B084E" w:rsidRPr="009B084E" w:rsidRDefault="009B084E" w:rsidP="00781B19">
            <w:pPr>
              <w:widowControl w:val="0"/>
              <w:spacing w:line="256" w:lineRule="auto"/>
              <w:ind w:left="57" w:right="57"/>
              <w:rPr>
                <w:rFonts w:ascii="Verdana" w:hAnsi="Verdana"/>
                <w:sz w:val="18"/>
              </w:rPr>
            </w:pPr>
            <w:r w:rsidRPr="009B084E">
              <w:rPr>
                <w:rFonts w:ascii="Verdana" w:hAnsi="Verdana"/>
                <w:sz w:val="18"/>
              </w:rPr>
              <w:t>Base de datos Senainfo</w:t>
            </w:r>
          </w:p>
        </w:tc>
      </w:tr>
    </w:tbl>
    <w:p w14:paraId="7FBCE5D3" w14:textId="77777777" w:rsidR="001C5DBE" w:rsidRDefault="001C5DBE" w:rsidP="00D51BDB">
      <w:pPr>
        <w:jc w:val="both"/>
        <w:rPr>
          <w:rFonts w:ascii="Verdana" w:hAnsi="Verdana" w:cs="Arial"/>
          <w:b/>
          <w:sz w:val="20"/>
          <w:szCs w:val="20"/>
        </w:rPr>
      </w:pPr>
    </w:p>
    <w:p w14:paraId="0CC9DAA6" w14:textId="77777777" w:rsidR="009B084E" w:rsidRDefault="009B084E" w:rsidP="00D51BDB">
      <w:pPr>
        <w:jc w:val="both"/>
        <w:rPr>
          <w:rFonts w:ascii="Verdana" w:hAnsi="Verdana" w:cs="Arial"/>
          <w:b/>
          <w:sz w:val="20"/>
          <w:szCs w:val="20"/>
        </w:rPr>
      </w:pPr>
    </w:p>
    <w:p w14:paraId="36D5C3AF" w14:textId="77777777" w:rsidR="009B084E" w:rsidRDefault="009B084E" w:rsidP="00D51BDB">
      <w:pPr>
        <w:jc w:val="both"/>
        <w:rPr>
          <w:rFonts w:ascii="Verdana" w:hAnsi="Verdana" w:cs="Arial"/>
          <w:b/>
          <w:sz w:val="20"/>
          <w:szCs w:val="20"/>
        </w:rPr>
      </w:pPr>
    </w:p>
    <w:p w14:paraId="41C0DEF3" w14:textId="77777777" w:rsidR="009B084E" w:rsidRDefault="009B084E" w:rsidP="00D51BDB">
      <w:pPr>
        <w:jc w:val="both"/>
        <w:rPr>
          <w:rFonts w:ascii="Verdana" w:hAnsi="Verdana" w:cs="Arial"/>
          <w:b/>
          <w:sz w:val="20"/>
          <w:szCs w:val="20"/>
        </w:rPr>
      </w:pPr>
    </w:p>
    <w:p w14:paraId="1F35E9F8" w14:textId="77777777" w:rsidR="009B084E" w:rsidRDefault="009B084E" w:rsidP="00D51BDB">
      <w:pPr>
        <w:jc w:val="both"/>
        <w:rPr>
          <w:rFonts w:ascii="Verdana" w:hAnsi="Verdana" w:cs="Arial"/>
          <w:b/>
          <w:sz w:val="20"/>
          <w:szCs w:val="20"/>
        </w:rPr>
      </w:pPr>
    </w:p>
    <w:p w14:paraId="725D92D4" w14:textId="77777777" w:rsidR="009B084E" w:rsidRDefault="009B084E" w:rsidP="00D51BDB">
      <w:pPr>
        <w:jc w:val="both"/>
        <w:rPr>
          <w:rFonts w:ascii="Verdana" w:hAnsi="Verdana" w:cs="Arial"/>
          <w:b/>
          <w:sz w:val="20"/>
          <w:szCs w:val="20"/>
        </w:rPr>
      </w:pPr>
    </w:p>
    <w:p w14:paraId="6B510B30" w14:textId="77777777" w:rsidR="009751DF" w:rsidRDefault="009751DF">
      <w:pPr>
        <w:rPr>
          <w:rFonts w:ascii="Verdana" w:hAnsi="Verdana" w:cs="Arial"/>
          <w:b/>
          <w:sz w:val="20"/>
          <w:szCs w:val="20"/>
        </w:rPr>
      </w:pPr>
      <w:r>
        <w:rPr>
          <w:rFonts w:ascii="Verdana" w:hAnsi="Verdana" w:cs="Arial"/>
          <w:b/>
          <w:sz w:val="20"/>
          <w:szCs w:val="20"/>
        </w:rPr>
        <w:br w:type="page"/>
      </w:r>
    </w:p>
    <w:p w14:paraId="2634B6D0" w14:textId="5A5AE005"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3F0CE2D8"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 xml:space="preserve">con letra </w:t>
      </w:r>
      <w:proofErr w:type="spellStart"/>
      <w:r w:rsidR="00D51BDB" w:rsidRPr="00A87579">
        <w:rPr>
          <w:rFonts w:ascii="Verdana" w:hAnsi="Verdana" w:cs="Arial"/>
          <w:b/>
          <w:bCs/>
          <w:sz w:val="20"/>
          <w:szCs w:val="20"/>
        </w:rPr>
        <w:t>verdana</w:t>
      </w:r>
      <w:proofErr w:type="spellEnd"/>
      <w:r w:rsidR="00D51BDB" w:rsidRPr="00A87579">
        <w:rPr>
          <w:rFonts w:ascii="Verdana" w:hAnsi="Verdana" w:cs="Arial"/>
          <w:b/>
          <w:bCs/>
          <w:sz w:val="20"/>
          <w:szCs w:val="20"/>
        </w:rPr>
        <w:t xml:space="preserve">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77777777"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w:t>
      </w:r>
      <w:proofErr w:type="spellStart"/>
      <w:r w:rsidRPr="009C437D">
        <w:rPr>
          <w:rFonts w:ascii="Verdana" w:hAnsi="Verdana" w:cs="Arial"/>
          <w:color w:val="000000" w:themeColor="text1"/>
          <w:sz w:val="20"/>
          <w:szCs w:val="20"/>
        </w:rPr>
        <w:t>revinculación</w:t>
      </w:r>
      <w:proofErr w:type="spellEnd"/>
      <w:r w:rsidRPr="009C437D">
        <w:rPr>
          <w:rFonts w:ascii="Verdana" w:hAnsi="Verdana" w:cs="Arial"/>
          <w:color w:val="000000" w:themeColor="text1"/>
          <w:sz w:val="20"/>
          <w:szCs w:val="20"/>
        </w:rPr>
        <w:t xml:space="preserve">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w:t>
      </w:r>
      <w:proofErr w:type="spellStart"/>
      <w:r w:rsidRPr="009C437D">
        <w:rPr>
          <w:rFonts w:ascii="Verdana" w:hAnsi="Verdana" w:cs="Arial"/>
          <w:b/>
          <w:bCs/>
          <w:color w:val="000000" w:themeColor="text1"/>
          <w:sz w:val="20"/>
          <w:szCs w:val="20"/>
        </w:rPr>
        <w:t>verdana</w:t>
      </w:r>
      <w:proofErr w:type="spellEnd"/>
      <w:r w:rsidRPr="009C437D">
        <w:rPr>
          <w:rFonts w:ascii="Verdana" w:hAnsi="Verdana" w:cs="Arial"/>
          <w:b/>
          <w:bCs/>
          <w:color w:val="000000" w:themeColor="text1"/>
          <w:sz w:val="20"/>
          <w:szCs w:val="20"/>
        </w:rPr>
        <w:t xml:space="preserve">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8980"/>
      </w:tblGrid>
      <w:tr w:rsidR="007F34E0" w:rsidRPr="00C32634" w14:paraId="47F47B0B" w14:textId="77777777" w:rsidTr="006D2AA6">
        <w:trPr>
          <w:trHeight w:val="2852"/>
        </w:trPr>
        <w:tc>
          <w:tcPr>
            <w:tcW w:w="89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39A850DB" w14:textId="77777777" w:rsidR="00CB13AE" w:rsidRPr="001C32CD" w:rsidRDefault="00CB13AE" w:rsidP="00CB13AE">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 y el plan de capacitación anual al equipo</w:t>
      </w:r>
      <w:r>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932B508" w14:textId="77777777" w:rsidR="00CB13AE" w:rsidRDefault="00CB13AE" w:rsidP="00CB13AE">
      <w:pPr>
        <w:pStyle w:val="Prrafodelista"/>
        <w:ind w:left="1080"/>
        <w:jc w:val="both"/>
        <w:rPr>
          <w:rFonts w:ascii="Verdana" w:hAnsi="Verdana"/>
          <w:b/>
          <w:sz w:val="20"/>
          <w:szCs w:val="20"/>
          <w:lang w:val="es-ES_tradnl"/>
        </w:rPr>
      </w:pPr>
    </w:p>
    <w:p w14:paraId="7957B4B7" w14:textId="77777777" w:rsidR="00CB13AE" w:rsidRDefault="00CB13AE" w:rsidP="00CB13AE">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CB13AE" w14:paraId="4CFCFA33" w14:textId="77777777" w:rsidTr="00FD0966">
        <w:trPr>
          <w:trHeight w:val="4996"/>
        </w:trPr>
        <w:tc>
          <w:tcPr>
            <w:tcW w:w="10206" w:type="dxa"/>
            <w:shd w:val="clear" w:color="auto" w:fill="auto"/>
          </w:tcPr>
          <w:p w14:paraId="34BCD541" w14:textId="77777777" w:rsidR="00CB13AE" w:rsidRPr="001E0369" w:rsidRDefault="00CB13AE" w:rsidP="00FD0966">
            <w:pPr>
              <w:pStyle w:val="Prrafodelista"/>
              <w:ind w:left="0"/>
              <w:jc w:val="both"/>
              <w:rPr>
                <w:rFonts w:ascii="Verdana" w:hAnsi="Verdana" w:cs="Arial"/>
                <w:sz w:val="20"/>
                <w:szCs w:val="20"/>
              </w:rPr>
            </w:pPr>
          </w:p>
          <w:p w14:paraId="4B4DF35B" w14:textId="77777777" w:rsidR="00CB13AE" w:rsidRPr="001E0369" w:rsidRDefault="00CB13AE" w:rsidP="00FD0966">
            <w:pPr>
              <w:pStyle w:val="Prrafodelista"/>
              <w:ind w:left="0"/>
              <w:jc w:val="both"/>
              <w:rPr>
                <w:rFonts w:ascii="Verdana" w:hAnsi="Verdana" w:cs="Arial"/>
                <w:sz w:val="20"/>
                <w:szCs w:val="20"/>
              </w:rPr>
            </w:pPr>
          </w:p>
          <w:p w14:paraId="087DD49C" w14:textId="77777777" w:rsidR="00CB13AE" w:rsidRPr="001E0369" w:rsidRDefault="00CB13AE" w:rsidP="00FD0966">
            <w:pPr>
              <w:pStyle w:val="Prrafodelista"/>
              <w:ind w:left="0"/>
              <w:jc w:val="both"/>
              <w:rPr>
                <w:rFonts w:ascii="Verdana" w:hAnsi="Verdana" w:cs="Arial"/>
                <w:sz w:val="20"/>
                <w:szCs w:val="20"/>
              </w:rPr>
            </w:pPr>
          </w:p>
          <w:p w14:paraId="5E522363" w14:textId="77777777" w:rsidR="00CB13AE" w:rsidRPr="001E0369" w:rsidRDefault="00CB13AE" w:rsidP="00FD0966">
            <w:pPr>
              <w:pStyle w:val="Prrafodelista"/>
              <w:ind w:left="0"/>
              <w:jc w:val="both"/>
              <w:rPr>
                <w:rFonts w:ascii="Verdana" w:hAnsi="Verdana" w:cs="Arial"/>
                <w:sz w:val="20"/>
                <w:szCs w:val="20"/>
              </w:rPr>
            </w:pPr>
          </w:p>
          <w:p w14:paraId="10246815" w14:textId="77777777" w:rsidR="00CB13AE" w:rsidRPr="001E0369" w:rsidRDefault="00CB13AE" w:rsidP="00FD0966">
            <w:pPr>
              <w:pStyle w:val="Prrafodelista"/>
              <w:ind w:left="0"/>
              <w:jc w:val="both"/>
              <w:rPr>
                <w:rFonts w:ascii="Verdana" w:hAnsi="Verdana" w:cs="Arial"/>
                <w:sz w:val="20"/>
                <w:szCs w:val="20"/>
              </w:rPr>
            </w:pPr>
          </w:p>
          <w:p w14:paraId="5FB99C4F" w14:textId="77777777" w:rsidR="00CB13AE" w:rsidRPr="001E0369" w:rsidRDefault="00CB13AE" w:rsidP="00FD0966">
            <w:pPr>
              <w:pStyle w:val="Prrafodelista"/>
              <w:ind w:left="0"/>
              <w:jc w:val="both"/>
              <w:rPr>
                <w:rFonts w:ascii="Verdana" w:hAnsi="Verdana" w:cs="Arial"/>
                <w:sz w:val="20"/>
                <w:szCs w:val="20"/>
              </w:rPr>
            </w:pPr>
          </w:p>
          <w:p w14:paraId="6EAE62C1" w14:textId="77777777" w:rsidR="00CB13AE" w:rsidRPr="001E0369" w:rsidRDefault="00CB13AE" w:rsidP="00FD0966">
            <w:pPr>
              <w:pStyle w:val="Prrafodelista"/>
              <w:ind w:left="0"/>
              <w:jc w:val="both"/>
              <w:rPr>
                <w:rFonts w:ascii="Verdana" w:hAnsi="Verdana" w:cs="Arial"/>
                <w:sz w:val="20"/>
                <w:szCs w:val="20"/>
              </w:rPr>
            </w:pPr>
          </w:p>
          <w:p w14:paraId="330F8112" w14:textId="77777777" w:rsidR="00CB13AE" w:rsidRPr="001E0369" w:rsidRDefault="00CB13AE" w:rsidP="00FD0966">
            <w:pPr>
              <w:pStyle w:val="Prrafodelista"/>
              <w:ind w:left="0"/>
              <w:jc w:val="both"/>
              <w:rPr>
                <w:rFonts w:ascii="Verdana" w:hAnsi="Verdana" w:cs="Arial"/>
                <w:sz w:val="20"/>
                <w:szCs w:val="20"/>
              </w:rPr>
            </w:pPr>
          </w:p>
          <w:p w14:paraId="74D76C39" w14:textId="77777777" w:rsidR="00CB13AE" w:rsidRPr="001E0369" w:rsidRDefault="00CB13AE" w:rsidP="00FD0966">
            <w:pPr>
              <w:pStyle w:val="Prrafodelista"/>
              <w:ind w:left="0"/>
              <w:jc w:val="both"/>
              <w:rPr>
                <w:rFonts w:ascii="Verdana" w:hAnsi="Verdana" w:cs="Arial"/>
                <w:sz w:val="20"/>
                <w:szCs w:val="20"/>
              </w:rPr>
            </w:pPr>
          </w:p>
          <w:p w14:paraId="075FBB00" w14:textId="77777777" w:rsidR="00CB13AE" w:rsidRPr="001E0369" w:rsidRDefault="00CB13AE" w:rsidP="00FD0966">
            <w:pPr>
              <w:pStyle w:val="Prrafodelista"/>
              <w:ind w:left="0"/>
              <w:jc w:val="both"/>
              <w:rPr>
                <w:rFonts w:ascii="Verdana" w:hAnsi="Verdana" w:cs="Arial"/>
                <w:sz w:val="20"/>
                <w:szCs w:val="20"/>
              </w:rPr>
            </w:pPr>
          </w:p>
          <w:p w14:paraId="7E959EE0" w14:textId="77777777" w:rsidR="00CB13AE" w:rsidRPr="001E0369" w:rsidRDefault="00CB13AE" w:rsidP="00FD0966">
            <w:pPr>
              <w:pStyle w:val="Prrafodelista"/>
              <w:ind w:left="0"/>
              <w:jc w:val="both"/>
              <w:rPr>
                <w:rFonts w:ascii="Verdana" w:hAnsi="Verdana" w:cs="Arial"/>
                <w:sz w:val="20"/>
                <w:szCs w:val="20"/>
              </w:rPr>
            </w:pPr>
          </w:p>
        </w:tc>
      </w:tr>
    </w:tbl>
    <w:p w14:paraId="20175610" w14:textId="77777777" w:rsidR="00CB13AE" w:rsidRPr="00FD7E12" w:rsidRDefault="00CB13AE" w:rsidP="00CB13AE">
      <w:pPr>
        <w:pStyle w:val="Prrafodelista"/>
        <w:ind w:left="1080"/>
        <w:jc w:val="both"/>
        <w:rPr>
          <w:rFonts w:ascii="Verdana" w:hAnsi="Verdana" w:cs="Arial"/>
          <w:sz w:val="20"/>
          <w:szCs w:val="20"/>
        </w:rPr>
      </w:pPr>
    </w:p>
    <w:p w14:paraId="3A4D6DFE" w14:textId="77777777" w:rsidR="00CB13AE" w:rsidRDefault="00CB13AE" w:rsidP="00CB13AE">
      <w:pPr>
        <w:pStyle w:val="ttulo2personal"/>
        <w:ind w:left="142"/>
        <w:jc w:val="both"/>
        <w:rPr>
          <w:rFonts w:ascii="Verdana" w:hAnsi="Verdana"/>
          <w:sz w:val="20"/>
          <w:szCs w:val="20"/>
          <w:lang w:val="es-CL"/>
        </w:rPr>
      </w:pPr>
    </w:p>
    <w:p w14:paraId="082EDCB2" w14:textId="77777777"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 xml:space="preserve">con letra </w:t>
      </w:r>
      <w:proofErr w:type="spellStart"/>
      <w:r w:rsidRPr="001C32CD">
        <w:rPr>
          <w:rFonts w:ascii="Verdana" w:hAnsi="Verdana"/>
          <w:b/>
          <w:bCs/>
          <w:sz w:val="20"/>
          <w:szCs w:val="20"/>
        </w:rPr>
        <w:t>verdana</w:t>
      </w:r>
      <w:proofErr w:type="spellEnd"/>
      <w:r w:rsidRPr="001C32CD">
        <w:rPr>
          <w:rFonts w:ascii="Verdana" w:hAnsi="Verdana"/>
          <w:b/>
          <w:bCs/>
          <w:sz w:val="20"/>
          <w:szCs w:val="20"/>
        </w:rPr>
        <w:t xml:space="preserve"> 10.</w:t>
      </w:r>
      <w:r w:rsidRPr="001C32CD">
        <w:rPr>
          <w:rFonts w:ascii="Verdana" w:hAnsi="Verdana" w:cs="Arial"/>
          <w:b/>
          <w:bCs/>
          <w:sz w:val="20"/>
          <w:szCs w:val="20"/>
        </w:rPr>
        <w:t xml:space="preserve"> (El texto que sobrepase esta extensión no será evaluado).</w:t>
      </w:r>
    </w:p>
    <w:p w14:paraId="08D54A0C" w14:textId="77777777" w:rsidR="007F34E0" w:rsidRPr="00E76CB3" w:rsidRDefault="007F34E0" w:rsidP="007F34E0">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7F34E0" w:rsidRPr="00E76CB3" w14:paraId="2F2F041A" w14:textId="77777777" w:rsidTr="006A6105">
        <w:tc>
          <w:tcPr>
            <w:tcW w:w="10064" w:type="dxa"/>
            <w:shd w:val="clear" w:color="auto" w:fill="auto"/>
          </w:tcPr>
          <w:p w14:paraId="7986565E" w14:textId="77777777" w:rsidR="007F34E0" w:rsidRPr="001E0369" w:rsidRDefault="007F34E0" w:rsidP="006D2AA6">
            <w:pPr>
              <w:pStyle w:val="Prrafodelista"/>
              <w:ind w:left="0"/>
              <w:jc w:val="both"/>
              <w:rPr>
                <w:rFonts w:ascii="Verdana" w:hAnsi="Verdana" w:cs="Arial"/>
                <w:sz w:val="20"/>
                <w:szCs w:val="20"/>
              </w:rPr>
            </w:pPr>
          </w:p>
          <w:p w14:paraId="31AC5434" w14:textId="77777777" w:rsidR="007F34E0" w:rsidRPr="001E0369" w:rsidRDefault="007F34E0" w:rsidP="006D2AA6">
            <w:pPr>
              <w:pStyle w:val="Prrafodelista"/>
              <w:ind w:left="0"/>
              <w:jc w:val="both"/>
              <w:rPr>
                <w:rFonts w:ascii="Verdana" w:hAnsi="Verdana" w:cs="Arial"/>
                <w:sz w:val="20"/>
                <w:szCs w:val="20"/>
              </w:rPr>
            </w:pPr>
          </w:p>
          <w:p w14:paraId="3B2712B4" w14:textId="77777777" w:rsidR="007F34E0" w:rsidRPr="001E0369" w:rsidRDefault="007F34E0" w:rsidP="006D2AA6">
            <w:pPr>
              <w:pStyle w:val="Prrafodelista"/>
              <w:ind w:left="0"/>
              <w:jc w:val="both"/>
              <w:rPr>
                <w:rFonts w:ascii="Verdana" w:hAnsi="Verdana" w:cs="Arial"/>
                <w:sz w:val="20"/>
                <w:szCs w:val="20"/>
              </w:rPr>
            </w:pPr>
          </w:p>
          <w:p w14:paraId="650545A0" w14:textId="77777777" w:rsidR="007F34E0" w:rsidRPr="001E0369" w:rsidRDefault="007F34E0" w:rsidP="006D2AA6">
            <w:pPr>
              <w:pStyle w:val="Prrafodelista"/>
              <w:ind w:left="0"/>
              <w:jc w:val="both"/>
              <w:rPr>
                <w:rFonts w:ascii="Verdana" w:hAnsi="Verdana" w:cs="Arial"/>
                <w:sz w:val="20"/>
                <w:szCs w:val="20"/>
              </w:rPr>
            </w:pPr>
          </w:p>
          <w:p w14:paraId="164CFAD9" w14:textId="77777777" w:rsidR="007F34E0" w:rsidRPr="001E0369" w:rsidRDefault="007F34E0" w:rsidP="006D2AA6">
            <w:pPr>
              <w:pStyle w:val="Prrafodelista"/>
              <w:ind w:left="0"/>
              <w:jc w:val="both"/>
              <w:rPr>
                <w:rFonts w:ascii="Verdana" w:hAnsi="Verdana" w:cs="Arial"/>
                <w:sz w:val="20"/>
                <w:szCs w:val="20"/>
              </w:rPr>
            </w:pPr>
          </w:p>
          <w:p w14:paraId="224003A4" w14:textId="77777777" w:rsidR="007F34E0" w:rsidRPr="001E0369" w:rsidRDefault="007F34E0" w:rsidP="006D2AA6">
            <w:pPr>
              <w:pStyle w:val="Prrafodelista"/>
              <w:ind w:left="0"/>
              <w:jc w:val="both"/>
              <w:rPr>
                <w:rFonts w:ascii="Verdana" w:hAnsi="Verdana" w:cs="Arial"/>
                <w:sz w:val="20"/>
                <w:szCs w:val="20"/>
              </w:rPr>
            </w:pPr>
          </w:p>
          <w:p w14:paraId="0CD875E2" w14:textId="77777777" w:rsidR="007F34E0" w:rsidRPr="001E0369" w:rsidRDefault="007F34E0" w:rsidP="006D2AA6">
            <w:pPr>
              <w:pStyle w:val="Prrafodelista"/>
              <w:ind w:left="0"/>
              <w:jc w:val="both"/>
              <w:rPr>
                <w:rFonts w:ascii="Verdana" w:hAnsi="Verdana" w:cs="Arial"/>
                <w:sz w:val="20"/>
                <w:szCs w:val="20"/>
              </w:rPr>
            </w:pPr>
          </w:p>
          <w:p w14:paraId="672F27A1" w14:textId="77777777" w:rsidR="007F34E0" w:rsidRPr="001E0369" w:rsidRDefault="007F34E0" w:rsidP="006D2AA6">
            <w:pPr>
              <w:pStyle w:val="Prrafodelista"/>
              <w:ind w:left="0"/>
              <w:jc w:val="both"/>
              <w:rPr>
                <w:rFonts w:ascii="Verdana" w:hAnsi="Verdana" w:cs="Arial"/>
                <w:sz w:val="20"/>
                <w:szCs w:val="20"/>
              </w:rPr>
            </w:pPr>
          </w:p>
          <w:p w14:paraId="1710451A" w14:textId="77777777" w:rsidR="007F34E0" w:rsidRPr="001E0369" w:rsidRDefault="007F34E0" w:rsidP="006D2AA6">
            <w:pPr>
              <w:pStyle w:val="Prrafodelista"/>
              <w:ind w:left="0"/>
              <w:jc w:val="both"/>
              <w:rPr>
                <w:rFonts w:ascii="Verdana" w:hAnsi="Verdana" w:cs="Arial"/>
                <w:sz w:val="20"/>
                <w:szCs w:val="20"/>
              </w:rPr>
            </w:pPr>
          </w:p>
          <w:p w14:paraId="6637A25A" w14:textId="77777777" w:rsidR="007F34E0" w:rsidRPr="001E0369" w:rsidRDefault="007F34E0" w:rsidP="006D2AA6">
            <w:pPr>
              <w:pStyle w:val="Prrafodelista"/>
              <w:ind w:left="0"/>
              <w:jc w:val="both"/>
              <w:rPr>
                <w:rFonts w:ascii="Verdana" w:hAnsi="Verdana" w:cs="Arial"/>
                <w:sz w:val="20"/>
                <w:szCs w:val="20"/>
              </w:rPr>
            </w:pPr>
          </w:p>
          <w:p w14:paraId="7F5C4177" w14:textId="77777777" w:rsidR="007F34E0" w:rsidRPr="001E0369" w:rsidRDefault="007F34E0" w:rsidP="006D2AA6">
            <w:pPr>
              <w:pStyle w:val="Prrafodelista"/>
              <w:ind w:left="0"/>
              <w:jc w:val="both"/>
              <w:rPr>
                <w:rFonts w:ascii="Verdana" w:hAnsi="Verdana" w:cs="Arial"/>
                <w:sz w:val="20"/>
                <w:szCs w:val="20"/>
              </w:rPr>
            </w:pPr>
          </w:p>
          <w:p w14:paraId="11486C38" w14:textId="77777777" w:rsidR="007F34E0" w:rsidRPr="001E0369" w:rsidRDefault="007F34E0" w:rsidP="006D2AA6">
            <w:pPr>
              <w:pStyle w:val="Prrafodelista"/>
              <w:ind w:left="0"/>
              <w:jc w:val="both"/>
              <w:rPr>
                <w:rFonts w:ascii="Verdana" w:hAnsi="Verdana" w:cs="Arial"/>
                <w:sz w:val="20"/>
                <w:szCs w:val="20"/>
              </w:rPr>
            </w:pPr>
          </w:p>
          <w:p w14:paraId="226C48BB" w14:textId="77777777" w:rsidR="007F34E0" w:rsidRPr="001E0369" w:rsidRDefault="007F34E0" w:rsidP="006D2AA6">
            <w:pPr>
              <w:pStyle w:val="Prrafodelista"/>
              <w:ind w:left="0"/>
              <w:jc w:val="both"/>
              <w:rPr>
                <w:rFonts w:ascii="Verdana" w:hAnsi="Verdana" w:cs="Arial"/>
                <w:sz w:val="20"/>
                <w:szCs w:val="20"/>
              </w:rPr>
            </w:pPr>
          </w:p>
        </w:tc>
      </w:tr>
    </w:tbl>
    <w:p w14:paraId="39BD2EF0" w14:textId="77777777" w:rsidR="007F34E0" w:rsidRPr="00E76CB3" w:rsidRDefault="007F34E0" w:rsidP="007F34E0">
      <w:pPr>
        <w:jc w:val="both"/>
        <w:rPr>
          <w:rFonts w:ascii="Verdana" w:eastAsia="Calibri" w:hAnsi="Verdana" w:cs="Arial"/>
          <w:sz w:val="20"/>
          <w:szCs w:val="20"/>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D9CB6" w14:textId="77777777" w:rsidR="00F07380" w:rsidRDefault="00F07380" w:rsidP="007F34E0">
      <w:pPr>
        <w:spacing w:after="0" w:line="240" w:lineRule="auto"/>
      </w:pPr>
      <w:r>
        <w:separator/>
      </w:r>
    </w:p>
  </w:endnote>
  <w:endnote w:type="continuationSeparator" w:id="0">
    <w:p w14:paraId="43412148" w14:textId="77777777" w:rsidR="00F07380" w:rsidRDefault="00F07380"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4084" w14:textId="77777777" w:rsidR="006D2AA6" w:rsidRDefault="006D2AA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6D2AA6" w:rsidRDefault="006D2A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B0118" w14:textId="7A238C1E" w:rsidR="006D2AA6" w:rsidRDefault="006D2AA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C919F7">
      <w:rPr>
        <w:rStyle w:val="Nmerodepgina"/>
        <w:rFonts w:ascii="Arial Narrow" w:hAnsi="Arial Narrow"/>
        <w:noProof/>
        <w:sz w:val="22"/>
        <w:szCs w:val="22"/>
      </w:rPr>
      <w:t>14</w:t>
    </w:r>
    <w:r>
      <w:rPr>
        <w:rStyle w:val="Nmerodepgina"/>
        <w:rFonts w:ascii="Arial Narrow" w:hAnsi="Arial Narrow"/>
        <w:sz w:val="22"/>
        <w:szCs w:val="22"/>
      </w:rPr>
      <w:fldChar w:fldCharType="end"/>
    </w:r>
  </w:p>
  <w:p w14:paraId="3E85FD57" w14:textId="77777777" w:rsidR="006D2AA6" w:rsidRDefault="006D2AA6" w:rsidP="006D2A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94C03" w14:textId="77777777" w:rsidR="00F07380" w:rsidRDefault="00F07380" w:rsidP="007F34E0">
      <w:pPr>
        <w:spacing w:after="0" w:line="240" w:lineRule="auto"/>
      </w:pPr>
      <w:r>
        <w:separator/>
      </w:r>
    </w:p>
  </w:footnote>
  <w:footnote w:type="continuationSeparator" w:id="0">
    <w:p w14:paraId="05D5014B" w14:textId="77777777" w:rsidR="00F07380" w:rsidRDefault="00F07380" w:rsidP="007F34E0">
      <w:pPr>
        <w:spacing w:after="0" w:line="240" w:lineRule="auto"/>
      </w:pPr>
      <w:r>
        <w:continuationSeparator/>
      </w:r>
    </w:p>
  </w:footnote>
  <w:footnote w:id="1">
    <w:p w14:paraId="56FEE2C7" w14:textId="77777777"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0B4EDF03" w14:textId="77777777" w:rsidR="006D2AA6" w:rsidRPr="009062CC" w:rsidRDefault="006D2AA6"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75FC1" w14:textId="77777777" w:rsidR="006D2AA6" w:rsidRDefault="006D2AA6" w:rsidP="006D2AA6">
    <w:pPr>
      <w:pStyle w:val="Encabezado"/>
      <w:jc w:val="center"/>
      <w:rPr>
        <w:rFonts w:ascii="Arial Narrow" w:hAnsi="Arial Narrow"/>
        <w:sz w:val="16"/>
      </w:rPr>
    </w:pPr>
  </w:p>
  <w:p w14:paraId="08211D6C" w14:textId="77777777" w:rsidR="006D2AA6" w:rsidRDefault="006D2AA6" w:rsidP="006D2AA6">
    <w:pPr>
      <w:pStyle w:val="Encabezado"/>
      <w:rPr>
        <w:rFonts w:ascii="Arial Narrow" w:hAnsi="Arial Narrow"/>
      </w:rPr>
    </w:pPr>
  </w:p>
  <w:p w14:paraId="79727573" w14:textId="77777777" w:rsidR="006D2AA6" w:rsidRDefault="006A6105" w:rsidP="006D2AA6">
    <w:pPr>
      <w:pStyle w:val="Encabezado"/>
      <w:jc w:val="center"/>
      <w:rPr>
        <w:rFonts w:ascii="Verdana" w:hAnsi="Verdana"/>
        <w:b/>
        <w:sz w:val="20"/>
        <w:szCs w:val="20"/>
      </w:rPr>
    </w:pPr>
    <w:r>
      <w:rPr>
        <w:noProof/>
        <w:lang w:val="es-CL" w:eastAsia="es-CL"/>
      </w:rPr>
      <w:drawing>
        <wp:inline distT="0" distB="0" distL="0" distR="0" wp14:anchorId="46DEF7DA" wp14:editId="72D72DF9">
          <wp:extent cx="955221" cy="43329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8806" cy="439458"/>
                  </a:xfrm>
                  <a:prstGeom prst="rect">
                    <a:avLst/>
                  </a:prstGeom>
                </pic:spPr>
              </pic:pic>
            </a:graphicData>
          </a:graphic>
        </wp:inline>
      </w:drawing>
    </w:r>
  </w:p>
  <w:p w14:paraId="3710A5FA" w14:textId="77777777" w:rsidR="006D2AA6" w:rsidRPr="006A6105" w:rsidRDefault="006D2AA6"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62A84" w14:textId="77777777" w:rsidR="006D2AA6" w:rsidRDefault="006D2AA6">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0E89C95E">
          <wp:simplePos x="0" y="0"/>
          <wp:positionH relativeFrom="margin">
            <wp:align>center</wp:align>
          </wp:positionH>
          <wp:positionV relativeFrom="paragraph">
            <wp:posOffset>-124460</wp:posOffset>
          </wp:positionV>
          <wp:extent cx="1847850" cy="83820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14:sizeRelH relativeFrom="margin">
            <wp14:pctWidth>0</wp14:pctWidth>
          </wp14:sizeRelH>
          <wp14:sizeRelV relativeFrom="margin">
            <wp14:pctHeight>0</wp14:pctHeight>
          </wp14:sizeRelV>
        </wp:anchor>
      </w:drawing>
    </w:r>
  </w:p>
  <w:p w14:paraId="6BA9D39B" w14:textId="77777777" w:rsidR="006D2AA6" w:rsidRDefault="006D2AA6" w:rsidP="007F34E0">
    <w:pPr>
      <w:pStyle w:val="Encabezado"/>
      <w:jc w:val="center"/>
      <w:rPr>
        <w:rFonts w:ascii="Verdana" w:hAnsi="Verdana"/>
        <w:b/>
        <w:sz w:val="20"/>
        <w:szCs w:val="20"/>
      </w:rPr>
    </w:pPr>
  </w:p>
  <w:p w14:paraId="6D27D05A" w14:textId="77777777" w:rsidR="006D2AA6" w:rsidRDefault="006D2AA6" w:rsidP="007F34E0">
    <w:pPr>
      <w:pStyle w:val="Encabezado"/>
      <w:jc w:val="center"/>
      <w:rPr>
        <w:rFonts w:ascii="Verdana" w:hAnsi="Verdana"/>
        <w:b/>
        <w:sz w:val="20"/>
        <w:szCs w:val="20"/>
      </w:rPr>
    </w:pPr>
  </w:p>
  <w:p w14:paraId="2B70EE07" w14:textId="77777777" w:rsidR="006D2AA6" w:rsidRDefault="006D2AA6" w:rsidP="007F34E0">
    <w:pPr>
      <w:pStyle w:val="Encabezado"/>
      <w:jc w:val="center"/>
      <w:rPr>
        <w:rFonts w:ascii="Verdana" w:hAnsi="Verdana"/>
        <w:b/>
        <w:sz w:val="20"/>
        <w:szCs w:val="20"/>
      </w:rPr>
    </w:pPr>
  </w:p>
  <w:p w14:paraId="26685A96" w14:textId="77777777" w:rsidR="006D2AA6" w:rsidRDefault="006D2AA6" w:rsidP="007F34E0">
    <w:pPr>
      <w:pStyle w:val="Encabezado"/>
      <w:jc w:val="center"/>
      <w:rPr>
        <w:rFonts w:ascii="Verdana" w:hAnsi="Verdana"/>
        <w:b/>
        <w:sz w:val="20"/>
        <w:szCs w:val="20"/>
      </w:rPr>
    </w:pPr>
  </w:p>
  <w:p w14:paraId="0C67F061" w14:textId="77777777" w:rsidR="006D2AA6" w:rsidRPr="006A6105" w:rsidRDefault="006D2AA6"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E0"/>
    <w:rsid w:val="000C61AF"/>
    <w:rsid w:val="000D10F9"/>
    <w:rsid w:val="000F62DD"/>
    <w:rsid w:val="0011648E"/>
    <w:rsid w:val="001C32CD"/>
    <w:rsid w:val="001C5DBE"/>
    <w:rsid w:val="00293E0E"/>
    <w:rsid w:val="00347BEC"/>
    <w:rsid w:val="00377280"/>
    <w:rsid w:val="00391A33"/>
    <w:rsid w:val="00426CB0"/>
    <w:rsid w:val="0043591A"/>
    <w:rsid w:val="00470522"/>
    <w:rsid w:val="00483589"/>
    <w:rsid w:val="004E0650"/>
    <w:rsid w:val="00563854"/>
    <w:rsid w:val="005F4909"/>
    <w:rsid w:val="006020E8"/>
    <w:rsid w:val="00695920"/>
    <w:rsid w:val="006A6105"/>
    <w:rsid w:val="006C0511"/>
    <w:rsid w:val="006D2AA6"/>
    <w:rsid w:val="006D3B6E"/>
    <w:rsid w:val="00771DA3"/>
    <w:rsid w:val="007F34E0"/>
    <w:rsid w:val="0080068B"/>
    <w:rsid w:val="00800A4B"/>
    <w:rsid w:val="00827074"/>
    <w:rsid w:val="008414F4"/>
    <w:rsid w:val="00845A31"/>
    <w:rsid w:val="00852C8D"/>
    <w:rsid w:val="008F42EA"/>
    <w:rsid w:val="009751DF"/>
    <w:rsid w:val="009B052C"/>
    <w:rsid w:val="009B084E"/>
    <w:rsid w:val="009E0937"/>
    <w:rsid w:val="009F1A57"/>
    <w:rsid w:val="009F4D4A"/>
    <w:rsid w:val="00A466BF"/>
    <w:rsid w:val="00B6340C"/>
    <w:rsid w:val="00C45691"/>
    <w:rsid w:val="00C55742"/>
    <w:rsid w:val="00C664B1"/>
    <w:rsid w:val="00C919F7"/>
    <w:rsid w:val="00CB13AE"/>
    <w:rsid w:val="00CB33DF"/>
    <w:rsid w:val="00CC1AE7"/>
    <w:rsid w:val="00CE444D"/>
    <w:rsid w:val="00D32682"/>
    <w:rsid w:val="00D51BDB"/>
    <w:rsid w:val="00D71408"/>
    <w:rsid w:val="00E07236"/>
    <w:rsid w:val="00E33C9D"/>
    <w:rsid w:val="00F0738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136E1-E7C6-4C49-A459-B67295A3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2214</Words>
  <Characters>12180</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Cardenas Golsio, Claudia</cp:lastModifiedBy>
  <cp:revision>2</cp:revision>
  <cp:lastPrinted>2019-10-03T18:59:00Z</cp:lastPrinted>
  <dcterms:created xsi:type="dcterms:W3CDTF">2020-02-05T21:14:00Z</dcterms:created>
  <dcterms:modified xsi:type="dcterms:W3CDTF">2020-02-05T21:14:00Z</dcterms:modified>
</cp:coreProperties>
</file>