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7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AC527F" w:rsidRPr="003B5300">
        <w:rPr>
          <w:rFonts w:ascii="Verdana" w:hAnsi="Verdana" w:cs="Arial"/>
          <w:b/>
          <w:sz w:val="18"/>
          <w:szCs w:val="18"/>
        </w:rPr>
        <w:t xml:space="preserve"> trabajadores</w:t>
      </w:r>
      <w:r w:rsidR="00B67888">
        <w:rPr>
          <w:rFonts w:ascii="Verdana" w:hAnsi="Verdana" w:cs="Arial"/>
          <w:b/>
          <w:sz w:val="18"/>
          <w:szCs w:val="18"/>
        </w:rPr>
        <w:t>. (Artículo 11 inciso final Ley N°20.032</w:t>
      </w:r>
      <w:r w:rsidR="00423AFC">
        <w:rPr>
          <w:rFonts w:ascii="Verdana" w:hAnsi="Verdana" w:cs="Arial"/>
          <w:b/>
          <w:sz w:val="18"/>
          <w:szCs w:val="18"/>
        </w:rPr>
        <w:t xml:space="preserve"> y artículo 56 Ley N°21.302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AA7717" w:rsidRPr="003B5300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AA0BD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AA0BD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 w:rsidRPr="00AA0BD0">
        <w:rPr>
          <w:rFonts w:ascii="Verdana" w:hAnsi="Verdana" w:cs="Arial"/>
          <w:sz w:val="18"/>
          <w:szCs w:val="18"/>
        </w:rPr>
        <w:t>.</w:t>
      </w:r>
      <w:r w:rsidR="00391AC3" w:rsidRPr="00AA0BD0">
        <w:rPr>
          <w:rFonts w:ascii="Verdana" w:hAnsi="Verdana" w:cs="Arial"/>
          <w:sz w:val="18"/>
          <w:szCs w:val="18"/>
        </w:rPr>
        <w:t xml:space="preserve">  </w:t>
      </w:r>
    </w:p>
    <w:p w:rsidR="00AA7717" w:rsidRPr="00AA0BD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391AC3" w:rsidRPr="00AA0BD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AA0BD0">
        <w:rPr>
          <w:rFonts w:ascii="Verdana" w:hAnsi="Verdana" w:cs="Arial"/>
          <w:sz w:val="18"/>
          <w:szCs w:val="18"/>
        </w:rPr>
        <w:t>___</w:t>
      </w:r>
      <w:r w:rsidR="003B5300" w:rsidRPr="00AA0BD0">
        <w:rPr>
          <w:rFonts w:ascii="Verdana" w:hAnsi="Verdana" w:cs="Arial"/>
          <w:sz w:val="18"/>
          <w:szCs w:val="18"/>
        </w:rPr>
        <w:t xml:space="preserve"> </w:t>
      </w:r>
      <w:r w:rsidR="00391AC3" w:rsidRPr="00AA0BD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AA0BD0">
        <w:rPr>
          <w:rFonts w:ascii="Verdana" w:hAnsi="Verdana" w:cs="Arial"/>
          <w:sz w:val="18"/>
          <w:szCs w:val="18"/>
        </w:rPr>
        <w:t>embargo,</w:t>
      </w:r>
      <w:r w:rsidR="00391AC3" w:rsidRPr="00AA0BD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AA0BD0">
        <w:rPr>
          <w:rFonts w:ascii="Verdana" w:hAnsi="Verdana" w:cs="Arial"/>
          <w:sz w:val="18"/>
          <w:szCs w:val="18"/>
        </w:rPr>
        <w:t>___ No me encuentro afecto a las siguientes inhabilidades:</w:t>
      </w:r>
    </w:p>
    <w:p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a)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Estar inhabilitado/a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para trabajar con niños, niñas y adolescentes o que figuren en el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registro de inhabilidades para ejercer funciones en ámbitos educacionales o con menores de edad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que lleva el Servicio de Registro Civil e Identificación en conformidad a la ley N° 20.594, que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crea inhabilidades para condenados por delitos sexuales contra menores y establece registro de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dichas inhabilidades.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b)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condenad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o/a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por delitos en contexto de violencia y sus antecedentes se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encuentren en el registro especial que para estos efectos lleva el Servicio de Registro Civil 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Identificación en conformidad con la ley N° 20.066, que establece ley de violencia intrafamiliar.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c)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Haber sido condenado/a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por delitos contra la integridad sexual.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d)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condenad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o/a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por delitos que hayan afectado o comprometido el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patrimonio del Estado, especialmente en materia de malversación de caudales públicos.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e)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condenado/a </w:t>
      </w:r>
      <w:proofErr w:type="spellStart"/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o</w:t>
      </w:r>
      <w:proofErr w:type="spellEnd"/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acordado una salida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alternativa por crimen o simple delito contra las personas que, por su naturaleza, ponga de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manifiesto la inconveniencia de encomendarles la atención directa de niños, niñas y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adolescentes.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f)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Tener la calidad de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Jueces, personal directivo y auxiliares de la administración de justicia de los Juzgados de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Familia creados por la ley N° 19.968.</w:t>
      </w:r>
    </w:p>
    <w:p w:rsidR="00423AFC" w:rsidRPr="00AA0BD0" w:rsidRDefault="00423AFC" w:rsidP="00423AFC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g)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Haber sido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formalizado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por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una investigación, durante el tiempo que dure dicha formalización, por crimen o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simple delito contra las personas que, por su naturaleza, ponga de manifiesto la inconveniencia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</w:t>
      </w:r>
      <w:r w:rsidRPr="00AA0BD0">
        <w:rPr>
          <w:rFonts w:ascii="Verdana" w:eastAsiaTheme="minorHAnsi" w:hAnsi="Verdana" w:cs="Times New Roman"/>
          <w:sz w:val="18"/>
          <w:szCs w:val="18"/>
          <w:lang w:val="es-CL" w:eastAsia="en-US"/>
        </w:rPr>
        <w:t>de encomendarles la atención directa de niños, niñas o adolescentes.</w:t>
      </w:r>
    </w:p>
    <w:p w:rsidR="00423AFC" w:rsidRPr="00AA0BD0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6"/>
          <w:szCs w:val="16"/>
        </w:rPr>
      </w:pPr>
    </w:p>
    <w:p w:rsidR="00551957" w:rsidRPr="00AA0BD0" w:rsidRDefault="00551957" w:rsidP="006331AA">
      <w:pPr>
        <w:spacing w:line="360" w:lineRule="auto"/>
        <w:jc w:val="both"/>
        <w:rPr>
          <w:rFonts w:ascii="Verdana" w:hAnsi="Verdana" w:cs="Arial"/>
          <w:b/>
          <w:sz w:val="16"/>
          <w:szCs w:val="16"/>
        </w:rPr>
      </w:pPr>
      <w:r w:rsidRPr="00AA0BD0">
        <w:rPr>
          <w:rFonts w:ascii="Verdana" w:hAnsi="Verdana" w:cs="Arial"/>
          <w:b/>
          <w:sz w:val="16"/>
          <w:szCs w:val="16"/>
        </w:rPr>
        <w:t>(Marcar con una X la situación en la que se encuentra).</w:t>
      </w: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FC" w:rsidRDefault="00531CFC" w:rsidP="00A17F05">
      <w:r>
        <w:separator/>
      </w:r>
    </w:p>
  </w:endnote>
  <w:endnote w:type="continuationSeparator" w:id="0">
    <w:p w:rsidR="00531CFC" w:rsidRDefault="00531CF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FC" w:rsidRDefault="00531CFC" w:rsidP="00A17F05">
      <w:r>
        <w:separator/>
      </w:r>
    </w:p>
  </w:footnote>
  <w:footnote w:type="continuationSeparator" w:id="0">
    <w:p w:rsidR="00531CFC" w:rsidRDefault="00531CF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05" w:rsidRDefault="005E14AB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5379EF0" wp14:editId="71D9663B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939800" cy="933450"/>
          <wp:effectExtent l="0" t="0" r="0" b="0"/>
          <wp:wrapSquare wrapText="bothSides"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788"/>
                  <a:stretch/>
                </pic:blipFill>
                <pic:spPr bwMode="auto">
                  <a:xfrm>
                    <a:off x="0" y="0"/>
                    <a:ext cx="939800" cy="933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5" w:rsidRDefault="007C499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254918"/>
    <w:rsid w:val="00391AC3"/>
    <w:rsid w:val="003B5300"/>
    <w:rsid w:val="00401CEC"/>
    <w:rsid w:val="00423AFC"/>
    <w:rsid w:val="004D5AC7"/>
    <w:rsid w:val="00531CFC"/>
    <w:rsid w:val="00551957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726265"/>
    <w:rsid w:val="007C4995"/>
    <w:rsid w:val="00831CD7"/>
    <w:rsid w:val="00876F29"/>
    <w:rsid w:val="008B71BF"/>
    <w:rsid w:val="008D7657"/>
    <w:rsid w:val="00901214"/>
    <w:rsid w:val="009012C3"/>
    <w:rsid w:val="00992546"/>
    <w:rsid w:val="00A17F05"/>
    <w:rsid w:val="00A21F14"/>
    <w:rsid w:val="00AA0BD0"/>
    <w:rsid w:val="00AA7717"/>
    <w:rsid w:val="00AC527F"/>
    <w:rsid w:val="00B132DF"/>
    <w:rsid w:val="00B6246B"/>
    <w:rsid w:val="00B67888"/>
    <w:rsid w:val="00CA42CA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32B9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30D87-D82E-430C-A7B5-6EDD1980D5B5}"/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4</cp:revision>
  <cp:lastPrinted>2019-04-15T20:02:00Z</cp:lastPrinted>
  <dcterms:created xsi:type="dcterms:W3CDTF">2019-10-10T15:10:00Z</dcterms:created>
  <dcterms:modified xsi:type="dcterms:W3CDTF">2021-07-02T12:50:00Z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