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1"/>
        <w:gridCol w:w="572"/>
        <w:gridCol w:w="594"/>
        <w:gridCol w:w="3542"/>
      </w:tblGrid>
      <w:tr w:rsidR="00CC531A" w:rsidRPr="00CC531A" w:rsidTr="008175C6">
        <w:trPr>
          <w:trHeight w:val="641"/>
        </w:trPr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Especificaciones técnicas del inmueble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3346C5" w:rsidP="00CC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</w:t>
            </w:r>
          </w:p>
        </w:tc>
      </w:tr>
      <w:tr w:rsidR="00CC531A" w:rsidRPr="00CC531A" w:rsidTr="008175C6">
        <w:trPr>
          <w:trHeight w:val="641"/>
        </w:trPr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Sí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Otro</w:t>
            </w:r>
            <w:r w:rsidR="005204F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/</w:t>
            </w:r>
            <w:r w:rsidR="00F2502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</w:t>
            </w:r>
            <w:r w:rsidR="005204F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specificar</w:t>
            </w:r>
          </w:p>
        </w:tc>
      </w:tr>
      <w:tr w:rsidR="00CC531A" w:rsidRPr="00CC531A" w:rsidTr="008175C6">
        <w:trPr>
          <w:trHeight w:val="641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D065B8" w:rsidP="00D065B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Está ubicada cercana al palacio de la Moneda y del Ministerio de Justicia y Derechos Humanos.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BC669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</w:t>
            </w:r>
            <w:r w:rsidR="00BC669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un mínimo de 3.105</w:t>
            </w:r>
            <w:r w:rsidR="00D065B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metros cuadrados</w:t>
            </w:r>
            <w:r w:rsidR="00BC669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de superficie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D065B8" w:rsidP="00C25FA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Cuenta con oficinas privadas y plantas libres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641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Cuenta con servicios básicos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D065B8" w:rsidP="00D065B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Posee </w:t>
            </w:r>
            <w:r w:rsidR="0069212C">
              <w:t>entre 50 a</w:t>
            </w:r>
            <w:r>
              <w:t xml:space="preserve"> 60</w:t>
            </w:r>
            <w:r w:rsidR="0069212C">
              <w:t xml:space="preserve"> </w:t>
            </w:r>
            <w:r>
              <w:t>m2 para bodegas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69212C" w:rsidP="006921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Posee entre </w:t>
            </w:r>
            <w:r>
              <w:t>30 a 40 m2 para</w:t>
            </w:r>
            <w:r w:rsidR="00D065B8">
              <w:t xml:space="preserve"> baños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D065B8" w:rsidP="006253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Cuenta con a lo menos 20</w:t>
            </w:r>
            <w:r w:rsidR="0069212C">
              <w:t xml:space="preserve"> a 30 </w:t>
            </w:r>
            <w:r>
              <w:t>m2, para instalación de data center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641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D065B8" w:rsidP="00CC531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a lo menos </w:t>
            </w:r>
            <w:r w:rsidRPr="00D065B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16</w:t>
            </w:r>
            <w:r w:rsidR="0069212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D065B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m2 </w:t>
            </w:r>
            <w:r w:rsidR="00BC669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total </w:t>
            </w:r>
            <w:r w:rsidRPr="00D065B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d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 kitchenette (</w:t>
            </w:r>
            <w:r w:rsidR="00BC669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repartidos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en cada oficina)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1446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D065B8" w:rsidP="00CC531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Po</w:t>
            </w:r>
            <w:r w:rsidR="0069212C">
              <w:t xml:space="preserve">see un espacio aproximado de 130 a 140 </w:t>
            </w:r>
            <w:r>
              <w:t>m2 para salas de reunión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D065B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</w:t>
            </w:r>
            <w:r w:rsidR="00D065B8">
              <w:t>100</w:t>
            </w:r>
            <w:r w:rsidR="0069212C">
              <w:t xml:space="preserve">  a 150 </w:t>
            </w:r>
            <w:r w:rsidR="00D065B8">
              <w:t>m2 para comedor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96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D065B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</w:t>
            </w:r>
            <w:r w:rsidR="00BC669E">
              <w:t>20</w:t>
            </w:r>
            <w:r w:rsidR="00D065B8">
              <w:t xml:space="preserve"> </w:t>
            </w:r>
            <w:r w:rsidR="0069212C">
              <w:t xml:space="preserve">a 40 </w:t>
            </w:r>
            <w:r w:rsidR="00D065B8">
              <w:t xml:space="preserve">m2, que permitan habilitar </w:t>
            </w: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espa</w:t>
            </w:r>
            <w:bookmarkStart w:id="0" w:name="_GoBack"/>
            <w:bookmarkEnd w:id="0"/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cio para </w:t>
            </w:r>
            <w:r w:rsidR="00D065B8">
              <w:t xml:space="preserve"> sala de lactancia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641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CC531A" w:rsidP="008175C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un </w:t>
            </w:r>
            <w:r w:rsidR="008175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Hall o recepción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C531A" w:rsidRPr="00CC531A" w:rsidTr="008175C6">
        <w:trPr>
          <w:trHeight w:val="641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1A" w:rsidRPr="00CC531A" w:rsidRDefault="008175C6" w:rsidP="008175C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Cuenta con escaleras de emergencia, ascensores, red de incendio, red húmeda y seca, cámaras de seguridad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1A" w:rsidRPr="00CC531A" w:rsidRDefault="00CC531A" w:rsidP="00CC5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563FCC" w:rsidRDefault="00563FCC"/>
    <w:sectPr w:rsidR="00563F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3C" w:rsidRDefault="00400D3C" w:rsidP="00CA0CE3">
      <w:pPr>
        <w:spacing w:after="0" w:line="240" w:lineRule="auto"/>
      </w:pPr>
      <w:r>
        <w:separator/>
      </w:r>
    </w:p>
  </w:endnote>
  <w:endnote w:type="continuationSeparator" w:id="0">
    <w:p w:rsidR="00400D3C" w:rsidRDefault="00400D3C" w:rsidP="00C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3C" w:rsidRDefault="00400D3C" w:rsidP="00CA0CE3">
      <w:pPr>
        <w:spacing w:after="0" w:line="240" w:lineRule="auto"/>
      </w:pPr>
      <w:r>
        <w:separator/>
      </w:r>
    </w:p>
  </w:footnote>
  <w:footnote w:type="continuationSeparator" w:id="0">
    <w:p w:rsidR="00400D3C" w:rsidRDefault="00400D3C" w:rsidP="00C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5C" w:rsidRDefault="0062535C" w:rsidP="00CA0CE3">
    <w:pPr>
      <w:pStyle w:val="Encabezado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>ANEXO 3</w:t>
    </w:r>
  </w:p>
  <w:p w:rsidR="00CA0CE3" w:rsidRPr="00CA0CE3" w:rsidRDefault="00CA0CE3" w:rsidP="00CA0CE3">
    <w:pPr>
      <w:pStyle w:val="Encabezado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>ESPECIFICACIONES TÉ</w:t>
    </w:r>
    <w:r w:rsidRPr="00CA0CE3">
      <w:rPr>
        <w:b/>
        <w:sz w:val="28"/>
        <w:szCs w:val="28"/>
        <w:lang w:val="es-MX"/>
      </w:rPr>
      <w:t>CNICAS DEL INMUEBLE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A"/>
    <w:rsid w:val="00070605"/>
    <w:rsid w:val="002657C5"/>
    <w:rsid w:val="002A37C1"/>
    <w:rsid w:val="00325E4B"/>
    <w:rsid w:val="003346C5"/>
    <w:rsid w:val="00400D3C"/>
    <w:rsid w:val="005204F0"/>
    <w:rsid w:val="00563FCC"/>
    <w:rsid w:val="00575614"/>
    <w:rsid w:val="0062535C"/>
    <w:rsid w:val="0069212C"/>
    <w:rsid w:val="0078247D"/>
    <w:rsid w:val="008175C6"/>
    <w:rsid w:val="00BB7265"/>
    <w:rsid w:val="00BC669E"/>
    <w:rsid w:val="00C25FA7"/>
    <w:rsid w:val="00CA0CE3"/>
    <w:rsid w:val="00CC531A"/>
    <w:rsid w:val="00D065B8"/>
    <w:rsid w:val="00F00DC0"/>
    <w:rsid w:val="00F25024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0D42"/>
  <w15:chartTrackingRefBased/>
  <w15:docId w15:val="{7815C86F-28A6-4645-99CE-8CCBEBF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CE3"/>
  </w:style>
  <w:style w:type="paragraph" w:styleId="Piedepgina">
    <w:name w:val="footer"/>
    <w:basedOn w:val="Normal"/>
    <w:link w:val="PiedepginaCar"/>
    <w:uiPriority w:val="99"/>
    <w:unhideWhenUsed/>
    <w:rsid w:val="00CA0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E3"/>
  </w:style>
  <w:style w:type="paragraph" w:styleId="Textodeglobo">
    <w:name w:val="Balloon Text"/>
    <w:basedOn w:val="Normal"/>
    <w:link w:val="TextodegloboCar"/>
    <w:uiPriority w:val="99"/>
    <w:semiHidden/>
    <w:unhideWhenUsed/>
    <w:rsid w:val="005204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 Rodriguez, Maria Jesus (Asesora Gabinete)</dc:creator>
  <cp:keywords/>
  <dc:description/>
  <cp:lastModifiedBy>Roa Sulantay, Felipe</cp:lastModifiedBy>
  <cp:revision>7</cp:revision>
  <dcterms:created xsi:type="dcterms:W3CDTF">2021-02-22T12:51:00Z</dcterms:created>
  <dcterms:modified xsi:type="dcterms:W3CDTF">2021-08-25T18:26:00Z</dcterms:modified>
</cp:coreProperties>
</file>