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6A" w:rsidRDefault="0059346A" w:rsidP="00BE794E">
      <w:pPr>
        <w:jc w:val="center"/>
        <w:rPr>
          <w:noProof/>
          <w:lang w:val="es-CL" w:eastAsia="es-CL"/>
        </w:rPr>
      </w:pPr>
      <w:r w:rsidRPr="0059346A">
        <w:rPr>
          <w:b/>
          <w:noProof/>
          <w:lang w:val="es-CL" w:eastAsia="es-CL"/>
        </w:rPr>
        <w:drawing>
          <wp:inline distT="0" distB="0" distL="0" distR="0">
            <wp:extent cx="2901950" cy="10483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46A" w:rsidRDefault="0059346A" w:rsidP="000C4F59">
      <w:pPr>
        <w:jc w:val="both"/>
        <w:rPr>
          <w:b/>
        </w:rPr>
      </w:pPr>
    </w:p>
    <w:p w:rsidR="00BE794E" w:rsidRDefault="00BE794E" w:rsidP="00BE794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</w:t>
      </w:r>
      <w:r w:rsidR="00D24FE4">
        <w:rPr>
          <w:rFonts w:ascii="Arial" w:hAnsi="Arial" w:cs="Arial"/>
          <w:b/>
          <w:sz w:val="24"/>
          <w:szCs w:val="24"/>
        </w:rPr>
        <w:t xml:space="preserve"> EXTRAORDINARIA </w:t>
      </w:r>
      <w:r>
        <w:rPr>
          <w:rFonts w:ascii="Arial" w:hAnsi="Arial" w:cs="Arial"/>
          <w:b/>
          <w:sz w:val="24"/>
          <w:szCs w:val="24"/>
        </w:rPr>
        <w:t xml:space="preserve"> CONSEJO SOCIEDAD CIVIL (CSC)</w:t>
      </w:r>
    </w:p>
    <w:p w:rsidR="00F62137" w:rsidRPr="00BE794E" w:rsidRDefault="00F62137" w:rsidP="00BE794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DE PREVENCION PARTICIPACION Y GESTION LOCAL SENAME</w:t>
      </w:r>
    </w:p>
    <w:p w:rsidR="00BE794E" w:rsidRDefault="009E6904" w:rsidP="000C4F59">
      <w:pPr>
        <w:jc w:val="both"/>
        <w:rPr>
          <w:rFonts w:ascii="Arial" w:hAnsi="Arial" w:cs="Arial"/>
          <w:sz w:val="24"/>
          <w:szCs w:val="24"/>
        </w:rPr>
      </w:pPr>
      <w:r w:rsidRPr="00055B11">
        <w:rPr>
          <w:rFonts w:ascii="Arial" w:hAnsi="Arial" w:cs="Arial"/>
          <w:sz w:val="24"/>
          <w:szCs w:val="24"/>
        </w:rPr>
        <w:t>Nº de acta</w:t>
      </w:r>
      <w:r w:rsidR="00826D5D" w:rsidRPr="00055B11">
        <w:rPr>
          <w:rFonts w:ascii="Arial" w:hAnsi="Arial" w:cs="Arial"/>
          <w:sz w:val="24"/>
          <w:szCs w:val="24"/>
        </w:rPr>
        <w:t xml:space="preserve">: </w:t>
      </w:r>
      <w:r w:rsidR="00B93CCA">
        <w:rPr>
          <w:rFonts w:ascii="Arial" w:hAnsi="Arial" w:cs="Arial"/>
          <w:sz w:val="24"/>
          <w:szCs w:val="24"/>
        </w:rPr>
        <w:t>7</w:t>
      </w:r>
    </w:p>
    <w:p w:rsidR="00BE794E" w:rsidRDefault="00B93CCA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 24</w:t>
      </w:r>
      <w:r w:rsidR="00BE794E">
        <w:rPr>
          <w:rFonts w:ascii="Arial" w:hAnsi="Arial" w:cs="Arial"/>
          <w:sz w:val="24"/>
          <w:szCs w:val="24"/>
        </w:rPr>
        <w:t xml:space="preserve"> de Abril de 2017 </w:t>
      </w:r>
      <w:r w:rsidR="009E6904" w:rsidRPr="00055B11">
        <w:rPr>
          <w:rFonts w:ascii="Arial" w:hAnsi="Arial" w:cs="Arial"/>
          <w:sz w:val="24"/>
          <w:szCs w:val="24"/>
        </w:rPr>
        <w:t xml:space="preserve">Hora: </w:t>
      </w:r>
      <w:r w:rsidR="00826D5D" w:rsidRPr="00055B1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0:20 a 11</w:t>
      </w:r>
      <w:r w:rsidR="000C4F59" w:rsidRPr="00055B11">
        <w:rPr>
          <w:rFonts w:ascii="Arial" w:hAnsi="Arial" w:cs="Arial"/>
          <w:sz w:val="24"/>
          <w:szCs w:val="24"/>
        </w:rPr>
        <w:t>.3</w:t>
      </w:r>
      <w:r w:rsidR="00826D5D" w:rsidRPr="00055B11">
        <w:rPr>
          <w:rFonts w:ascii="Arial" w:hAnsi="Arial" w:cs="Arial"/>
          <w:sz w:val="24"/>
          <w:szCs w:val="24"/>
        </w:rPr>
        <w:t>0</w:t>
      </w:r>
      <w:r w:rsidR="00BE794E">
        <w:rPr>
          <w:rFonts w:ascii="Arial" w:hAnsi="Arial" w:cs="Arial"/>
          <w:sz w:val="24"/>
          <w:szCs w:val="24"/>
        </w:rPr>
        <w:t xml:space="preserve"> horas</w:t>
      </w:r>
    </w:p>
    <w:p w:rsidR="009E6904" w:rsidRPr="00055B11" w:rsidRDefault="009E6904" w:rsidP="000C4F59">
      <w:pPr>
        <w:jc w:val="both"/>
        <w:rPr>
          <w:rFonts w:ascii="Arial" w:hAnsi="Arial" w:cs="Arial"/>
          <w:sz w:val="24"/>
          <w:szCs w:val="24"/>
        </w:rPr>
      </w:pPr>
      <w:r w:rsidRPr="00055B11">
        <w:rPr>
          <w:rFonts w:ascii="Arial" w:hAnsi="Arial" w:cs="Arial"/>
          <w:sz w:val="24"/>
          <w:szCs w:val="24"/>
        </w:rPr>
        <w:t>Lug</w:t>
      </w:r>
      <w:r w:rsidR="00B93CCA">
        <w:rPr>
          <w:rFonts w:ascii="Arial" w:hAnsi="Arial" w:cs="Arial"/>
          <w:sz w:val="24"/>
          <w:szCs w:val="24"/>
        </w:rPr>
        <w:t xml:space="preserve">ar: Servicio Nacional de </w:t>
      </w:r>
      <w:proofErr w:type="gramStart"/>
      <w:r w:rsidR="00B93CCA">
        <w:rPr>
          <w:rFonts w:ascii="Arial" w:hAnsi="Arial" w:cs="Arial"/>
          <w:sz w:val="24"/>
          <w:szCs w:val="24"/>
        </w:rPr>
        <w:t>Menores ,</w:t>
      </w:r>
      <w:proofErr w:type="gramEnd"/>
      <w:r w:rsidR="00B93CCA">
        <w:rPr>
          <w:rFonts w:ascii="Arial" w:hAnsi="Arial" w:cs="Arial"/>
          <w:sz w:val="24"/>
          <w:szCs w:val="24"/>
        </w:rPr>
        <w:t xml:space="preserve"> Sala de reuniones Unidad de Salud </w:t>
      </w:r>
      <w:r w:rsidRPr="00055B11">
        <w:rPr>
          <w:rFonts w:ascii="Arial" w:hAnsi="Arial" w:cs="Arial"/>
          <w:sz w:val="24"/>
          <w:szCs w:val="24"/>
        </w:rPr>
        <w:t xml:space="preserve">. 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E794E">
        <w:rPr>
          <w:rFonts w:ascii="Arial" w:hAnsi="Arial" w:cs="Arial"/>
          <w:b/>
          <w:sz w:val="24"/>
          <w:szCs w:val="24"/>
          <w:u w:val="single"/>
        </w:rPr>
        <w:t xml:space="preserve">Asistentes: </w:t>
      </w:r>
    </w:p>
    <w:p w:rsidR="009E6904" w:rsidRPr="000C4F59" w:rsidRDefault="009E6904" w:rsidP="000C4F5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6904" w:rsidRPr="00BE794E" w:rsidRDefault="00B93CCA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America Obreque Ovando </w:t>
      </w:r>
      <w:r w:rsidR="009E6904" w:rsidRPr="00BE794E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Jefa Subrogante UPP 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794E">
        <w:rPr>
          <w:rFonts w:ascii="Arial" w:hAnsi="Arial" w:cs="Arial"/>
          <w:sz w:val="24"/>
          <w:szCs w:val="24"/>
        </w:rPr>
        <w:t>Hugo Marivil Marivil  –  Unidad de Prevención y Participación del SENAME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794E">
        <w:rPr>
          <w:rFonts w:ascii="Arial" w:hAnsi="Arial" w:cs="Arial"/>
          <w:sz w:val="24"/>
          <w:szCs w:val="24"/>
        </w:rPr>
        <w:t xml:space="preserve">Delia Condori Flores – Centro de Educación, Estudios, Investigación y Desarrollo de Pueblos Indígenas Quipus 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794E">
        <w:rPr>
          <w:rFonts w:ascii="Arial" w:hAnsi="Arial" w:cs="Arial"/>
          <w:sz w:val="24"/>
          <w:szCs w:val="24"/>
        </w:rPr>
        <w:t xml:space="preserve">Daniela Diaz Borquez – Fundación Pleyades 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794E">
        <w:rPr>
          <w:rFonts w:ascii="Arial" w:hAnsi="Arial" w:cs="Arial"/>
          <w:sz w:val="24"/>
          <w:szCs w:val="24"/>
        </w:rPr>
        <w:t xml:space="preserve">Katherine Ruiz – Asociación Mira Chile 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794E">
        <w:rPr>
          <w:rFonts w:ascii="Arial" w:hAnsi="Arial" w:cs="Arial"/>
          <w:sz w:val="24"/>
          <w:szCs w:val="24"/>
        </w:rPr>
        <w:t>Lorena Bustamante Medina  – Red De Infancia</w:t>
      </w:r>
      <w:r w:rsidR="00B93CCA">
        <w:rPr>
          <w:rFonts w:ascii="Arial" w:hAnsi="Arial" w:cs="Arial"/>
          <w:sz w:val="24"/>
          <w:szCs w:val="24"/>
        </w:rPr>
        <w:t xml:space="preserve"> Chilena</w:t>
      </w:r>
      <w:r w:rsidRPr="00BE794E">
        <w:rPr>
          <w:rFonts w:ascii="Arial" w:hAnsi="Arial" w:cs="Arial"/>
          <w:sz w:val="24"/>
          <w:szCs w:val="24"/>
        </w:rPr>
        <w:t xml:space="preserve"> O</w:t>
      </w:r>
      <w:r w:rsidR="00BE794E" w:rsidRPr="00BE794E">
        <w:rPr>
          <w:rFonts w:ascii="Arial" w:hAnsi="Arial" w:cs="Arial"/>
          <w:sz w:val="24"/>
          <w:szCs w:val="24"/>
        </w:rPr>
        <w:t>NG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794E">
        <w:rPr>
          <w:rFonts w:ascii="Arial" w:hAnsi="Arial" w:cs="Arial"/>
          <w:sz w:val="24"/>
          <w:szCs w:val="24"/>
        </w:rPr>
        <w:t xml:space="preserve">Luis Alorda Rivera  – Asociación ProNaciones Unidas </w:t>
      </w:r>
    </w:p>
    <w:p w:rsidR="009E6904" w:rsidRPr="00BE794E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E6904" w:rsidRPr="00055B11" w:rsidRDefault="009E6904" w:rsidP="000C4F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E6904" w:rsidRPr="00BE794E" w:rsidRDefault="009E6904" w:rsidP="000C4F5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E794E">
        <w:rPr>
          <w:rFonts w:ascii="Arial" w:hAnsi="Arial" w:cs="Arial"/>
          <w:b/>
          <w:sz w:val="24"/>
          <w:szCs w:val="24"/>
          <w:u w:val="single"/>
        </w:rPr>
        <w:t xml:space="preserve">Tabla: </w:t>
      </w:r>
    </w:p>
    <w:p w:rsidR="00350F31" w:rsidRPr="00BE794E" w:rsidRDefault="00B93CCA" w:rsidP="00BE794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Poner en Conocimiento Cuenta Publica 2016 de Sename</w:t>
      </w:r>
      <w:r w:rsidR="00350F31" w:rsidRPr="00BE79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Consejo de la Sociedad Civil </w:t>
      </w:r>
    </w:p>
    <w:p w:rsidR="00F62137" w:rsidRPr="00717E77" w:rsidRDefault="00F62137" w:rsidP="00717E77">
      <w:pPr>
        <w:jc w:val="both"/>
        <w:rPr>
          <w:rFonts w:ascii="Arial" w:hAnsi="Arial" w:cs="Arial"/>
          <w:sz w:val="24"/>
          <w:szCs w:val="24"/>
        </w:rPr>
      </w:pPr>
    </w:p>
    <w:p w:rsidR="00F62137" w:rsidRDefault="00F62137" w:rsidP="00F6213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62137" w:rsidRDefault="00D24FE4" w:rsidP="00F6213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Desarrollo de R</w:t>
      </w:r>
      <w:r w:rsidR="00F62137">
        <w:rPr>
          <w:rFonts w:ascii="Arial" w:hAnsi="Arial" w:cs="Arial"/>
          <w:b/>
          <w:sz w:val="24"/>
          <w:szCs w:val="24"/>
          <w:u w:val="single"/>
        </w:rPr>
        <w:t>eunión</w:t>
      </w:r>
      <w:r w:rsidR="00717E77">
        <w:rPr>
          <w:rFonts w:ascii="Arial" w:hAnsi="Arial" w:cs="Arial"/>
          <w:b/>
          <w:sz w:val="24"/>
          <w:szCs w:val="24"/>
          <w:u w:val="single"/>
        </w:rPr>
        <w:t xml:space="preserve"> Extraordinaria </w:t>
      </w:r>
    </w:p>
    <w:p w:rsidR="00717E77" w:rsidRPr="000C4F59" w:rsidRDefault="00717E77" w:rsidP="00717E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Siendo las 10:20 Horas de día miércoles 24 de Abril comienza reunión extraordinaria de Consejo de la Sociedad Civil que tiene como</w:t>
      </w:r>
      <w:r w:rsidR="00D24FE4">
        <w:rPr>
          <w:rFonts w:ascii="Arial" w:hAnsi="Arial" w:cs="Arial"/>
          <w:sz w:val="24"/>
          <w:szCs w:val="24"/>
        </w:rPr>
        <w:t xml:space="preserve"> fin recoger sugerencias para </w:t>
      </w:r>
      <w:r>
        <w:rPr>
          <w:rFonts w:ascii="Arial" w:hAnsi="Arial" w:cs="Arial"/>
          <w:sz w:val="24"/>
          <w:szCs w:val="24"/>
        </w:rPr>
        <w:t xml:space="preserve"> cuenta pública 2016 de servicio.</w:t>
      </w:r>
    </w:p>
    <w:p w:rsidR="00717E77" w:rsidRDefault="00717E77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Presidenta Lorena Bustamante: El tiempo para realizar observaciones a cuenta pública</w:t>
      </w:r>
      <w:r w:rsidR="004D450F">
        <w:rPr>
          <w:rFonts w:ascii="Arial" w:hAnsi="Arial" w:cs="Arial"/>
          <w:sz w:val="24"/>
          <w:szCs w:val="24"/>
        </w:rPr>
        <w:t xml:space="preserve"> fue</w:t>
      </w:r>
      <w:r>
        <w:rPr>
          <w:rFonts w:ascii="Arial" w:hAnsi="Arial" w:cs="Arial"/>
          <w:sz w:val="24"/>
          <w:szCs w:val="24"/>
        </w:rPr>
        <w:t xml:space="preserve"> muy corto.</w:t>
      </w:r>
    </w:p>
    <w:p w:rsidR="007F3883" w:rsidRDefault="00717E77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Consejero Luis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Alorda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Luego  que se realice la cuenta pública deberemos juntarnos en una reunión para realizar obse</w:t>
      </w:r>
      <w:r w:rsidR="007F3883">
        <w:rPr>
          <w:rFonts w:ascii="Arial" w:hAnsi="Arial" w:cs="Arial"/>
          <w:sz w:val="24"/>
          <w:szCs w:val="24"/>
        </w:rPr>
        <w:t>rvaciones y sugerencias.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Consejera Delia Condori: Debiera existir un tie</w:t>
      </w:r>
      <w:r w:rsidR="00D24FE4">
        <w:rPr>
          <w:rFonts w:ascii="Arial" w:hAnsi="Arial" w:cs="Arial"/>
          <w:sz w:val="24"/>
          <w:szCs w:val="24"/>
        </w:rPr>
        <w:t>mpo prudente entre que se entrega</w:t>
      </w:r>
      <w:r>
        <w:rPr>
          <w:rFonts w:ascii="Arial" w:hAnsi="Arial" w:cs="Arial"/>
          <w:sz w:val="24"/>
          <w:szCs w:val="24"/>
        </w:rPr>
        <w:t xml:space="preserve"> información para poder realizar observaciones.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Daniela Diaz: Consejo no debiera solo ser un espacio para </w:t>
      </w:r>
      <w:r w:rsidR="00D24FE4">
        <w:rPr>
          <w:rFonts w:ascii="Arial" w:hAnsi="Arial" w:cs="Arial"/>
          <w:sz w:val="24"/>
          <w:szCs w:val="24"/>
        </w:rPr>
        <w:t>aprobar documentos,</w:t>
      </w:r>
      <w:r>
        <w:rPr>
          <w:rFonts w:ascii="Arial" w:hAnsi="Arial" w:cs="Arial"/>
          <w:sz w:val="24"/>
          <w:szCs w:val="24"/>
        </w:rPr>
        <w:t xml:space="preserve"> de lo contrario no tiene sentido ser parte de esta instancia.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Consejo solicita cronograma de hitos que vienen para </w:t>
      </w:r>
      <w:r w:rsidR="00D24FE4">
        <w:rPr>
          <w:rFonts w:ascii="Arial" w:hAnsi="Arial" w:cs="Arial"/>
          <w:sz w:val="24"/>
          <w:szCs w:val="24"/>
        </w:rPr>
        <w:t xml:space="preserve">Sename </w:t>
      </w:r>
      <w:r>
        <w:rPr>
          <w:rFonts w:ascii="Arial" w:hAnsi="Arial" w:cs="Arial"/>
          <w:sz w:val="24"/>
          <w:szCs w:val="24"/>
        </w:rPr>
        <w:t xml:space="preserve"> durante año 2017.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America </w:t>
      </w:r>
      <w:proofErr w:type="gramStart"/>
      <w:r>
        <w:rPr>
          <w:rFonts w:ascii="Arial" w:hAnsi="Arial" w:cs="Arial"/>
          <w:sz w:val="24"/>
          <w:szCs w:val="24"/>
        </w:rPr>
        <w:t>Obreque :</w:t>
      </w:r>
      <w:proofErr w:type="gramEnd"/>
      <w:r>
        <w:rPr>
          <w:rFonts w:ascii="Arial" w:hAnsi="Arial" w:cs="Arial"/>
          <w:sz w:val="24"/>
          <w:szCs w:val="24"/>
        </w:rPr>
        <w:t xml:space="preserve"> Expone trabajo que se </w:t>
      </w:r>
      <w:r w:rsidR="00D24FE4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desarrollando en materia </w:t>
      </w:r>
      <w:r w:rsidR="00D24FE4">
        <w:rPr>
          <w:rFonts w:ascii="Arial" w:hAnsi="Arial" w:cs="Arial"/>
          <w:sz w:val="24"/>
          <w:szCs w:val="24"/>
        </w:rPr>
        <w:t>indígena</w:t>
      </w:r>
      <w:r>
        <w:rPr>
          <w:rFonts w:ascii="Arial" w:hAnsi="Arial" w:cs="Arial"/>
          <w:sz w:val="24"/>
          <w:szCs w:val="24"/>
        </w:rPr>
        <w:t xml:space="preserve"> en servicio.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Lorena </w:t>
      </w:r>
      <w:proofErr w:type="gramStart"/>
      <w:r>
        <w:rPr>
          <w:rFonts w:ascii="Arial" w:hAnsi="Arial" w:cs="Arial"/>
          <w:sz w:val="24"/>
          <w:szCs w:val="24"/>
        </w:rPr>
        <w:t>Bustamante :</w:t>
      </w:r>
      <w:proofErr w:type="gramEnd"/>
      <w:r>
        <w:rPr>
          <w:rFonts w:ascii="Arial" w:hAnsi="Arial" w:cs="Arial"/>
          <w:sz w:val="24"/>
          <w:szCs w:val="24"/>
        </w:rPr>
        <w:t xml:space="preserve"> Un miembro de Consejo de la Sociedad Civil , debiera estar presente siempre en cuenta pública de Servicio.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Daniela Diaz: En próxima reunión de Consejo se tiene que exponer cuales son las líneas gruesas de trabajo de Servicio.</w:t>
      </w:r>
    </w:p>
    <w:p w:rsidR="00D24FE4" w:rsidRDefault="00D24FE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Delia Condori: Los departamentos y Unidades debieran exponer el trabajo que realizar a Consejo.</w:t>
      </w: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F3883" w:rsidRDefault="007F3883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Siendo </w:t>
      </w:r>
      <w:r w:rsidR="006D57C7">
        <w:rPr>
          <w:rFonts w:ascii="Arial" w:hAnsi="Arial" w:cs="Arial"/>
          <w:sz w:val="24"/>
          <w:szCs w:val="24"/>
        </w:rPr>
        <w:t>las 11:30 Hrs se acuerda que Consejo se abstiene de realizar observaciones a Cuenta Publica 2016 por considerar que la información entregada necesitaba más tiempo para ser analizada.</w:t>
      </w:r>
    </w:p>
    <w:p w:rsidR="00134B8A" w:rsidRDefault="00134B8A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D6781" w:rsidRPr="000C4F59" w:rsidRDefault="003D6781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09A3" w:rsidRPr="000C4F59" w:rsidRDefault="00B909A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09A3" w:rsidRPr="000C4F59" w:rsidRDefault="00B909A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40EE" w:rsidRPr="000C4F59" w:rsidRDefault="008C40EE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40EE" w:rsidRPr="000C4F59" w:rsidRDefault="008C40EE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C40EE" w:rsidRPr="000C4F59" w:rsidRDefault="008C40EE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E68A3" w:rsidRPr="000C4F59" w:rsidRDefault="00CE68A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E68A3" w:rsidRPr="000C4F59" w:rsidRDefault="00CE68A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E68A3" w:rsidRPr="000C4F59" w:rsidRDefault="00CE68A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E68A3" w:rsidRPr="000C4F59" w:rsidRDefault="00CE68A3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711" w:rsidRPr="000C4F59" w:rsidRDefault="00242711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711" w:rsidRPr="000C4F59" w:rsidRDefault="00242711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711" w:rsidRPr="000C4F59" w:rsidRDefault="004D450F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3368944"/>
            <wp:effectExtent l="19050" t="0" r="7620" b="0"/>
            <wp:docPr id="6" name="Imagen 4" descr="C:\Users\hugo.marivil\AppData\Local\Microsoft\Windows\Temporary Internet Files\Content.Outlook\Y93DB5VK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go.marivil\AppData\Local\Microsoft\Windows\Temporary Internet Files\Content.Outlook\Y93DB5VK\image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11" w:rsidRDefault="00242711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D450F" w:rsidRDefault="004D450F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D450F" w:rsidRPr="000C4F59" w:rsidRDefault="004D450F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2711" w:rsidRPr="000C4F59" w:rsidRDefault="00242711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6904" w:rsidRPr="000C4F59" w:rsidRDefault="004D450F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12130" cy="3368944"/>
            <wp:effectExtent l="19050" t="0" r="7620" b="0"/>
            <wp:docPr id="7" name="Imagen 5" descr="C:\Users\hugo.marivil\AppData\Local\Microsoft\Windows\Temporary Internet Files\Content.Outlook\Y93DB5VK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go.marivil\AppData\Local\Microsoft\Windows\Temporary Internet Files\Content.Outlook\Y93DB5VK\image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04" w:rsidRPr="000C4F59" w:rsidRDefault="009E690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6904" w:rsidRPr="000C4F59" w:rsidRDefault="009E690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6904" w:rsidRPr="000C4F59" w:rsidRDefault="009E6904" w:rsidP="000C4F5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6904" w:rsidRPr="000C4F59" w:rsidRDefault="00BB1945" w:rsidP="000C4F59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1945"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7939979"/>
            <wp:effectExtent l="19050" t="0" r="762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62" w:rsidRPr="000C4F59" w:rsidRDefault="004D450F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7939979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562" w:rsidRPr="000C4F59" w:rsidSect="00537C67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D4BB3"/>
    <w:multiLevelType w:val="hybridMultilevel"/>
    <w:tmpl w:val="9BDAA05C"/>
    <w:lvl w:ilvl="0" w:tplc="1DFA614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E1C4E"/>
    <w:multiLevelType w:val="hybridMultilevel"/>
    <w:tmpl w:val="D35E5998"/>
    <w:lvl w:ilvl="0" w:tplc="0D3E8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B6D44"/>
    <w:multiLevelType w:val="hybridMultilevel"/>
    <w:tmpl w:val="5E50788C"/>
    <w:lvl w:ilvl="0" w:tplc="A93868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EB5CDC"/>
    <w:multiLevelType w:val="hybridMultilevel"/>
    <w:tmpl w:val="749C27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E1B0B"/>
    <w:multiLevelType w:val="hybridMultilevel"/>
    <w:tmpl w:val="5462CB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425633"/>
    <w:multiLevelType w:val="hybridMultilevel"/>
    <w:tmpl w:val="3D36B794"/>
    <w:lvl w:ilvl="0" w:tplc="8732FD7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E6904"/>
    <w:rsid w:val="00055B11"/>
    <w:rsid w:val="00065D91"/>
    <w:rsid w:val="000C4F59"/>
    <w:rsid w:val="00134B8A"/>
    <w:rsid w:val="001861BD"/>
    <w:rsid w:val="00242711"/>
    <w:rsid w:val="00350F31"/>
    <w:rsid w:val="003D5B4E"/>
    <w:rsid w:val="003D6781"/>
    <w:rsid w:val="00423E14"/>
    <w:rsid w:val="00456A50"/>
    <w:rsid w:val="004A6E65"/>
    <w:rsid w:val="004D450F"/>
    <w:rsid w:val="00537C67"/>
    <w:rsid w:val="0059346A"/>
    <w:rsid w:val="005D1339"/>
    <w:rsid w:val="0064136A"/>
    <w:rsid w:val="006459CD"/>
    <w:rsid w:val="006516A0"/>
    <w:rsid w:val="006D57C7"/>
    <w:rsid w:val="00717E77"/>
    <w:rsid w:val="007A2B94"/>
    <w:rsid w:val="007E0EB9"/>
    <w:rsid w:val="007F3883"/>
    <w:rsid w:val="00826D5D"/>
    <w:rsid w:val="008751DC"/>
    <w:rsid w:val="008C40EE"/>
    <w:rsid w:val="00954562"/>
    <w:rsid w:val="009E6904"/>
    <w:rsid w:val="00A755CC"/>
    <w:rsid w:val="00AF52C5"/>
    <w:rsid w:val="00B07BAF"/>
    <w:rsid w:val="00B909A3"/>
    <w:rsid w:val="00B93CCA"/>
    <w:rsid w:val="00BA69F4"/>
    <w:rsid w:val="00BB1945"/>
    <w:rsid w:val="00BE794E"/>
    <w:rsid w:val="00C47EDA"/>
    <w:rsid w:val="00C53BDC"/>
    <w:rsid w:val="00C745BE"/>
    <w:rsid w:val="00CE68A3"/>
    <w:rsid w:val="00D24FE4"/>
    <w:rsid w:val="00D347FB"/>
    <w:rsid w:val="00E1253A"/>
    <w:rsid w:val="00F6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hugo.marivil</dc:creator>
  <cp:lastModifiedBy>hugo.marivil</cp:lastModifiedBy>
  <cp:revision>4</cp:revision>
  <dcterms:created xsi:type="dcterms:W3CDTF">2017-04-24T20:56:00Z</dcterms:created>
  <dcterms:modified xsi:type="dcterms:W3CDTF">2017-05-25T19:52:00Z</dcterms:modified>
</cp:coreProperties>
</file>